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B94BFEC" w14:textId="77777777" w:rsidR="00252419" w:rsidRPr="00D4766B" w:rsidRDefault="00F27CD2" w:rsidP="002B556C">
      <w:pPr>
        <w:tabs>
          <w:tab w:val="left" w:pos="6002"/>
        </w:tabs>
        <w:ind w:right="-573"/>
        <w:rPr>
          <w:rFonts w:ascii="Trebuchet MS" w:hAnsi="Trebuchet MS"/>
          <w:b/>
          <w:color w:val="000000"/>
          <w:sz w:val="28"/>
          <w:szCs w:val="28"/>
          <w:lang w:val="en-US"/>
        </w:rPr>
      </w:pPr>
      <w:r w:rsidRPr="00D4766B">
        <w:rPr>
          <w:rFonts w:ascii="Trebuchet MS" w:hAnsi="Trebuchet MS"/>
          <w:b/>
          <w:bCs/>
          <w:color w:val="000000"/>
          <w:sz w:val="28"/>
          <w:szCs w:val="28"/>
          <w:lang w:val="en-US"/>
        </w:rPr>
        <w:t>Recycling with active product stewardship:</w:t>
      </w:r>
    </w:p>
    <w:p w14:paraId="04938932" w14:textId="77777777" w:rsidR="00252419" w:rsidRPr="00D4766B" w:rsidRDefault="00F27CD2" w:rsidP="00252419">
      <w:pPr>
        <w:tabs>
          <w:tab w:val="left" w:pos="6002"/>
        </w:tabs>
        <w:spacing w:before="120" w:after="200"/>
        <w:ind w:right="-573"/>
        <w:rPr>
          <w:rFonts w:ascii="Trebuchet MS" w:hAnsi="Trebuchet MS"/>
          <w:b/>
          <w:color w:val="000000"/>
          <w:sz w:val="36"/>
          <w:szCs w:val="36"/>
          <w:lang w:val="en-US"/>
        </w:rPr>
      </w:pPr>
      <w:proofErr w:type="spellStart"/>
      <w:proofErr w:type="gramStart"/>
      <w:r w:rsidRPr="00D4766B">
        <w:rPr>
          <w:rFonts w:ascii="Trebuchet MS" w:hAnsi="Trebuchet MS"/>
          <w:b/>
          <w:bCs/>
          <w:color w:val="000000"/>
          <w:sz w:val="36"/>
          <w:szCs w:val="36"/>
          <w:lang w:val="en-US"/>
        </w:rPr>
        <w:t>pekutherm’s</w:t>
      </w:r>
      <w:proofErr w:type="spellEnd"/>
      <w:proofErr w:type="gramEnd"/>
      <w:r w:rsidRPr="00D4766B">
        <w:rPr>
          <w:rFonts w:ascii="Trebuchet MS" w:hAnsi="Trebuchet MS"/>
          <w:b/>
          <w:bCs/>
          <w:color w:val="000000"/>
          <w:sz w:val="36"/>
          <w:szCs w:val="36"/>
          <w:lang w:val="en-US"/>
        </w:rPr>
        <w:t xml:space="preserve"> </w:t>
      </w:r>
      <w:proofErr w:type="spellStart"/>
      <w:r w:rsidRPr="00D4766B">
        <w:rPr>
          <w:rFonts w:ascii="Trebuchet MS" w:hAnsi="Trebuchet MS"/>
          <w:b/>
          <w:bCs/>
          <w:color w:val="000000"/>
          <w:sz w:val="36"/>
          <w:szCs w:val="36"/>
          <w:lang w:val="en-US"/>
        </w:rPr>
        <w:t>rPC</w:t>
      </w:r>
      <w:proofErr w:type="spellEnd"/>
      <w:r w:rsidRPr="00D4766B">
        <w:rPr>
          <w:rFonts w:ascii="Trebuchet MS" w:hAnsi="Trebuchet MS"/>
          <w:b/>
          <w:bCs/>
          <w:color w:val="000000"/>
          <w:sz w:val="36"/>
          <w:szCs w:val="36"/>
          <w:lang w:val="en-US"/>
        </w:rPr>
        <w:t xml:space="preserve"> is climate-neutral</w:t>
      </w:r>
    </w:p>
    <w:p w14:paraId="2B02E914" w14:textId="77087728" w:rsidR="00252419" w:rsidRPr="00D4766B" w:rsidRDefault="00DF1F34" w:rsidP="002B556C">
      <w:pPr>
        <w:spacing w:before="120" w:after="200"/>
        <w:rPr>
          <w:rFonts w:ascii="Trebuchet MS" w:hAnsi="Trebuchet MS"/>
          <w:color w:val="000000"/>
          <w:sz w:val="22"/>
          <w:lang w:val="en-US"/>
        </w:rPr>
      </w:pPr>
      <w:r>
        <w:rPr>
          <w:rFonts w:ascii="Trebuchet MS" w:hAnsi="Trebuchet MS"/>
          <w:noProof/>
          <w:color w:val="000000"/>
          <w:sz w:val="22"/>
          <w:lang w:bidi="ar-SA"/>
        </w:rPr>
        <w:drawing>
          <wp:inline distT="0" distB="0" distL="0" distR="0" wp14:anchorId="1AD02AD3" wp14:editId="5EFAE3EC">
            <wp:extent cx="5939155" cy="3961130"/>
            <wp:effectExtent l="0" t="0" r="444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3 climate-neutr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155" cy="3961130"/>
                    </a:xfrm>
                    <a:prstGeom prst="rect">
                      <a:avLst/>
                    </a:prstGeom>
                  </pic:spPr>
                </pic:pic>
              </a:graphicData>
            </a:graphic>
          </wp:inline>
        </w:drawing>
      </w:r>
    </w:p>
    <w:p w14:paraId="29B47AA9" w14:textId="27151ABC" w:rsidR="00252419" w:rsidRPr="00D4766B" w:rsidRDefault="00F27CD2" w:rsidP="002B556C">
      <w:pPr>
        <w:tabs>
          <w:tab w:val="right" w:pos="9353"/>
        </w:tabs>
        <w:spacing w:after="120"/>
        <w:rPr>
          <w:rFonts w:ascii="Trebuchet MS" w:hAnsi="Trebuchet MS"/>
          <w:i/>
          <w:color w:val="000000"/>
          <w:sz w:val="22"/>
          <w:lang w:val="en-US"/>
        </w:rPr>
      </w:pPr>
      <w:r w:rsidRPr="00D4766B">
        <w:rPr>
          <w:rFonts w:ascii="Trebuchet MS" w:hAnsi="Trebuchet MS"/>
          <w:i/>
          <w:iCs/>
          <w:color w:val="000000"/>
          <w:sz w:val="22"/>
          <w:lang w:val="en-US"/>
        </w:rPr>
        <w:t xml:space="preserve">Thanks to climate protection projects in India, </w:t>
      </w:r>
      <w:proofErr w:type="spellStart"/>
      <w:r w:rsidRPr="00D4766B">
        <w:rPr>
          <w:rFonts w:ascii="Trebuchet MS" w:hAnsi="Trebuchet MS"/>
          <w:i/>
          <w:iCs/>
          <w:color w:val="000000"/>
          <w:sz w:val="22"/>
          <w:lang w:val="en-US"/>
        </w:rPr>
        <w:t>pekutherm's</w:t>
      </w:r>
      <w:proofErr w:type="spellEnd"/>
      <w:r w:rsidRPr="00D4766B">
        <w:rPr>
          <w:rFonts w:ascii="Trebuchet MS" w:hAnsi="Trebuchet MS"/>
          <w:i/>
          <w:iCs/>
          <w:color w:val="000000"/>
          <w:sz w:val="22"/>
          <w:lang w:val="en-US"/>
        </w:rPr>
        <w:t xml:space="preserve"> recycled polycarbonate has been awarded a “climate-neutral” certificate.</w:t>
      </w:r>
      <w:r w:rsidR="003F5A85">
        <w:rPr>
          <w:rFonts w:ascii="Trebuchet MS" w:hAnsi="Trebuchet MS"/>
          <w:i/>
          <w:iCs/>
          <w:color w:val="000000"/>
          <w:sz w:val="22"/>
          <w:lang w:val="en-US"/>
        </w:rPr>
        <w:t xml:space="preserve"> </w:t>
      </w:r>
      <w:r w:rsidRPr="00D4766B">
        <w:rPr>
          <w:rFonts w:ascii="Trebuchet MS" w:hAnsi="Trebuchet MS"/>
          <w:i/>
          <w:iCs/>
          <w:color w:val="000000"/>
          <w:sz w:val="22"/>
          <w:lang w:val="en-US"/>
        </w:rPr>
        <w:t xml:space="preserve">© </w:t>
      </w:r>
      <w:proofErr w:type="gramStart"/>
      <w:r w:rsidRPr="00D4766B">
        <w:rPr>
          <w:rFonts w:ascii="Trebuchet MS" w:hAnsi="Trebuchet MS"/>
          <w:i/>
          <w:iCs/>
          <w:color w:val="000000"/>
          <w:sz w:val="22"/>
          <w:lang w:val="en-US"/>
        </w:rPr>
        <w:t>pekutherm</w:t>
      </w:r>
      <w:proofErr w:type="gramEnd"/>
    </w:p>
    <w:p w14:paraId="0BD2696F" w14:textId="7D5137B7" w:rsidR="00252419" w:rsidRPr="002B556C" w:rsidRDefault="00F27CD2" w:rsidP="002B556C">
      <w:pPr>
        <w:spacing w:before="120" w:line="360" w:lineRule="exact"/>
        <w:rPr>
          <w:rFonts w:ascii="Trebuchet MS" w:hAnsi="Trebuchet MS"/>
          <w:color w:val="000000"/>
          <w:sz w:val="22"/>
          <w:szCs w:val="22"/>
          <w:lang w:val="en-US"/>
        </w:rPr>
      </w:pPr>
      <w:proofErr w:type="spellStart"/>
      <w:r w:rsidRPr="002B556C">
        <w:rPr>
          <w:rFonts w:ascii="Trebuchet MS" w:hAnsi="Trebuchet MS"/>
          <w:color w:val="000000"/>
          <w:sz w:val="22"/>
          <w:szCs w:val="22"/>
          <w:lang w:val="en-US"/>
        </w:rPr>
        <w:t>Geisenheim</w:t>
      </w:r>
      <w:proofErr w:type="spellEnd"/>
      <w:r w:rsidR="003F5A85" w:rsidRPr="002B556C">
        <w:rPr>
          <w:rFonts w:ascii="Trebuchet MS" w:hAnsi="Trebuchet MS"/>
          <w:color w:val="000000"/>
          <w:sz w:val="22"/>
          <w:szCs w:val="22"/>
          <w:lang w:val="en-US"/>
        </w:rPr>
        <w:t>/Germany</w:t>
      </w:r>
      <w:r w:rsidRPr="002B556C">
        <w:rPr>
          <w:rFonts w:ascii="Trebuchet MS" w:hAnsi="Trebuchet MS"/>
          <w:color w:val="000000"/>
          <w:sz w:val="22"/>
          <w:szCs w:val="22"/>
          <w:lang w:val="en-US"/>
        </w:rPr>
        <w:t xml:space="preserve">, May 2021 – </w:t>
      </w:r>
      <w:r w:rsidR="009374B8">
        <w:fldChar w:fldCharType="begin"/>
      </w:r>
      <w:r w:rsidR="009374B8" w:rsidRPr="009374B8">
        <w:rPr>
          <w:lang w:val="en-GB"/>
        </w:rPr>
        <w:instrText xml:space="preserve"> HYPERLINK "https://pekutherm.de/en/" </w:instrText>
      </w:r>
      <w:r w:rsidR="009374B8">
        <w:fldChar w:fldCharType="separate"/>
      </w:r>
      <w:r w:rsidRPr="002B556C">
        <w:rPr>
          <w:rStyle w:val="Hyperlink"/>
          <w:rFonts w:ascii="Trebuchet MS" w:hAnsi="Trebuchet MS"/>
          <w:sz w:val="22"/>
          <w:szCs w:val="22"/>
          <w:lang w:val="en-US"/>
        </w:rPr>
        <w:t>pekutherm GmbH</w:t>
      </w:r>
      <w:r w:rsidR="009374B8">
        <w:rPr>
          <w:rStyle w:val="Hyperlink"/>
          <w:rFonts w:ascii="Trebuchet MS" w:hAnsi="Trebuchet MS"/>
          <w:sz w:val="22"/>
          <w:szCs w:val="22"/>
          <w:lang w:val="en-US"/>
        </w:rPr>
        <w:fldChar w:fldCharType="end"/>
      </w:r>
      <w:r w:rsidRPr="002B556C">
        <w:rPr>
          <w:rFonts w:ascii="Trebuchet MS" w:hAnsi="Trebuchet MS"/>
          <w:color w:val="000000"/>
          <w:sz w:val="22"/>
          <w:szCs w:val="22"/>
          <w:lang w:val="en-US"/>
        </w:rPr>
        <w:t xml:space="preserve">, a specialist recycler of acrylic sheet (PMMA) and polycarbonate (PC) scrap, is working </w:t>
      </w:r>
      <w:r w:rsidR="006F379B" w:rsidRPr="002B556C">
        <w:rPr>
          <w:rFonts w:ascii="Trebuchet MS" w:hAnsi="Trebuchet MS"/>
          <w:color w:val="000000"/>
          <w:sz w:val="22"/>
          <w:szCs w:val="22"/>
          <w:lang w:val="en-US"/>
        </w:rPr>
        <w:t>toward</w:t>
      </w:r>
      <w:r w:rsidRPr="002B556C">
        <w:rPr>
          <w:rFonts w:ascii="Trebuchet MS" w:hAnsi="Trebuchet MS"/>
          <w:color w:val="000000"/>
          <w:sz w:val="22"/>
          <w:szCs w:val="22"/>
          <w:lang w:val="en-US"/>
        </w:rPr>
        <w:t xml:space="preserve"> complete climate neutrality. Although many climate protection measures have already been put into practice, factors such as raw materials, packaging, logistics and disposal continue to generate CO</w:t>
      </w:r>
      <w:r w:rsidRPr="002B556C">
        <w:rPr>
          <w:rFonts w:ascii="Trebuchet MS" w:hAnsi="Trebuchet MS"/>
          <w:color w:val="000000"/>
          <w:sz w:val="22"/>
          <w:szCs w:val="22"/>
          <w:vertAlign w:val="subscript"/>
          <w:lang w:val="en-US"/>
        </w:rPr>
        <w:t>2</w:t>
      </w:r>
      <w:r w:rsidRPr="002B556C">
        <w:rPr>
          <w:rFonts w:ascii="Trebuchet MS" w:hAnsi="Trebuchet MS"/>
          <w:color w:val="000000"/>
          <w:sz w:val="22"/>
          <w:szCs w:val="22"/>
          <w:lang w:val="en-US"/>
        </w:rPr>
        <w:t xml:space="preserve"> emissions which it has not so far been possible to avoid. Working with the consulting firm </w:t>
      </w:r>
      <w:r w:rsidR="009374B8">
        <w:fldChar w:fldCharType="begin"/>
      </w:r>
      <w:r w:rsidR="009374B8" w:rsidRPr="009374B8">
        <w:rPr>
          <w:lang w:val="en-GB"/>
        </w:rPr>
        <w:instrText xml:space="preserve"> HYPERLINK "https://www.climatepartner.com/en" </w:instrText>
      </w:r>
      <w:r w:rsidR="009374B8">
        <w:fldChar w:fldCharType="separate"/>
      </w:r>
      <w:proofErr w:type="spellStart"/>
      <w:r w:rsidRPr="002B556C">
        <w:rPr>
          <w:rStyle w:val="Hyperlink"/>
          <w:rFonts w:ascii="Trebuchet MS" w:hAnsi="Trebuchet MS"/>
          <w:sz w:val="22"/>
          <w:szCs w:val="22"/>
          <w:lang w:val="en-US"/>
        </w:rPr>
        <w:t>ClimatePartner</w:t>
      </w:r>
      <w:proofErr w:type="spellEnd"/>
      <w:r w:rsidR="009374B8">
        <w:rPr>
          <w:rStyle w:val="Hyperlink"/>
          <w:rFonts w:ascii="Trebuchet MS" w:hAnsi="Trebuchet MS"/>
          <w:sz w:val="22"/>
          <w:szCs w:val="22"/>
          <w:lang w:val="en-US"/>
        </w:rPr>
        <w:fldChar w:fldCharType="end"/>
      </w:r>
      <w:r w:rsidRPr="002B556C">
        <w:rPr>
          <w:rFonts w:ascii="Trebuchet MS" w:hAnsi="Trebuchet MS"/>
          <w:color w:val="000000"/>
          <w:sz w:val="22"/>
          <w:szCs w:val="22"/>
          <w:lang w:val="en-US"/>
        </w:rPr>
        <w:t xml:space="preserve">, </w:t>
      </w:r>
      <w:proofErr w:type="spellStart"/>
      <w:r w:rsidRPr="002B556C">
        <w:rPr>
          <w:rFonts w:ascii="Trebuchet MS" w:hAnsi="Trebuchet MS"/>
          <w:color w:val="000000"/>
          <w:sz w:val="22"/>
          <w:szCs w:val="22"/>
          <w:lang w:val="en-US"/>
        </w:rPr>
        <w:t>pekutherm</w:t>
      </w:r>
      <w:proofErr w:type="spellEnd"/>
      <w:r w:rsidRPr="002B556C">
        <w:rPr>
          <w:rFonts w:ascii="Trebuchet MS" w:hAnsi="Trebuchet MS"/>
          <w:color w:val="000000"/>
          <w:sz w:val="22"/>
          <w:szCs w:val="22"/>
          <w:lang w:val="en-US"/>
        </w:rPr>
        <w:t xml:space="preserve"> has worked out that, just for the PC line, this product carbon footprint adds up to 33,640 kg of CO</w:t>
      </w:r>
      <w:r w:rsidRPr="002B556C">
        <w:rPr>
          <w:rFonts w:ascii="Trebuchet MS" w:hAnsi="Trebuchet MS"/>
          <w:color w:val="000000"/>
          <w:sz w:val="22"/>
          <w:szCs w:val="22"/>
          <w:vertAlign w:val="subscript"/>
          <w:lang w:val="en-US"/>
        </w:rPr>
        <w:t xml:space="preserve">2 </w:t>
      </w:r>
      <w:r w:rsidRPr="002B556C">
        <w:rPr>
          <w:rFonts w:ascii="Trebuchet MS" w:hAnsi="Trebuchet MS"/>
          <w:color w:val="000000"/>
          <w:sz w:val="22"/>
          <w:szCs w:val="22"/>
          <w:lang w:val="en-US"/>
        </w:rPr>
        <w:t>over the course of a year. Pekutherm is offsetting this by supporting a recognized climate protection project in India, which is certified according to international standards and saves this amount of CO</w:t>
      </w:r>
      <w:r w:rsidRPr="002B556C">
        <w:rPr>
          <w:rFonts w:ascii="Trebuchet MS" w:hAnsi="Trebuchet MS"/>
          <w:color w:val="000000"/>
          <w:sz w:val="22"/>
          <w:szCs w:val="22"/>
          <w:vertAlign w:val="subscript"/>
          <w:lang w:val="en-US"/>
        </w:rPr>
        <w:t>2</w:t>
      </w:r>
      <w:r w:rsidRPr="002B556C">
        <w:rPr>
          <w:rFonts w:ascii="Trebuchet MS" w:hAnsi="Trebuchet MS"/>
          <w:color w:val="000000"/>
          <w:sz w:val="22"/>
          <w:szCs w:val="22"/>
          <w:lang w:val="en-US"/>
        </w:rPr>
        <w:t xml:space="preserve">. This means its recycled PC can be labeled “climate-neutral”. Preparatory work is currently under way to support a climate protection project in Germany, also registered with </w:t>
      </w:r>
      <w:proofErr w:type="spellStart"/>
      <w:r w:rsidRPr="002B556C">
        <w:rPr>
          <w:rFonts w:ascii="Trebuchet MS" w:hAnsi="Trebuchet MS"/>
          <w:color w:val="000000"/>
          <w:sz w:val="22"/>
          <w:szCs w:val="22"/>
          <w:lang w:val="en-US"/>
        </w:rPr>
        <w:t>ClimatePartner</w:t>
      </w:r>
      <w:proofErr w:type="spellEnd"/>
      <w:r w:rsidRPr="002B556C">
        <w:rPr>
          <w:rFonts w:ascii="Trebuchet MS" w:hAnsi="Trebuchet MS"/>
          <w:color w:val="000000"/>
          <w:sz w:val="22"/>
          <w:szCs w:val="22"/>
          <w:lang w:val="en-US"/>
        </w:rPr>
        <w:t>, for its recycled PMMA.</w:t>
      </w:r>
    </w:p>
    <w:p w14:paraId="2223781B" w14:textId="0999F507" w:rsidR="00252419" w:rsidRPr="002B556C" w:rsidRDefault="00F27CD2" w:rsidP="002B556C">
      <w:pPr>
        <w:shd w:val="clear" w:color="auto" w:fill="DBE5F1" w:themeFill="accent1" w:themeFillTint="33"/>
        <w:spacing w:before="240" w:line="360" w:lineRule="exact"/>
        <w:rPr>
          <w:rFonts w:ascii="Trebuchet MS" w:hAnsi="Trebuchet MS"/>
          <w:color w:val="000000"/>
          <w:sz w:val="22"/>
          <w:szCs w:val="22"/>
          <w:lang w:val="en-US"/>
        </w:rPr>
      </w:pPr>
      <w:r w:rsidRPr="002B556C">
        <w:rPr>
          <w:rFonts w:ascii="Trebuchet MS" w:hAnsi="Trebuchet MS"/>
          <w:color w:val="000000"/>
          <w:sz w:val="22"/>
          <w:szCs w:val="22"/>
          <w:lang w:val="en-US"/>
        </w:rPr>
        <w:lastRenderedPageBreak/>
        <w:t>The aim of the climate protection project supported by pekutherm, “</w:t>
      </w:r>
      <w:hyperlink r:id="rId9" w:history="1">
        <w:r w:rsidRPr="002B556C">
          <w:rPr>
            <w:rStyle w:val="Hyperlink"/>
            <w:rFonts w:ascii="Trebuchet MS" w:hAnsi="Trebuchet MS"/>
            <w:sz w:val="22"/>
            <w:szCs w:val="22"/>
            <w:lang w:val="en-US"/>
          </w:rPr>
          <w:t>Clean drinki</w:t>
        </w:r>
        <w:bookmarkStart w:id="0" w:name="_GoBack"/>
        <w:bookmarkEnd w:id="0"/>
        <w:r w:rsidRPr="002B556C">
          <w:rPr>
            <w:rStyle w:val="Hyperlink"/>
            <w:rFonts w:ascii="Trebuchet MS" w:hAnsi="Trebuchet MS"/>
            <w:sz w:val="22"/>
            <w:szCs w:val="22"/>
            <w:lang w:val="en-US"/>
          </w:rPr>
          <w:t>ng water Odisha, India</w:t>
        </w:r>
      </w:hyperlink>
      <w:r w:rsidRPr="002B556C">
        <w:rPr>
          <w:rStyle w:val="Hyperlink"/>
          <w:rFonts w:ascii="Trebuchet MS" w:hAnsi="Trebuchet MS"/>
          <w:sz w:val="22"/>
          <w:szCs w:val="22"/>
          <w:lang w:val="en-US"/>
        </w:rPr>
        <w:t>”</w:t>
      </w:r>
      <w:r w:rsidRPr="002B556C">
        <w:rPr>
          <w:rFonts w:ascii="Trebuchet MS" w:hAnsi="Trebuchet MS"/>
          <w:color w:val="000000"/>
          <w:sz w:val="22"/>
          <w:szCs w:val="22"/>
          <w:lang w:val="en-US"/>
        </w:rPr>
        <w:t>, is to eliminate the need for the open fires used throughout rural areas to boil and so sterilize contaminated water. The resultant smoke causes respiratory disease while the consumption of large volumes of firewood leads to the increasing deforestation of entire regions and the release of large amounts of CO</w:t>
      </w:r>
      <w:r w:rsidRPr="002B556C">
        <w:rPr>
          <w:rFonts w:ascii="Trebuchet MS" w:hAnsi="Trebuchet MS"/>
          <w:color w:val="000000"/>
          <w:sz w:val="22"/>
          <w:szCs w:val="22"/>
          <w:vertAlign w:val="subscript"/>
          <w:lang w:val="en-US"/>
        </w:rPr>
        <w:t>2</w:t>
      </w:r>
      <w:r w:rsidRPr="002B556C">
        <w:rPr>
          <w:rFonts w:ascii="Trebuchet MS" w:hAnsi="Trebuchet MS"/>
          <w:color w:val="000000"/>
          <w:sz w:val="22"/>
          <w:szCs w:val="22"/>
          <w:lang w:val="en-US"/>
        </w:rPr>
        <w:t xml:space="preserve"> and other greenhouse gases. The project organizes water treatment, by both mechanical filtration and chemical purification using a chloride solution produced on site. The treated water is available at low cost in small village shops or is delivered to homes.</w:t>
      </w:r>
    </w:p>
    <w:p w14:paraId="45C360CD" w14:textId="77777777" w:rsidR="00252419" w:rsidRPr="002B556C" w:rsidRDefault="00F27CD2" w:rsidP="002B556C">
      <w:pPr>
        <w:spacing w:before="240" w:line="360" w:lineRule="exact"/>
        <w:rPr>
          <w:rFonts w:ascii="Trebuchet MS" w:hAnsi="Trebuchet MS"/>
          <w:color w:val="000000"/>
          <w:sz w:val="22"/>
          <w:szCs w:val="22"/>
          <w:lang w:val="en-US"/>
        </w:rPr>
      </w:pPr>
      <w:r w:rsidRPr="002B556C">
        <w:rPr>
          <w:rFonts w:ascii="Trebuchet MS" w:hAnsi="Trebuchet MS"/>
          <w:color w:val="000000"/>
          <w:sz w:val="22"/>
          <w:szCs w:val="22"/>
          <w:lang w:val="en-US"/>
        </w:rPr>
        <w:t xml:space="preserve">As Managing Director </w:t>
      </w:r>
      <w:proofErr w:type="spellStart"/>
      <w:r w:rsidRPr="002B556C">
        <w:rPr>
          <w:rFonts w:ascii="Trebuchet MS" w:hAnsi="Trebuchet MS"/>
          <w:color w:val="000000"/>
          <w:sz w:val="22"/>
          <w:szCs w:val="22"/>
          <w:lang w:val="en-US"/>
        </w:rPr>
        <w:t>Heiko</w:t>
      </w:r>
      <w:proofErr w:type="spellEnd"/>
      <w:r w:rsidRPr="002B556C">
        <w:rPr>
          <w:rFonts w:ascii="Trebuchet MS" w:hAnsi="Trebuchet MS"/>
          <w:color w:val="000000"/>
          <w:sz w:val="22"/>
          <w:szCs w:val="22"/>
          <w:lang w:val="en-US"/>
        </w:rPr>
        <w:t xml:space="preserve"> Pfister explains, “For over three decades, pekutherm has been helping other companies produce resource-efficiently by reusing natural resources. Our operational procedures are designed to be environmentally friendly and we use 100% green electricity. Wherever possible, we avoid CO</w:t>
      </w:r>
      <w:r w:rsidRPr="002B556C">
        <w:rPr>
          <w:rFonts w:ascii="Trebuchet MS" w:hAnsi="Trebuchet MS"/>
          <w:color w:val="000000"/>
          <w:sz w:val="22"/>
          <w:szCs w:val="22"/>
          <w:vertAlign w:val="subscript"/>
          <w:lang w:val="en-US"/>
        </w:rPr>
        <w:t>2</w:t>
      </w:r>
      <w:r w:rsidRPr="002B556C">
        <w:rPr>
          <w:rFonts w:ascii="Trebuchet MS" w:hAnsi="Trebuchet MS"/>
          <w:color w:val="000000"/>
          <w:sz w:val="22"/>
          <w:szCs w:val="22"/>
          <w:lang w:val="en-US"/>
        </w:rPr>
        <w:t xml:space="preserve"> emissions from our recycled material manufacturing operations. By supporting climate protection projects to offset any remaining CO</w:t>
      </w:r>
      <w:r w:rsidRPr="002B556C">
        <w:rPr>
          <w:rFonts w:ascii="Trebuchet MS" w:hAnsi="Trebuchet MS"/>
          <w:color w:val="000000"/>
          <w:sz w:val="22"/>
          <w:szCs w:val="22"/>
          <w:vertAlign w:val="subscript"/>
          <w:lang w:val="en-US"/>
        </w:rPr>
        <w:t>2</w:t>
      </w:r>
      <w:r w:rsidRPr="002B556C">
        <w:rPr>
          <w:rFonts w:ascii="Trebuchet MS" w:hAnsi="Trebuchet MS"/>
          <w:color w:val="000000"/>
          <w:sz w:val="22"/>
          <w:szCs w:val="22"/>
          <w:lang w:val="en-US"/>
        </w:rPr>
        <w:t xml:space="preserve"> emissions which it has not so far been possible to avoid, we are taking a major step on our way to becoming a climate-neutral company. After all, it ultimately makes no difference to the climate where greenhouse gases are released into the atmosphere and where emissions are reduced. What is important is that global emissions go down overall.”</w:t>
      </w:r>
    </w:p>
    <w:p w14:paraId="73656CC4" w14:textId="27BF605D" w:rsidR="00252419" w:rsidRPr="002B556C" w:rsidRDefault="00F27CD2" w:rsidP="002B556C">
      <w:pPr>
        <w:spacing w:before="240"/>
        <w:rPr>
          <w:rFonts w:ascii="Trebuchet MS" w:hAnsi="Trebuchet MS"/>
          <w:color w:val="000000"/>
          <w:sz w:val="20"/>
          <w:szCs w:val="20"/>
          <w:lang w:val="en-US"/>
        </w:rPr>
      </w:pPr>
      <w:proofErr w:type="spellStart"/>
      <w:proofErr w:type="gramStart"/>
      <w:r w:rsidRPr="002B556C">
        <w:rPr>
          <w:rFonts w:ascii="Trebuchet MS" w:hAnsi="Trebuchet MS"/>
          <w:b/>
          <w:bCs/>
          <w:color w:val="000000"/>
          <w:sz w:val="20"/>
          <w:szCs w:val="20"/>
          <w:lang w:val="en-US"/>
        </w:rPr>
        <w:t>pekutherm</w:t>
      </w:r>
      <w:proofErr w:type="spellEnd"/>
      <w:proofErr w:type="gramEnd"/>
      <w:r w:rsidRPr="002B556C">
        <w:rPr>
          <w:rFonts w:ascii="Trebuchet MS" w:hAnsi="Trebuchet MS"/>
          <w:b/>
          <w:bCs/>
          <w:color w:val="000000"/>
          <w:sz w:val="20"/>
          <w:szCs w:val="20"/>
          <w:lang w:val="en-US"/>
        </w:rPr>
        <w:t xml:space="preserve"> </w:t>
      </w:r>
      <w:proofErr w:type="spellStart"/>
      <w:r w:rsidRPr="002B556C">
        <w:rPr>
          <w:rFonts w:ascii="Trebuchet MS" w:hAnsi="Trebuchet MS"/>
          <w:b/>
          <w:bCs/>
          <w:color w:val="000000"/>
          <w:sz w:val="20"/>
          <w:szCs w:val="20"/>
          <w:lang w:val="en-US"/>
        </w:rPr>
        <w:t>Kunststoffe</w:t>
      </w:r>
      <w:proofErr w:type="spellEnd"/>
      <w:r w:rsidRPr="002B556C">
        <w:rPr>
          <w:rFonts w:ascii="Trebuchet MS" w:hAnsi="Trebuchet MS"/>
          <w:b/>
          <w:bCs/>
          <w:color w:val="000000"/>
          <w:sz w:val="20"/>
          <w:szCs w:val="20"/>
          <w:lang w:val="en-US"/>
        </w:rPr>
        <w:t xml:space="preserve"> GmbH</w:t>
      </w:r>
      <w:r w:rsidRPr="002B556C">
        <w:rPr>
          <w:rFonts w:ascii="Trebuchet MS" w:hAnsi="Trebuchet MS"/>
          <w:color w:val="000000"/>
          <w:sz w:val="20"/>
          <w:szCs w:val="20"/>
          <w:lang w:val="en-US"/>
        </w:rPr>
        <w:t xml:space="preserve">, </w:t>
      </w:r>
      <w:proofErr w:type="spellStart"/>
      <w:r w:rsidRPr="002B556C">
        <w:rPr>
          <w:rFonts w:ascii="Trebuchet MS" w:hAnsi="Trebuchet MS"/>
          <w:color w:val="000000"/>
          <w:sz w:val="20"/>
          <w:szCs w:val="20"/>
          <w:lang w:val="en-US"/>
        </w:rPr>
        <w:t>Geisenheim</w:t>
      </w:r>
      <w:proofErr w:type="spellEnd"/>
      <w:r w:rsidR="002B556C" w:rsidRPr="002B556C">
        <w:rPr>
          <w:rFonts w:ascii="Trebuchet MS" w:hAnsi="Trebuchet MS"/>
          <w:color w:val="000000"/>
          <w:sz w:val="20"/>
          <w:szCs w:val="20"/>
          <w:lang w:val="en-US"/>
        </w:rPr>
        <w:t>/Germany</w:t>
      </w:r>
      <w:r w:rsidRPr="002B556C">
        <w:rPr>
          <w:rFonts w:ascii="Trebuchet MS" w:hAnsi="Trebuchet MS"/>
          <w:color w:val="000000"/>
          <w:sz w:val="20"/>
          <w:szCs w:val="20"/>
          <w:lang w:val="en-US"/>
        </w:rPr>
        <w:t xml:space="preserve">, a certified waste management company, collects post-production polycarbonate (PC) and acrylic sheet (PMMA) scrap from semi-finished product processors via a pan-European collection system and then, using a special process, reprocesses the scrap into pure, high-grade recycled materials. The company’s core workforce of some forty employees and its six high-precision blade granulators reprocess over 5,000 metric tons of </w:t>
      </w:r>
      <w:r w:rsidR="002B556C" w:rsidRPr="002B556C">
        <w:rPr>
          <w:rFonts w:ascii="Trebuchet MS" w:hAnsi="Trebuchet MS"/>
          <w:color w:val="000000"/>
          <w:sz w:val="20"/>
          <w:szCs w:val="20"/>
          <w:lang w:val="en-US"/>
        </w:rPr>
        <w:t xml:space="preserve">recyclable </w:t>
      </w:r>
      <w:r w:rsidRPr="002B556C">
        <w:rPr>
          <w:rFonts w:ascii="Trebuchet MS" w:hAnsi="Trebuchet MS"/>
          <w:color w:val="000000"/>
          <w:sz w:val="20"/>
          <w:szCs w:val="20"/>
          <w:lang w:val="en-US"/>
        </w:rPr>
        <w:t xml:space="preserve">plastics each year. The crystal-clear PC and PMMA </w:t>
      </w:r>
      <w:proofErr w:type="spellStart"/>
      <w:r w:rsidR="002B556C" w:rsidRPr="002B556C">
        <w:rPr>
          <w:rFonts w:ascii="Trebuchet MS" w:hAnsi="Trebuchet MS"/>
          <w:color w:val="000000"/>
          <w:sz w:val="20"/>
          <w:szCs w:val="20"/>
          <w:lang w:val="en-US"/>
        </w:rPr>
        <w:t>recyclates</w:t>
      </w:r>
      <w:proofErr w:type="spellEnd"/>
      <w:r w:rsidR="002B556C" w:rsidRPr="002B556C">
        <w:rPr>
          <w:rFonts w:ascii="Trebuchet MS" w:hAnsi="Trebuchet MS"/>
          <w:color w:val="000000"/>
          <w:sz w:val="20"/>
          <w:szCs w:val="20"/>
          <w:lang w:val="en-US"/>
        </w:rPr>
        <w:t xml:space="preserve"> produced by </w:t>
      </w:r>
      <w:proofErr w:type="spellStart"/>
      <w:r w:rsidR="002B556C" w:rsidRPr="002B556C">
        <w:rPr>
          <w:rFonts w:ascii="Trebuchet MS" w:hAnsi="Trebuchet MS"/>
          <w:color w:val="000000"/>
          <w:sz w:val="20"/>
          <w:szCs w:val="20"/>
          <w:lang w:val="en-US"/>
        </w:rPr>
        <w:t>pekutherm</w:t>
      </w:r>
      <w:proofErr w:type="spellEnd"/>
      <w:r w:rsidR="002B556C" w:rsidRPr="002B556C">
        <w:rPr>
          <w:rFonts w:ascii="Trebuchet MS" w:hAnsi="Trebuchet MS"/>
          <w:color w:val="000000"/>
          <w:sz w:val="20"/>
          <w:szCs w:val="20"/>
          <w:lang w:val="en-US"/>
        </w:rPr>
        <w:t xml:space="preserve"> combine</w:t>
      </w:r>
      <w:r w:rsidRPr="002B556C">
        <w:rPr>
          <w:rFonts w:ascii="Trebuchet MS" w:hAnsi="Trebuchet MS"/>
          <w:color w:val="000000"/>
          <w:sz w:val="20"/>
          <w:szCs w:val="20"/>
          <w:lang w:val="en-US"/>
        </w:rPr>
        <w:t xml:space="preserve"> purity, cleanliness and unclouded brilliance with processing characteristics equivalent to virgin material.</w:t>
      </w:r>
    </w:p>
    <w:p w14:paraId="150A824F" w14:textId="77777777" w:rsidR="00252419" w:rsidRPr="002B556C" w:rsidRDefault="00F27CD2" w:rsidP="002B556C">
      <w:pPr>
        <w:keepNext/>
        <w:spacing w:before="240"/>
        <w:rPr>
          <w:rFonts w:ascii="Trebuchet MS" w:hAnsi="Trebuchet MS"/>
          <w:color w:val="000000"/>
          <w:sz w:val="22"/>
          <w:szCs w:val="22"/>
          <w:u w:val="single"/>
        </w:rPr>
      </w:pPr>
      <w:r w:rsidRPr="002B556C">
        <w:rPr>
          <w:rFonts w:ascii="Trebuchet MS" w:hAnsi="Trebuchet MS"/>
          <w:color w:val="000000"/>
          <w:sz w:val="22"/>
          <w:szCs w:val="22"/>
          <w:u w:val="single"/>
        </w:rPr>
        <w:t xml:space="preserve">Further </w:t>
      </w:r>
      <w:proofErr w:type="spellStart"/>
      <w:r w:rsidRPr="002B556C">
        <w:rPr>
          <w:rFonts w:ascii="Trebuchet MS" w:hAnsi="Trebuchet MS"/>
          <w:color w:val="000000"/>
          <w:sz w:val="22"/>
          <w:szCs w:val="22"/>
          <w:u w:val="single"/>
        </w:rPr>
        <w:t>information</w:t>
      </w:r>
      <w:proofErr w:type="spellEnd"/>
      <w:r w:rsidRPr="002B556C">
        <w:rPr>
          <w:rFonts w:ascii="Trebuchet MS" w:hAnsi="Trebuchet MS"/>
          <w:color w:val="000000"/>
          <w:sz w:val="22"/>
          <w:szCs w:val="22"/>
          <w:u w:val="single"/>
        </w:rPr>
        <w:t>:</w:t>
      </w:r>
    </w:p>
    <w:p w14:paraId="4F35C1C7" w14:textId="77777777" w:rsidR="00252419" w:rsidRPr="002B556C" w:rsidRDefault="00F27CD2" w:rsidP="00D4766B">
      <w:pPr>
        <w:keepNext/>
        <w:rPr>
          <w:rFonts w:ascii="Trebuchet MS" w:hAnsi="Trebuchet MS"/>
          <w:color w:val="000000"/>
          <w:sz w:val="22"/>
          <w:szCs w:val="22"/>
        </w:rPr>
      </w:pPr>
      <w:r w:rsidRPr="002B556C">
        <w:rPr>
          <w:rFonts w:ascii="Trebuchet MS" w:hAnsi="Trebuchet MS"/>
          <w:color w:val="000000"/>
          <w:sz w:val="22"/>
          <w:szCs w:val="22"/>
        </w:rPr>
        <w:t>Heiko Pfister, pekutherm GmbH</w:t>
      </w:r>
    </w:p>
    <w:p w14:paraId="5C57C828" w14:textId="77777777" w:rsidR="00252419" w:rsidRPr="002B556C" w:rsidRDefault="00F27CD2" w:rsidP="00252419">
      <w:pPr>
        <w:rPr>
          <w:rFonts w:ascii="Trebuchet MS" w:hAnsi="Trebuchet MS"/>
          <w:color w:val="000000"/>
          <w:sz w:val="22"/>
          <w:szCs w:val="22"/>
        </w:rPr>
      </w:pPr>
      <w:proofErr w:type="spellStart"/>
      <w:r w:rsidRPr="002B556C">
        <w:rPr>
          <w:rFonts w:ascii="Trebuchet MS" w:hAnsi="Trebuchet MS"/>
          <w:color w:val="000000"/>
          <w:sz w:val="22"/>
          <w:szCs w:val="22"/>
        </w:rPr>
        <w:t>Chauvignystraße</w:t>
      </w:r>
      <w:proofErr w:type="spellEnd"/>
      <w:r w:rsidRPr="002B556C">
        <w:rPr>
          <w:rFonts w:ascii="Trebuchet MS" w:hAnsi="Trebuchet MS"/>
          <w:color w:val="000000"/>
          <w:sz w:val="22"/>
          <w:szCs w:val="22"/>
        </w:rPr>
        <w:t xml:space="preserve"> 19, D-65366 </w:t>
      </w:r>
      <w:proofErr w:type="spellStart"/>
      <w:r w:rsidRPr="002B556C">
        <w:rPr>
          <w:rFonts w:ascii="Trebuchet MS" w:hAnsi="Trebuchet MS"/>
          <w:color w:val="000000"/>
          <w:sz w:val="22"/>
          <w:szCs w:val="22"/>
        </w:rPr>
        <w:t>Geisenheim</w:t>
      </w:r>
      <w:proofErr w:type="spellEnd"/>
    </w:p>
    <w:p w14:paraId="2EA690B5" w14:textId="41149D73" w:rsidR="00252419" w:rsidRPr="002B556C" w:rsidRDefault="00F27CD2" w:rsidP="00252419">
      <w:pPr>
        <w:rPr>
          <w:rFonts w:ascii="Trebuchet MS" w:hAnsi="Trebuchet MS"/>
          <w:color w:val="000000"/>
          <w:sz w:val="22"/>
          <w:szCs w:val="22"/>
        </w:rPr>
      </w:pPr>
      <w:r w:rsidRPr="002B556C">
        <w:rPr>
          <w:rFonts w:ascii="Trebuchet MS" w:hAnsi="Trebuchet MS"/>
          <w:color w:val="000000"/>
          <w:sz w:val="22"/>
          <w:szCs w:val="22"/>
        </w:rPr>
        <w:t>Tel.: +49 6722 937703-0,</w:t>
      </w:r>
      <w:r w:rsidR="002B556C" w:rsidRPr="002B556C">
        <w:rPr>
          <w:rFonts w:ascii="Trebuchet MS" w:hAnsi="Trebuchet MS"/>
          <w:color w:val="000000"/>
          <w:sz w:val="22"/>
          <w:szCs w:val="22"/>
        </w:rPr>
        <w:t xml:space="preserve"> email:</w:t>
      </w:r>
      <w:r w:rsidRPr="002B556C">
        <w:rPr>
          <w:rFonts w:ascii="Trebuchet MS" w:hAnsi="Trebuchet MS"/>
          <w:color w:val="000000"/>
          <w:sz w:val="22"/>
          <w:szCs w:val="22"/>
        </w:rPr>
        <w:t xml:space="preserve"> info@pekutherm.de</w:t>
      </w:r>
    </w:p>
    <w:p w14:paraId="470A31FE" w14:textId="77777777" w:rsidR="00252419" w:rsidRPr="002B556C" w:rsidRDefault="00F27CD2" w:rsidP="002B556C">
      <w:pPr>
        <w:spacing w:before="240"/>
        <w:rPr>
          <w:rFonts w:ascii="Trebuchet MS" w:hAnsi="Trebuchet MS"/>
          <w:color w:val="000000"/>
          <w:sz w:val="22"/>
          <w:szCs w:val="22"/>
          <w:u w:val="single"/>
        </w:rPr>
      </w:pPr>
      <w:r w:rsidRPr="002B556C">
        <w:rPr>
          <w:rFonts w:ascii="Trebuchet MS" w:hAnsi="Trebuchet MS"/>
          <w:color w:val="000000"/>
          <w:sz w:val="22"/>
          <w:szCs w:val="22"/>
          <w:u w:val="single"/>
        </w:rPr>
        <w:t>For voucher copies and editorial queries, please contact:</w:t>
      </w:r>
    </w:p>
    <w:p w14:paraId="6D2CA6A0" w14:textId="77777777" w:rsidR="00252419" w:rsidRPr="002B556C" w:rsidRDefault="00F27CD2" w:rsidP="00252419">
      <w:pPr>
        <w:rPr>
          <w:rFonts w:ascii="Trebuchet MS" w:hAnsi="Trebuchet MS"/>
          <w:color w:val="000000"/>
          <w:sz w:val="22"/>
          <w:szCs w:val="22"/>
        </w:rPr>
      </w:pPr>
      <w:r w:rsidRPr="002B556C">
        <w:rPr>
          <w:rFonts w:ascii="Trebuchet MS" w:hAnsi="Trebuchet MS"/>
          <w:color w:val="000000"/>
          <w:sz w:val="22"/>
          <w:szCs w:val="22"/>
        </w:rPr>
        <w:t>Dr. Jörg Wolters, Konsens PR GmbH &amp; Co. KG</w:t>
      </w:r>
    </w:p>
    <w:p w14:paraId="650141A8" w14:textId="77777777" w:rsidR="00252419" w:rsidRPr="002B556C" w:rsidRDefault="00F27CD2" w:rsidP="00252419">
      <w:pPr>
        <w:rPr>
          <w:rFonts w:ascii="Trebuchet MS" w:hAnsi="Trebuchet MS"/>
          <w:color w:val="000000"/>
          <w:sz w:val="22"/>
          <w:szCs w:val="22"/>
        </w:rPr>
      </w:pPr>
      <w:r w:rsidRPr="002B556C">
        <w:rPr>
          <w:rFonts w:ascii="Trebuchet MS" w:hAnsi="Trebuchet MS"/>
          <w:color w:val="000000"/>
          <w:sz w:val="22"/>
          <w:szCs w:val="22"/>
        </w:rPr>
        <w:t>Im Kühlen Grund 10, D-64823 Groß-Umstadt</w:t>
      </w:r>
    </w:p>
    <w:p w14:paraId="7C40BBD8" w14:textId="77777777" w:rsidR="00252419" w:rsidRPr="002B556C" w:rsidRDefault="00F27CD2" w:rsidP="00252419">
      <w:pPr>
        <w:rPr>
          <w:rFonts w:ascii="Trebuchet MS" w:hAnsi="Trebuchet MS"/>
          <w:color w:val="000000"/>
          <w:sz w:val="22"/>
          <w:szCs w:val="22"/>
          <w:lang w:val="en-US"/>
        </w:rPr>
      </w:pPr>
      <w:r w:rsidRPr="002B556C">
        <w:rPr>
          <w:rFonts w:ascii="Trebuchet MS" w:hAnsi="Trebuchet MS"/>
          <w:color w:val="000000"/>
          <w:sz w:val="22"/>
          <w:szCs w:val="22"/>
          <w:lang w:val="en-US"/>
        </w:rPr>
        <w:t>Tel.: +49 (0) 60 78/93 63-13, email: mail@konsens.de</w:t>
      </w:r>
    </w:p>
    <w:p w14:paraId="5A734A4C" w14:textId="77777777" w:rsidR="00252419" w:rsidRPr="002B556C" w:rsidRDefault="00F27CD2" w:rsidP="002B556C">
      <w:pPr>
        <w:pBdr>
          <w:top w:val="single" w:sz="4" w:space="0" w:color="auto"/>
          <w:left w:val="single" w:sz="4" w:space="4" w:color="auto"/>
          <w:bottom w:val="single" w:sz="4" w:space="1" w:color="auto"/>
          <w:right w:val="single" w:sz="4" w:space="4" w:color="auto"/>
        </w:pBdr>
        <w:spacing w:before="240"/>
        <w:jc w:val="center"/>
        <w:rPr>
          <w:rFonts w:ascii="Trebuchet MS" w:hAnsi="Trebuchet MS"/>
          <w:color w:val="000000"/>
          <w:sz w:val="22"/>
          <w:szCs w:val="22"/>
          <w:lang w:val="en-US"/>
        </w:rPr>
      </w:pPr>
      <w:r w:rsidRPr="002B556C">
        <w:rPr>
          <w:rFonts w:ascii="Trebuchet MS" w:hAnsi="Trebuchet MS"/>
          <w:color w:val="000000"/>
          <w:sz w:val="22"/>
          <w:szCs w:val="22"/>
          <w:lang w:val="en-US"/>
        </w:rPr>
        <w:t>This press release as a Word file together with the photo in a print-ready version can be downloaded from: https://www.konsens.de/pekutherm</w:t>
      </w:r>
    </w:p>
    <w:sectPr w:rsidR="00252419" w:rsidRPr="002B556C" w:rsidSect="002B556C">
      <w:headerReference w:type="even" r:id="rId10"/>
      <w:headerReference w:type="default" r:id="rId11"/>
      <w:footerReference w:type="even" r:id="rId12"/>
      <w:footerReference w:type="default" r:id="rId13"/>
      <w:headerReference w:type="first" r:id="rId14"/>
      <w:footerReference w:type="first" r:id="rId15"/>
      <w:pgSz w:w="11905" w:h="16837"/>
      <w:pgMar w:top="2944" w:right="1134" w:bottom="1702" w:left="1418" w:header="720" w:footer="0" w:gutter="0"/>
      <w:pgNumType w:start="1"/>
      <w:cols w:space="72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7BFF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7BFF13" w16cid:durableId="24463B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02C5D" w14:textId="77777777" w:rsidR="00F27CD2" w:rsidRDefault="00F27CD2">
      <w:r>
        <w:separator/>
      </w:r>
    </w:p>
  </w:endnote>
  <w:endnote w:type="continuationSeparator" w:id="0">
    <w:p w14:paraId="1EE65EDE" w14:textId="77777777" w:rsidR="00F27CD2" w:rsidRDefault="00F2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yntax">
    <w:altName w:val="Times New Roman"/>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9AA8" w14:textId="77777777" w:rsidR="00252419" w:rsidRDefault="0025241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AB77F" w14:textId="77777777" w:rsidR="00E166D6" w:rsidRDefault="00F27CD2" w:rsidP="00876038">
    <w:pPr>
      <w:pStyle w:val="Fuzeile"/>
      <w:ind w:hanging="1418"/>
    </w:pPr>
    <w:r>
      <w:rPr>
        <w:noProof/>
        <w:lang w:bidi="ar-SA"/>
      </w:rPr>
      <w:drawing>
        <wp:anchor distT="0" distB="0" distL="114300" distR="114300" simplePos="0" relativeHeight="251670528" behindDoc="1" locked="0" layoutInCell="1" allowOverlap="1" wp14:anchorId="2C6BA305" wp14:editId="3859CE7C">
          <wp:simplePos x="0" y="0"/>
          <wp:positionH relativeFrom="column">
            <wp:posOffset>-941070</wp:posOffset>
          </wp:positionH>
          <wp:positionV relativeFrom="paragraph">
            <wp:posOffset>-1066165</wp:posOffset>
          </wp:positionV>
          <wp:extent cx="7676515" cy="1268730"/>
          <wp:effectExtent l="0" t="0" r="635" b="7620"/>
          <wp:wrapNone/>
          <wp:docPr id="21" name="Bild 60" descr="briefbogen_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0466" name="Picture 60" descr="briefbogen_unt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651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68533274" wp14:editId="5AC369F3">
              <wp:simplePos x="0" y="0"/>
              <wp:positionH relativeFrom="column">
                <wp:posOffset>1365885</wp:posOffset>
              </wp:positionH>
              <wp:positionV relativeFrom="page">
                <wp:posOffset>9725660</wp:posOffset>
              </wp:positionV>
              <wp:extent cx="2092960" cy="776605"/>
              <wp:effectExtent l="3810" t="635" r="0" b="3810"/>
              <wp:wrapNone/>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047F"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59BF2C8A"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Bank account details:</w:t>
                          </w:r>
                        </w:p>
                        <w:p w14:paraId="161C9103"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sz w:val="16"/>
                            </w:rPr>
                          </w:pPr>
                          <w:r w:rsidRPr="00DA652E">
                            <w:rPr>
                              <w:rFonts w:ascii="Trebuchet MS" w:eastAsia="Times New Roman" w:hAnsi="Trebuchet MS"/>
                              <w:sz w:val="16"/>
                            </w:rPr>
                            <w:t>Commerzbank AG</w:t>
                          </w:r>
                        </w:p>
                        <w:p w14:paraId="60F3E2A0"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BLZ 510 400 38 – Kto. 515 438 000</w:t>
                          </w:r>
                        </w:p>
                        <w:p w14:paraId="0749F95B"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Nassauische Sparkasse</w:t>
                          </w:r>
                        </w:p>
                        <w:p w14:paraId="3BEFDABF" w14:textId="77777777" w:rsidR="00E166D6" w:rsidRPr="00252419" w:rsidRDefault="00F27CD2" w:rsidP="00876038">
                          <w:pPr>
                            <w:pStyle w:val="Sprechblasentext1"/>
                            <w:spacing w:line="180" w:lineRule="exact"/>
                            <w:rPr>
                              <w:rFonts w:ascii="Trebuchet MS" w:eastAsia="Times New Roman" w:hAnsi="Trebuchet MS"/>
                            </w:rPr>
                          </w:pPr>
                          <w:proofErr w:type="gramStart"/>
                          <w:r w:rsidRPr="00252419">
                            <w:rPr>
                              <w:rFonts w:ascii="Trebuchet MS" w:eastAsia="Times New Roman" w:hAnsi="Trebuchet MS"/>
                              <w:lang w:val="en-US"/>
                            </w:rPr>
                            <w:t xml:space="preserve">BLZ 510 500 15 – </w:t>
                          </w:r>
                          <w:proofErr w:type="spellStart"/>
                          <w:r w:rsidRPr="00252419">
                            <w:rPr>
                              <w:rFonts w:ascii="Trebuchet MS" w:eastAsia="Times New Roman" w:hAnsi="Trebuchet MS"/>
                              <w:lang w:val="en-US"/>
                            </w:rPr>
                            <w:t>Kto</w:t>
                          </w:r>
                          <w:proofErr w:type="spellEnd"/>
                          <w:r w:rsidRPr="00252419">
                            <w:rPr>
                              <w:rFonts w:ascii="Trebuchet MS" w:eastAsia="Times New Roman" w:hAnsi="Trebuchet MS"/>
                              <w:lang w:val="en-US"/>
                            </w:rPr>
                            <w:t>.</w:t>
                          </w:r>
                          <w:proofErr w:type="gramEnd"/>
                          <w:r w:rsidRPr="00252419">
                            <w:rPr>
                              <w:rFonts w:ascii="Trebuchet MS" w:eastAsia="Times New Roman" w:hAnsi="Trebuchet MS"/>
                              <w:lang w:val="en-US"/>
                            </w:rPr>
                            <w:t xml:space="preserve"> 212 035 580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107.55pt;margin-top:765.8pt;width:164.8pt;height:6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" filled="f" stroked="f">
              <v:textbox inset="0,0,0,0">
                <w:txbxContent>
                  <w:p w14:paraId="09BE047F"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59BF2C8A"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Bank account details:</w:t>
                    </w:r>
                  </w:p>
                  <w:p w14:paraId="161C9103"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sz w:val="16"/>
                      </w:rPr>
                    </w:pPr>
                    <w:r w:rsidRPr="00DA652E">
                      <w:rPr>
                        <w:rFonts w:ascii="Trebuchet MS" w:eastAsia="Times New Roman" w:hAnsi="Trebuchet MS"/>
                        <w:sz w:val="16"/>
                      </w:rPr>
                      <w:t>Commerzbank AG</w:t>
                    </w:r>
                  </w:p>
                  <w:p w14:paraId="60F3E2A0"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BLZ 510 400 38 – Kto. 515 438 000</w:t>
                    </w:r>
                  </w:p>
                  <w:p w14:paraId="0749F95B"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Nassauische Sparkasse</w:t>
                    </w:r>
                  </w:p>
                  <w:p w14:paraId="3BEFDABF" w14:textId="77777777" w:rsidR="00E166D6" w:rsidRPr="00252419" w:rsidRDefault="00F27CD2" w:rsidP="00876038">
                    <w:pPr>
                      <w:pStyle w:val="Sprechblasentext1"/>
                      <w:spacing w:line="180" w:lineRule="exact"/>
                      <w:rPr>
                        <w:rFonts w:ascii="Trebuchet MS" w:eastAsia="Times New Roman" w:hAnsi="Trebuchet MS"/>
                      </w:rPr>
                    </w:pPr>
                    <w:proofErr w:type="gramStart"/>
                    <w:r w:rsidRPr="00252419">
                      <w:rPr>
                        <w:rFonts w:ascii="Trebuchet MS" w:eastAsia="Times New Roman" w:hAnsi="Trebuchet MS"/>
                        <w:lang w:val="en-US"/>
                      </w:rPr>
                      <w:t xml:space="preserve">BLZ 510 500 15 – </w:t>
                    </w:r>
                    <w:proofErr w:type="spellStart"/>
                    <w:r w:rsidRPr="00252419">
                      <w:rPr>
                        <w:rFonts w:ascii="Trebuchet MS" w:eastAsia="Times New Roman" w:hAnsi="Trebuchet MS"/>
                        <w:lang w:val="en-US"/>
                      </w:rPr>
                      <w:t>Kto</w:t>
                    </w:r>
                    <w:proofErr w:type="spellEnd"/>
                    <w:r w:rsidRPr="00252419">
                      <w:rPr>
                        <w:rFonts w:ascii="Trebuchet MS" w:eastAsia="Times New Roman" w:hAnsi="Trebuchet MS"/>
                        <w:lang w:val="en-US"/>
                      </w:rPr>
                      <w:t>.</w:t>
                    </w:r>
                    <w:proofErr w:type="gramEnd"/>
                    <w:r w:rsidRPr="00252419">
                      <w:rPr>
                        <w:rFonts w:ascii="Trebuchet MS" w:eastAsia="Times New Roman" w:hAnsi="Trebuchet MS"/>
                        <w:lang w:val="en-US"/>
                      </w:rPr>
                      <w:t xml:space="preserve"> 212 035 580</w:t>
                    </w:r>
                  </w:p>
                </w:txbxContent>
              </v:textbox>
              <w10:wrap anchory="page"/>
            </v:shape>
          </w:pict>
        </mc:Fallback>
      </mc:AlternateContent>
    </w:r>
    <w:r>
      <w:rPr>
        <w:noProof/>
        <w:lang w:bidi="ar-SA"/>
      </w:rPr>
      <mc:AlternateContent>
        <mc:Choice Requires="wps">
          <w:drawing>
            <wp:anchor distT="0" distB="0" distL="114300" distR="114300" simplePos="0" relativeHeight="251659264" behindDoc="0" locked="0" layoutInCell="1" allowOverlap="1" wp14:anchorId="15C47901" wp14:editId="2D62DA28">
              <wp:simplePos x="0" y="0"/>
              <wp:positionH relativeFrom="column">
                <wp:posOffset>-149225</wp:posOffset>
              </wp:positionH>
              <wp:positionV relativeFrom="page">
                <wp:posOffset>9725660</wp:posOffset>
              </wp:positionV>
              <wp:extent cx="1981200" cy="770890"/>
              <wp:effectExtent l="3175" t="635" r="0" b="0"/>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DD671" w14:textId="77777777" w:rsidR="00E166D6" w:rsidRPr="00252419" w:rsidRDefault="00F27CD2" w:rsidP="00876038">
                          <w:pPr>
                            <w:pStyle w:val="berschrift1"/>
                            <w:spacing w:line="180" w:lineRule="exact"/>
                            <w:rPr>
                              <w:rFonts w:ascii="Trebuchet MS" w:hAnsi="Trebuchet MS"/>
                            </w:rPr>
                          </w:pPr>
                          <w:r w:rsidRPr="00DA652E">
                            <w:rPr>
                              <w:rFonts w:ascii="Trebuchet MS" w:hAnsi="Trebuchet MS"/>
                              <w:bCs/>
                            </w:rPr>
                            <w:t>pekutherm GmbH</w:t>
                          </w:r>
                        </w:p>
                        <w:p w14:paraId="59286073"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Chauvignystraße 19</w:t>
                          </w:r>
                        </w:p>
                        <w:p w14:paraId="7D090CD7"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65366 Geisenheim</w:t>
                          </w:r>
                        </w:p>
                        <w:p w14:paraId="5F3E97FA"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Tel.: +49 6722 937703-0</w:t>
                          </w:r>
                        </w:p>
                        <w:p w14:paraId="7F594608" w14:textId="77777777" w:rsidR="00E166D6" w:rsidRPr="00252419" w:rsidRDefault="00F27CD2" w:rsidP="00876038">
                          <w:pPr>
                            <w:spacing w:line="180" w:lineRule="exact"/>
                            <w:rPr>
                              <w:rFonts w:ascii="Trebuchet MS" w:hAnsi="Trebuchet MS"/>
                              <w:sz w:val="16"/>
                            </w:rPr>
                          </w:pPr>
                          <w:r w:rsidRPr="00252419">
                            <w:rPr>
                              <w:rFonts w:ascii="Trebuchet MS" w:hAnsi="Trebuchet MS"/>
                              <w:sz w:val="16"/>
                              <w:lang w:val="en-US"/>
                            </w:rPr>
                            <w:t>Fax:  +49 6722 937703-9 info@pekutherm.de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11.75pt;margin-top:765.8pt;width:156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" filled="f" stroked="f">
              <v:textbox inset="0,0,0,0">
                <w:txbxContent>
                  <w:p w14:paraId="244DD671" w14:textId="77777777" w:rsidR="00E166D6" w:rsidRPr="00252419" w:rsidRDefault="00F27CD2" w:rsidP="00876038">
                    <w:pPr>
                      <w:pStyle w:val="berschrift1"/>
                      <w:spacing w:line="180" w:lineRule="exact"/>
                      <w:rPr>
                        <w:rFonts w:ascii="Trebuchet MS" w:hAnsi="Trebuchet MS"/>
                      </w:rPr>
                    </w:pPr>
                    <w:r w:rsidRPr="00DA652E">
                      <w:rPr>
                        <w:rFonts w:ascii="Trebuchet MS" w:hAnsi="Trebuchet MS"/>
                        <w:bCs/>
                      </w:rPr>
                      <w:t>pekutherm GmbH</w:t>
                    </w:r>
                  </w:p>
                  <w:p w14:paraId="59286073"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Chauvignystraße 19</w:t>
                    </w:r>
                  </w:p>
                  <w:p w14:paraId="7D090CD7"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65366 Geisenheim</w:t>
                    </w:r>
                  </w:p>
                  <w:p w14:paraId="5F3E97FA"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Tel.: +49 6722 937703-0</w:t>
                    </w:r>
                  </w:p>
                  <w:p w14:paraId="7F594608" w14:textId="77777777" w:rsidR="00E166D6" w:rsidRPr="00252419" w:rsidRDefault="00F27CD2" w:rsidP="00876038">
                    <w:pPr>
                      <w:spacing w:line="180" w:lineRule="exact"/>
                      <w:rPr>
                        <w:rFonts w:ascii="Trebuchet MS" w:hAnsi="Trebuchet MS"/>
                        <w:sz w:val="16"/>
                      </w:rPr>
                    </w:pPr>
                    <w:r w:rsidRPr="00252419">
                      <w:rPr>
                        <w:rFonts w:ascii="Trebuchet MS" w:hAnsi="Trebuchet MS"/>
                        <w:sz w:val="16"/>
                        <w:lang w:val="en-US"/>
                      </w:rPr>
                      <w:t>Fax:  +49 6722 937703-9 info@pekutherm.de</w:t>
                    </w:r>
                  </w:p>
                </w:txbxContent>
              </v:textbox>
              <w10:wrap anchory="page"/>
            </v:shape>
          </w:pict>
        </mc:Fallback>
      </mc:AlternateContent>
    </w:r>
    <w:r>
      <w:rPr>
        <w:noProof/>
        <w:lang w:bidi="ar-SA"/>
      </w:rPr>
      <mc:AlternateContent>
        <mc:Choice Requires="wps">
          <w:drawing>
            <wp:anchor distT="0" distB="0" distL="114300" distR="114300" simplePos="0" relativeHeight="251663360" behindDoc="0" locked="0" layoutInCell="1" allowOverlap="1" wp14:anchorId="4457EC40" wp14:editId="7C0F242B">
              <wp:simplePos x="0" y="0"/>
              <wp:positionH relativeFrom="page">
                <wp:posOffset>3994150</wp:posOffset>
              </wp:positionH>
              <wp:positionV relativeFrom="page">
                <wp:posOffset>9725660</wp:posOffset>
              </wp:positionV>
              <wp:extent cx="1590040" cy="770890"/>
              <wp:effectExtent l="3175" t="635"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2503"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1406E857"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680C1C02"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Managing Director:</w:t>
                          </w:r>
                        </w:p>
                        <w:p w14:paraId="339B60BA"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Heiko Pfister</w:t>
                          </w:r>
                        </w:p>
                        <w:p w14:paraId="6ADA9DE7" w14:textId="77777777" w:rsidR="00E166D6" w:rsidRPr="00252419" w:rsidRDefault="00F27CD2" w:rsidP="00876038">
                          <w:pPr>
                            <w:spacing w:line="180" w:lineRule="exact"/>
                            <w:rPr>
                              <w:rFonts w:ascii="Trebuchet MS" w:eastAsia="Times New Roman" w:hAnsi="Trebuchet MS"/>
                              <w:sz w:val="16"/>
                            </w:rPr>
                          </w:pPr>
                          <w:r w:rsidRPr="00DA652E">
                            <w:rPr>
                              <w:rFonts w:ascii="Trebuchet MS" w:eastAsia="Times New Roman" w:hAnsi="Trebuchet MS"/>
                              <w:sz w:val="16"/>
                            </w:rPr>
                            <w:t>HRB 26304, Wiesbaden</w:t>
                          </w:r>
                        </w:p>
                        <w:p w14:paraId="5FE89B0E" w14:textId="77777777" w:rsidR="00E166D6" w:rsidRPr="00252419" w:rsidRDefault="00F27CD2" w:rsidP="00876038">
                          <w:pPr>
                            <w:pStyle w:val="Sprechblasentext1"/>
                            <w:spacing w:line="180" w:lineRule="exact"/>
                            <w:rPr>
                              <w:rFonts w:ascii="Trebuchet MS" w:eastAsia="Times New Roman" w:hAnsi="Trebuchet MS"/>
                            </w:rPr>
                          </w:pPr>
                          <w:r w:rsidRPr="00252419">
                            <w:rPr>
                              <w:rFonts w:ascii="Trebuchet MS" w:eastAsia="Times New Roman" w:hAnsi="Trebuchet MS"/>
                              <w:lang w:val="en-US"/>
                            </w:rPr>
                            <w:t>www.pekutherm.de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314.5pt;margin-top:765.8pt;width:125.2pt;height:60.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" filled="f" stroked="f">
              <v:textbox inset="0,0,0,0">
                <w:txbxContent>
                  <w:p w14:paraId="6E462503"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1406E857"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680C1C02"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Managing Director:</w:t>
                    </w:r>
                  </w:p>
                  <w:p w14:paraId="339B60BA"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Heiko Pfister</w:t>
                    </w:r>
                  </w:p>
                  <w:p w14:paraId="6ADA9DE7" w14:textId="77777777" w:rsidR="00E166D6" w:rsidRPr="00252419" w:rsidRDefault="00F27CD2" w:rsidP="00876038">
                    <w:pPr>
                      <w:spacing w:line="180" w:lineRule="exact"/>
                      <w:rPr>
                        <w:rFonts w:ascii="Trebuchet MS" w:eastAsia="Times New Roman" w:hAnsi="Trebuchet MS"/>
                        <w:sz w:val="16"/>
                      </w:rPr>
                    </w:pPr>
                    <w:r w:rsidRPr="00DA652E">
                      <w:rPr>
                        <w:rFonts w:ascii="Trebuchet MS" w:eastAsia="Times New Roman" w:hAnsi="Trebuchet MS"/>
                        <w:sz w:val="16"/>
                      </w:rPr>
                      <w:t>HRB 26304, Wiesbaden</w:t>
                    </w:r>
                  </w:p>
                  <w:p w14:paraId="5FE89B0E" w14:textId="77777777" w:rsidR="00E166D6" w:rsidRPr="00252419" w:rsidRDefault="00F27CD2" w:rsidP="00876038">
                    <w:pPr>
                      <w:pStyle w:val="Sprechblasentext1"/>
                      <w:spacing w:line="180" w:lineRule="exact"/>
                      <w:rPr>
                        <w:rFonts w:ascii="Trebuchet MS" w:eastAsia="Times New Roman" w:hAnsi="Trebuchet MS"/>
                      </w:rPr>
                    </w:pPr>
                    <w:r w:rsidRPr="00252419">
                      <w:rPr>
                        <w:rFonts w:ascii="Trebuchet MS" w:eastAsia="Times New Roman" w:hAnsi="Trebuchet MS"/>
                        <w:lang w:val="en-US"/>
                      </w:rPr>
                      <w:t>www.pekutherm.de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9DDE" w14:textId="77777777" w:rsidR="00E166D6" w:rsidRDefault="00F27CD2" w:rsidP="00876038">
    <w:pPr>
      <w:pStyle w:val="Fuzeile"/>
      <w:ind w:hanging="1418"/>
    </w:pPr>
    <w:r>
      <w:rPr>
        <w:noProof/>
        <w:lang w:bidi="ar-SA"/>
      </w:rPr>
      <w:drawing>
        <wp:anchor distT="0" distB="0" distL="114300" distR="114300" simplePos="0" relativeHeight="251671552" behindDoc="1" locked="0" layoutInCell="1" allowOverlap="1" wp14:anchorId="5331ACDD" wp14:editId="33C18C54">
          <wp:simplePos x="0" y="0"/>
          <wp:positionH relativeFrom="column">
            <wp:posOffset>-910590</wp:posOffset>
          </wp:positionH>
          <wp:positionV relativeFrom="paragraph">
            <wp:posOffset>-1058545</wp:posOffset>
          </wp:positionV>
          <wp:extent cx="7676515" cy="1268730"/>
          <wp:effectExtent l="0" t="0" r="635" b="7620"/>
          <wp:wrapNone/>
          <wp:docPr id="23" name="Bild 61" descr="briefbogen_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17108" name="Picture 61" descr="briefbogen_unt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651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9504" behindDoc="0" locked="0" layoutInCell="1" allowOverlap="1" wp14:anchorId="23313787" wp14:editId="322BF4AF">
              <wp:simplePos x="0" y="0"/>
              <wp:positionH relativeFrom="page">
                <wp:posOffset>4146550</wp:posOffset>
              </wp:positionH>
              <wp:positionV relativeFrom="page">
                <wp:posOffset>9744710</wp:posOffset>
              </wp:positionV>
              <wp:extent cx="1590040" cy="770890"/>
              <wp:effectExtent l="3175" t="635" r="0" b="0"/>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DF6F"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47CD975D"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3534B629"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Managing Director:</w:t>
                          </w:r>
                        </w:p>
                        <w:p w14:paraId="423D0189"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Heiko Pfister</w:t>
                          </w:r>
                        </w:p>
                        <w:p w14:paraId="3970B8EA" w14:textId="77777777" w:rsidR="00E166D6" w:rsidRPr="00252419" w:rsidRDefault="00F27CD2" w:rsidP="00876038">
                          <w:pPr>
                            <w:spacing w:line="180" w:lineRule="exact"/>
                            <w:rPr>
                              <w:rFonts w:ascii="Trebuchet MS" w:eastAsia="Times New Roman" w:hAnsi="Trebuchet MS"/>
                              <w:sz w:val="16"/>
                            </w:rPr>
                          </w:pPr>
                          <w:r w:rsidRPr="00DA652E">
                            <w:rPr>
                              <w:rFonts w:ascii="Trebuchet MS" w:eastAsia="Times New Roman" w:hAnsi="Trebuchet MS"/>
                              <w:sz w:val="16"/>
                            </w:rPr>
                            <w:t>HRB 26304, Wiesbaden</w:t>
                          </w:r>
                        </w:p>
                        <w:p w14:paraId="3472C22C" w14:textId="77777777" w:rsidR="00E166D6" w:rsidRPr="00252419" w:rsidRDefault="00F27CD2" w:rsidP="00876038">
                          <w:pPr>
                            <w:pStyle w:val="Sprechblasentext1"/>
                            <w:spacing w:line="180" w:lineRule="exact"/>
                            <w:rPr>
                              <w:rFonts w:ascii="Trebuchet MS" w:eastAsia="Times New Roman" w:hAnsi="Trebuchet MS"/>
                            </w:rPr>
                          </w:pPr>
                          <w:r w:rsidRPr="00252419">
                            <w:rPr>
                              <w:rFonts w:ascii="Trebuchet MS" w:eastAsia="Times New Roman" w:hAnsi="Trebuchet MS"/>
                              <w:lang w:val="en-US"/>
                            </w:rPr>
                            <w:t>www.pekutherm.de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9" type="#_x0000_t202" style="position:absolute;margin-left:326.5pt;margin-top:767.3pt;width:125.2pt;height:60.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" filled="f" stroked="f">
              <v:textbox inset="0,0,0,0">
                <w:txbxContent>
                  <w:p w14:paraId="5A09DF6F"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47CD975D"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3534B629"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Managing Director:</w:t>
                    </w:r>
                  </w:p>
                  <w:p w14:paraId="423D0189"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Heiko Pfister</w:t>
                    </w:r>
                  </w:p>
                  <w:p w14:paraId="3970B8EA" w14:textId="77777777" w:rsidR="00E166D6" w:rsidRPr="00252419" w:rsidRDefault="00F27CD2" w:rsidP="00876038">
                    <w:pPr>
                      <w:spacing w:line="180" w:lineRule="exact"/>
                      <w:rPr>
                        <w:rFonts w:ascii="Trebuchet MS" w:eastAsia="Times New Roman" w:hAnsi="Trebuchet MS"/>
                        <w:sz w:val="16"/>
                      </w:rPr>
                    </w:pPr>
                    <w:r w:rsidRPr="00DA652E">
                      <w:rPr>
                        <w:rFonts w:ascii="Trebuchet MS" w:eastAsia="Times New Roman" w:hAnsi="Trebuchet MS"/>
                        <w:sz w:val="16"/>
                      </w:rPr>
                      <w:t>HRB 26304, Wiesbaden</w:t>
                    </w:r>
                  </w:p>
                  <w:p w14:paraId="3472C22C" w14:textId="77777777" w:rsidR="00E166D6" w:rsidRPr="00252419" w:rsidRDefault="00F27CD2" w:rsidP="00876038">
                    <w:pPr>
                      <w:pStyle w:val="Sprechblasentext1"/>
                      <w:spacing w:line="180" w:lineRule="exact"/>
                      <w:rPr>
                        <w:rFonts w:ascii="Trebuchet MS" w:eastAsia="Times New Roman" w:hAnsi="Trebuchet MS"/>
                      </w:rPr>
                    </w:pPr>
                    <w:r w:rsidRPr="00252419">
                      <w:rPr>
                        <w:rFonts w:ascii="Trebuchet MS" w:eastAsia="Times New Roman" w:hAnsi="Trebuchet MS"/>
                        <w:lang w:val="en-US"/>
                      </w:rPr>
                      <w:t>www.pekutherm.de</w:t>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0" locked="0" layoutInCell="1" allowOverlap="1" wp14:anchorId="5B56B1B8" wp14:editId="27ECB903">
              <wp:simplePos x="0" y="0"/>
              <wp:positionH relativeFrom="column">
                <wp:posOffset>1518285</wp:posOffset>
              </wp:positionH>
              <wp:positionV relativeFrom="page">
                <wp:posOffset>9744710</wp:posOffset>
              </wp:positionV>
              <wp:extent cx="2092960" cy="776605"/>
              <wp:effectExtent l="3810" t="635" r="0" b="3810"/>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C004"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02631E9E"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Bank account details:</w:t>
                          </w:r>
                        </w:p>
                        <w:p w14:paraId="2F9A399D"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sz w:val="16"/>
                            </w:rPr>
                          </w:pPr>
                          <w:r w:rsidRPr="00DA652E">
                            <w:rPr>
                              <w:rFonts w:ascii="Trebuchet MS" w:eastAsia="Times New Roman" w:hAnsi="Trebuchet MS"/>
                              <w:sz w:val="16"/>
                            </w:rPr>
                            <w:t>Commerzbank AG</w:t>
                          </w:r>
                        </w:p>
                        <w:p w14:paraId="4AA107F1"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BLZ 510 400 38 – Kto. 515 438 000</w:t>
                          </w:r>
                        </w:p>
                        <w:p w14:paraId="1EBA731B"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Nassauische Sparkasse</w:t>
                          </w:r>
                        </w:p>
                        <w:p w14:paraId="71DEA261" w14:textId="77777777" w:rsidR="00E166D6" w:rsidRPr="00252419" w:rsidRDefault="00F27CD2" w:rsidP="00876038">
                          <w:pPr>
                            <w:pStyle w:val="Sprechblasentext1"/>
                            <w:spacing w:line="180" w:lineRule="exact"/>
                            <w:rPr>
                              <w:rFonts w:ascii="Trebuchet MS" w:eastAsia="Times New Roman" w:hAnsi="Trebuchet MS"/>
                            </w:rPr>
                          </w:pPr>
                          <w:proofErr w:type="gramStart"/>
                          <w:r w:rsidRPr="00252419">
                            <w:rPr>
                              <w:rFonts w:ascii="Trebuchet MS" w:eastAsia="Times New Roman" w:hAnsi="Trebuchet MS"/>
                              <w:lang w:val="en-US"/>
                            </w:rPr>
                            <w:t xml:space="preserve">BLZ 510 500 15 – </w:t>
                          </w:r>
                          <w:proofErr w:type="spellStart"/>
                          <w:r w:rsidRPr="00252419">
                            <w:rPr>
                              <w:rFonts w:ascii="Trebuchet MS" w:eastAsia="Times New Roman" w:hAnsi="Trebuchet MS"/>
                              <w:lang w:val="en-US"/>
                            </w:rPr>
                            <w:t>Kto</w:t>
                          </w:r>
                          <w:proofErr w:type="spellEnd"/>
                          <w:r w:rsidRPr="00252419">
                            <w:rPr>
                              <w:rFonts w:ascii="Trebuchet MS" w:eastAsia="Times New Roman" w:hAnsi="Trebuchet MS"/>
                              <w:lang w:val="en-US"/>
                            </w:rPr>
                            <w:t>.</w:t>
                          </w:r>
                          <w:proofErr w:type="gramEnd"/>
                          <w:r w:rsidRPr="00252419">
                            <w:rPr>
                              <w:rFonts w:ascii="Trebuchet MS" w:eastAsia="Times New Roman" w:hAnsi="Trebuchet MS"/>
                              <w:lang w:val="en-US"/>
                            </w:rPr>
                            <w:t xml:space="preserve"> 212 035 580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119.55pt;margin-top:767.3pt;width:164.8pt;height: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DKowIAAJc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" filled="f" stroked="f">
              <v:textbox inset="0,0,0,0">
                <w:txbxContent>
                  <w:p w14:paraId="2BD0C004" w14:textId="77777777" w:rsidR="00E166D6" w:rsidRDefault="00E166D6" w:rsidP="00876038">
                    <w:pPr>
                      <w:widowControl/>
                      <w:suppressAutoHyphens w:val="0"/>
                      <w:autoSpaceDE w:val="0"/>
                      <w:autoSpaceDN w:val="0"/>
                      <w:adjustRightInd w:val="0"/>
                      <w:spacing w:line="180" w:lineRule="exact"/>
                      <w:rPr>
                        <w:rFonts w:ascii="Trebuchet MS" w:eastAsia="Times New Roman" w:hAnsi="Trebuchet MS"/>
                        <w:b/>
                        <w:sz w:val="16"/>
                      </w:rPr>
                    </w:pPr>
                  </w:p>
                  <w:p w14:paraId="02631E9E"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b/>
                        <w:sz w:val="16"/>
                      </w:rPr>
                    </w:pPr>
                    <w:r w:rsidRPr="00DA652E">
                      <w:rPr>
                        <w:rFonts w:ascii="Trebuchet MS" w:eastAsia="Times New Roman" w:hAnsi="Trebuchet MS"/>
                        <w:b/>
                        <w:bCs/>
                        <w:sz w:val="16"/>
                      </w:rPr>
                      <w:t>Bank account details:</w:t>
                    </w:r>
                  </w:p>
                  <w:p w14:paraId="2F9A399D" w14:textId="77777777" w:rsidR="00E166D6" w:rsidRPr="00252419" w:rsidRDefault="00F27CD2" w:rsidP="00876038">
                    <w:pPr>
                      <w:widowControl/>
                      <w:suppressAutoHyphens w:val="0"/>
                      <w:autoSpaceDE w:val="0"/>
                      <w:autoSpaceDN w:val="0"/>
                      <w:adjustRightInd w:val="0"/>
                      <w:spacing w:line="180" w:lineRule="exact"/>
                      <w:rPr>
                        <w:rFonts w:ascii="Trebuchet MS" w:eastAsia="Times New Roman" w:hAnsi="Trebuchet MS"/>
                        <w:sz w:val="16"/>
                      </w:rPr>
                    </w:pPr>
                    <w:r w:rsidRPr="00DA652E">
                      <w:rPr>
                        <w:rFonts w:ascii="Trebuchet MS" w:eastAsia="Times New Roman" w:hAnsi="Trebuchet MS"/>
                        <w:sz w:val="16"/>
                      </w:rPr>
                      <w:t>Commerzbank AG</w:t>
                    </w:r>
                  </w:p>
                  <w:p w14:paraId="4AA107F1"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BLZ 510 400 38 – Kto. 515 438 000</w:t>
                    </w:r>
                  </w:p>
                  <w:p w14:paraId="1EBA731B" w14:textId="77777777" w:rsidR="00E166D6" w:rsidRPr="00252419" w:rsidRDefault="00F27CD2" w:rsidP="00876038">
                    <w:pPr>
                      <w:pStyle w:val="Sprechblasentext1"/>
                      <w:widowControl/>
                      <w:suppressAutoHyphens w:val="0"/>
                      <w:autoSpaceDE w:val="0"/>
                      <w:autoSpaceDN w:val="0"/>
                      <w:adjustRightInd w:val="0"/>
                      <w:spacing w:line="180" w:lineRule="exact"/>
                      <w:rPr>
                        <w:rFonts w:ascii="Trebuchet MS" w:eastAsia="Times New Roman" w:hAnsi="Trebuchet MS"/>
                      </w:rPr>
                    </w:pPr>
                    <w:r w:rsidRPr="00DA652E">
                      <w:rPr>
                        <w:rFonts w:ascii="Trebuchet MS" w:eastAsia="Times New Roman" w:hAnsi="Trebuchet MS"/>
                      </w:rPr>
                      <w:t>Nassauische Sparkasse</w:t>
                    </w:r>
                  </w:p>
                  <w:p w14:paraId="71DEA261" w14:textId="77777777" w:rsidR="00E166D6" w:rsidRPr="00252419" w:rsidRDefault="00F27CD2" w:rsidP="00876038">
                    <w:pPr>
                      <w:pStyle w:val="Sprechblasentext1"/>
                      <w:spacing w:line="180" w:lineRule="exact"/>
                      <w:rPr>
                        <w:rFonts w:ascii="Trebuchet MS" w:eastAsia="Times New Roman" w:hAnsi="Trebuchet MS"/>
                      </w:rPr>
                    </w:pPr>
                    <w:proofErr w:type="gramStart"/>
                    <w:r w:rsidRPr="00252419">
                      <w:rPr>
                        <w:rFonts w:ascii="Trebuchet MS" w:eastAsia="Times New Roman" w:hAnsi="Trebuchet MS"/>
                        <w:lang w:val="en-US"/>
                      </w:rPr>
                      <w:t xml:space="preserve">BLZ 510 500 15 – </w:t>
                    </w:r>
                    <w:proofErr w:type="spellStart"/>
                    <w:r w:rsidRPr="00252419">
                      <w:rPr>
                        <w:rFonts w:ascii="Trebuchet MS" w:eastAsia="Times New Roman" w:hAnsi="Trebuchet MS"/>
                        <w:lang w:val="en-US"/>
                      </w:rPr>
                      <w:t>Kto</w:t>
                    </w:r>
                    <w:proofErr w:type="spellEnd"/>
                    <w:r w:rsidRPr="00252419">
                      <w:rPr>
                        <w:rFonts w:ascii="Trebuchet MS" w:eastAsia="Times New Roman" w:hAnsi="Trebuchet MS"/>
                        <w:lang w:val="en-US"/>
                      </w:rPr>
                      <w:t>.</w:t>
                    </w:r>
                    <w:proofErr w:type="gramEnd"/>
                    <w:r w:rsidRPr="00252419">
                      <w:rPr>
                        <w:rFonts w:ascii="Trebuchet MS" w:eastAsia="Times New Roman" w:hAnsi="Trebuchet MS"/>
                        <w:lang w:val="en-US"/>
                      </w:rPr>
                      <w:t xml:space="preserve"> 212 035 580</w:t>
                    </w:r>
                  </w:p>
                </w:txbxContent>
              </v:textbox>
              <w10:wrap anchory="page"/>
            </v:shape>
          </w:pict>
        </mc:Fallback>
      </mc:AlternateContent>
    </w:r>
    <w:r>
      <w:rPr>
        <w:noProof/>
        <w:lang w:bidi="ar-SA"/>
      </w:rPr>
      <mc:AlternateContent>
        <mc:Choice Requires="wps">
          <w:drawing>
            <wp:anchor distT="0" distB="0" distL="114300" distR="114300" simplePos="0" relativeHeight="251665408" behindDoc="0" locked="0" layoutInCell="1" allowOverlap="1" wp14:anchorId="3F826169" wp14:editId="07DFD144">
              <wp:simplePos x="0" y="0"/>
              <wp:positionH relativeFrom="column">
                <wp:posOffset>3175</wp:posOffset>
              </wp:positionH>
              <wp:positionV relativeFrom="page">
                <wp:posOffset>9744710</wp:posOffset>
              </wp:positionV>
              <wp:extent cx="1981200" cy="770890"/>
              <wp:effectExtent l="3175" t="635" r="0" b="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3EEF" w14:textId="77777777" w:rsidR="00E166D6" w:rsidRPr="00252419" w:rsidRDefault="00F27CD2" w:rsidP="00876038">
                          <w:pPr>
                            <w:pStyle w:val="berschrift1"/>
                            <w:spacing w:line="180" w:lineRule="exact"/>
                            <w:rPr>
                              <w:rFonts w:ascii="Trebuchet MS" w:hAnsi="Trebuchet MS"/>
                            </w:rPr>
                          </w:pPr>
                          <w:r w:rsidRPr="00DA652E">
                            <w:rPr>
                              <w:rFonts w:ascii="Trebuchet MS" w:hAnsi="Trebuchet MS"/>
                              <w:bCs/>
                            </w:rPr>
                            <w:t>pekutherm GmbH</w:t>
                          </w:r>
                        </w:p>
                        <w:p w14:paraId="08893490"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Chauvignystraße 19</w:t>
                          </w:r>
                        </w:p>
                        <w:p w14:paraId="12B234B5"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65366 Geisenheim</w:t>
                          </w:r>
                        </w:p>
                        <w:p w14:paraId="599CC6AA"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Tel.: +49 6722 937703-0</w:t>
                          </w:r>
                        </w:p>
                        <w:p w14:paraId="6E7E4976" w14:textId="77777777" w:rsidR="00E166D6" w:rsidRPr="00252419" w:rsidRDefault="00F27CD2" w:rsidP="00876038">
                          <w:pPr>
                            <w:spacing w:line="180" w:lineRule="exact"/>
                            <w:rPr>
                              <w:rFonts w:ascii="Trebuchet MS" w:hAnsi="Trebuchet MS"/>
                              <w:sz w:val="16"/>
                            </w:rPr>
                          </w:pPr>
                          <w:r w:rsidRPr="00252419">
                            <w:rPr>
                              <w:rFonts w:ascii="Trebuchet MS" w:hAnsi="Trebuchet MS"/>
                              <w:sz w:val="16"/>
                              <w:lang w:val="en-US"/>
                            </w:rPr>
                            <w:t>Fax:  +49 6722 937703-9 info@pekutherm.de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25pt;margin-top:767.3pt;width:156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" filled="f" stroked="f">
              <v:textbox inset="0,0,0,0">
                <w:txbxContent>
                  <w:p w14:paraId="57663EEF" w14:textId="77777777" w:rsidR="00E166D6" w:rsidRPr="00252419" w:rsidRDefault="00F27CD2" w:rsidP="00876038">
                    <w:pPr>
                      <w:pStyle w:val="berschrift1"/>
                      <w:spacing w:line="180" w:lineRule="exact"/>
                      <w:rPr>
                        <w:rFonts w:ascii="Trebuchet MS" w:hAnsi="Trebuchet MS"/>
                      </w:rPr>
                    </w:pPr>
                    <w:r w:rsidRPr="00DA652E">
                      <w:rPr>
                        <w:rFonts w:ascii="Trebuchet MS" w:hAnsi="Trebuchet MS"/>
                        <w:bCs/>
                      </w:rPr>
                      <w:t>pekutherm GmbH</w:t>
                    </w:r>
                  </w:p>
                  <w:p w14:paraId="08893490"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Chauvignystraße 19</w:t>
                    </w:r>
                  </w:p>
                  <w:p w14:paraId="12B234B5"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65366 Geisenheim</w:t>
                    </w:r>
                  </w:p>
                  <w:p w14:paraId="599CC6AA" w14:textId="77777777" w:rsidR="00E166D6" w:rsidRPr="00252419" w:rsidRDefault="00F27CD2" w:rsidP="00876038">
                    <w:pPr>
                      <w:spacing w:line="180" w:lineRule="exact"/>
                      <w:rPr>
                        <w:rFonts w:ascii="Trebuchet MS" w:hAnsi="Trebuchet MS"/>
                        <w:sz w:val="16"/>
                        <w:szCs w:val="16"/>
                      </w:rPr>
                    </w:pPr>
                    <w:r w:rsidRPr="00DA652E">
                      <w:rPr>
                        <w:rFonts w:ascii="Trebuchet MS" w:hAnsi="Trebuchet MS"/>
                        <w:sz w:val="16"/>
                        <w:szCs w:val="16"/>
                      </w:rPr>
                      <w:t>Tel.: +49 6722 937703-0</w:t>
                    </w:r>
                  </w:p>
                  <w:p w14:paraId="6E7E4976" w14:textId="77777777" w:rsidR="00E166D6" w:rsidRPr="00252419" w:rsidRDefault="00F27CD2" w:rsidP="00876038">
                    <w:pPr>
                      <w:spacing w:line="180" w:lineRule="exact"/>
                      <w:rPr>
                        <w:rFonts w:ascii="Trebuchet MS" w:hAnsi="Trebuchet MS"/>
                        <w:sz w:val="16"/>
                      </w:rPr>
                    </w:pPr>
                    <w:r w:rsidRPr="00252419">
                      <w:rPr>
                        <w:rFonts w:ascii="Trebuchet MS" w:hAnsi="Trebuchet MS"/>
                        <w:sz w:val="16"/>
                        <w:lang w:val="en-US"/>
                      </w:rPr>
                      <w:t>Fax:  +49 6722 937703-9 info@pekutherm.de</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BCFD6" w14:textId="77777777" w:rsidR="00F27CD2" w:rsidRDefault="00F27CD2">
      <w:r>
        <w:separator/>
      </w:r>
    </w:p>
  </w:footnote>
  <w:footnote w:type="continuationSeparator" w:id="0">
    <w:p w14:paraId="22256D48" w14:textId="77777777" w:rsidR="00F27CD2" w:rsidRDefault="00F27C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868CE" w14:textId="77777777" w:rsidR="00252419" w:rsidRDefault="0025241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8"/>
      <w:gridCol w:w="3261"/>
    </w:tblGrid>
    <w:tr w:rsidR="00783779" w14:paraId="5E1A4EC8" w14:textId="77777777" w:rsidTr="006116F0">
      <w:tc>
        <w:tcPr>
          <w:tcW w:w="4746" w:type="dxa"/>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4270"/>
          </w:tblGrid>
          <w:tr w:rsidR="00783779" w14:paraId="23EB3B8B" w14:textId="77777777" w:rsidTr="006116F0">
            <w:tc>
              <w:tcPr>
                <w:tcW w:w="4746" w:type="dxa"/>
                <w:vAlign w:val="bottom"/>
              </w:tcPr>
              <w:p w14:paraId="1A8DFCFB" w14:textId="77777777" w:rsidR="002652F5" w:rsidRPr="00252419" w:rsidRDefault="00F27CD2" w:rsidP="006116F0">
                <w:pPr>
                  <w:spacing w:after="200"/>
                  <w:rPr>
                    <w:rFonts w:ascii="Trebuchet MS" w:hAnsi="Trebuchet MS"/>
                    <w:b/>
                    <w:noProof/>
                    <w:color w:val="000000"/>
                    <w:sz w:val="40"/>
                    <w:szCs w:val="40"/>
                    <w:lang w:val="en-US"/>
                  </w:rPr>
                </w:pPr>
                <w:r w:rsidRPr="00252419">
                  <w:rPr>
                    <w:rFonts w:ascii="Trebuchet MS" w:hAnsi="Trebuchet MS"/>
                    <w:b/>
                    <w:bCs/>
                    <w:noProof/>
                    <w:color w:val="000000"/>
                    <w:sz w:val="40"/>
                    <w:szCs w:val="40"/>
                    <w:lang w:val="en-US"/>
                  </w:rPr>
                  <w:t>PRESS RELEASE</w:t>
                </w:r>
              </w:p>
            </w:tc>
            <w:tc>
              <w:tcPr>
                <w:tcW w:w="4747" w:type="dxa"/>
                <w:vAlign w:val="bottom"/>
              </w:tcPr>
              <w:p w14:paraId="542ED697" w14:textId="77777777" w:rsidR="002652F5" w:rsidRPr="00252419" w:rsidRDefault="00F27CD2" w:rsidP="006116F0">
                <w:pPr>
                  <w:spacing w:after="200"/>
                  <w:jc w:val="right"/>
                  <w:rPr>
                    <w:rFonts w:ascii="Trebuchet MS" w:hAnsi="Trebuchet MS"/>
                    <w:b/>
                    <w:noProof/>
                    <w:color w:val="000000"/>
                    <w:sz w:val="40"/>
                    <w:szCs w:val="40"/>
                    <w:lang w:val="en-US"/>
                  </w:rPr>
                </w:pPr>
                <w:r w:rsidRPr="00252419">
                  <w:rPr>
                    <w:rFonts w:ascii="Trebuchet MS" w:hAnsi="Trebuchet MS"/>
                    <w:b/>
                    <w:noProof/>
                    <w:color w:val="000000"/>
                    <w:sz w:val="40"/>
                    <w:szCs w:val="40"/>
                    <w:lang w:bidi="ar-SA"/>
                  </w:rPr>
                  <w:drawing>
                    <wp:inline distT="0" distB="0" distL="0" distR="0" wp14:anchorId="734151D0" wp14:editId="2BEC89B5">
                      <wp:extent cx="2574295" cy="753465"/>
                      <wp:effectExtent l="0" t="0" r="0" b="8890"/>
                      <wp:docPr id="25" name="Grafik 25" descr="pekutherm GmbH – Kunststoff-Recyc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72497" name="Picture 4" descr="pekutherm GmbH – Kunststoff-Recycling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3994" cy="753377"/>
                              </a:xfrm>
                              <a:prstGeom prst="rect">
                                <a:avLst/>
                              </a:prstGeom>
                              <a:noFill/>
                              <a:ln>
                                <a:noFill/>
                              </a:ln>
                            </pic:spPr>
                          </pic:pic>
                        </a:graphicData>
                      </a:graphic>
                    </wp:inline>
                  </w:drawing>
                </w:r>
              </w:p>
            </w:tc>
          </w:tr>
        </w:tbl>
        <w:p w14:paraId="1258116D" w14:textId="77777777" w:rsidR="007C034E" w:rsidRPr="00252419" w:rsidRDefault="007C034E" w:rsidP="006116F0">
          <w:pPr>
            <w:spacing w:after="200"/>
            <w:rPr>
              <w:rFonts w:ascii="Trebuchet MS" w:hAnsi="Trebuchet MS"/>
              <w:b/>
              <w:noProof/>
              <w:color w:val="000000"/>
              <w:sz w:val="40"/>
              <w:szCs w:val="40"/>
              <w:lang w:val="en-US"/>
            </w:rPr>
          </w:pPr>
        </w:p>
      </w:tc>
      <w:tc>
        <w:tcPr>
          <w:tcW w:w="4747" w:type="dxa"/>
          <w:vAlign w:val="bottom"/>
        </w:tcPr>
        <w:p w14:paraId="57A1327A" w14:textId="77777777" w:rsidR="007C034E" w:rsidRPr="00252419" w:rsidRDefault="007C034E" w:rsidP="006116F0">
          <w:pPr>
            <w:spacing w:after="200"/>
            <w:jc w:val="right"/>
            <w:rPr>
              <w:rFonts w:ascii="Trebuchet MS" w:hAnsi="Trebuchet MS"/>
              <w:b/>
              <w:noProof/>
              <w:color w:val="000000"/>
              <w:sz w:val="40"/>
              <w:szCs w:val="40"/>
              <w:lang w:val="en-US"/>
            </w:rPr>
          </w:pPr>
        </w:p>
      </w:tc>
    </w:tr>
  </w:tbl>
  <w:p w14:paraId="324D2E0B" w14:textId="77777777" w:rsidR="00E166D6" w:rsidRPr="00252419" w:rsidRDefault="00F27CD2" w:rsidP="002652F5">
    <w:pPr>
      <w:pStyle w:val="Kopfzeile"/>
      <w:spacing w:before="100" w:beforeAutospacing="1"/>
      <w:jc w:val="right"/>
      <w:rPr>
        <w:rFonts w:ascii="Trebuchet MS" w:hAnsi="Trebuchet MS"/>
        <w:noProof/>
        <w:sz w:val="18"/>
        <w:lang w:val="en-US"/>
      </w:rPr>
    </w:pPr>
    <w:r w:rsidRPr="00252419">
      <w:rPr>
        <w:rFonts w:ascii="Trebuchet MS" w:hAnsi="Trebuchet MS"/>
        <w:noProof/>
        <w:sz w:val="18"/>
        <w:lang w:val="en-US"/>
      </w:rPr>
      <w:t xml:space="preserve">Page </w:t>
    </w:r>
    <w:r w:rsidRPr="00252419">
      <w:rPr>
        <w:rFonts w:ascii="Trebuchet MS" w:hAnsi="Trebuchet MS"/>
        <w:b/>
        <w:noProof/>
        <w:sz w:val="18"/>
        <w:lang w:val="en-US"/>
      </w:rPr>
      <w:fldChar w:fldCharType="begin"/>
    </w:r>
    <w:r w:rsidRPr="00252419">
      <w:rPr>
        <w:rFonts w:ascii="Trebuchet MS" w:hAnsi="Trebuchet MS"/>
        <w:b/>
        <w:noProof/>
        <w:sz w:val="18"/>
        <w:lang w:val="en-US"/>
      </w:rPr>
      <w:instrText>PAGE  \* Arabic  \* MERGEFORMAT</w:instrText>
    </w:r>
    <w:r w:rsidRPr="00252419">
      <w:rPr>
        <w:rFonts w:ascii="Trebuchet MS" w:hAnsi="Trebuchet MS"/>
        <w:b/>
        <w:noProof/>
        <w:sz w:val="18"/>
        <w:lang w:val="en-US"/>
      </w:rPr>
      <w:fldChar w:fldCharType="separate"/>
    </w:r>
    <w:r w:rsidR="009374B8" w:rsidRPr="009374B8">
      <w:rPr>
        <w:rFonts w:ascii="Trebuchet MS" w:hAnsi="Trebuchet MS"/>
        <w:b/>
        <w:bCs/>
        <w:noProof/>
        <w:sz w:val="18"/>
        <w:lang w:val="en-US"/>
      </w:rPr>
      <w:t>2</w:t>
    </w:r>
    <w:r w:rsidRPr="00252419">
      <w:rPr>
        <w:rFonts w:ascii="Trebuchet MS" w:hAnsi="Trebuchet MS"/>
        <w:b/>
        <w:noProof/>
        <w:sz w:val="18"/>
        <w:lang w:val="en-US"/>
      </w:rPr>
      <w:fldChar w:fldCharType="end"/>
    </w:r>
    <w:r w:rsidRPr="00252419">
      <w:rPr>
        <w:rFonts w:ascii="Trebuchet MS" w:hAnsi="Trebuchet MS"/>
        <w:noProof/>
        <w:sz w:val="18"/>
        <w:lang w:val="en-US"/>
      </w:rPr>
      <w:t xml:space="preserve"> of </w:t>
    </w:r>
    <w:r w:rsidRPr="00252419">
      <w:rPr>
        <w:rFonts w:ascii="Trebuchet MS" w:hAnsi="Trebuchet MS"/>
        <w:b/>
        <w:noProof/>
        <w:sz w:val="18"/>
        <w:lang w:val="en-US"/>
      </w:rPr>
      <w:fldChar w:fldCharType="begin"/>
    </w:r>
    <w:r w:rsidRPr="00252419">
      <w:rPr>
        <w:rFonts w:ascii="Trebuchet MS" w:hAnsi="Trebuchet MS"/>
        <w:b/>
        <w:noProof/>
        <w:sz w:val="18"/>
        <w:lang w:val="en-US"/>
      </w:rPr>
      <w:instrText>NUMPAGES  \* Arabic  \* MERGEFORMAT</w:instrText>
    </w:r>
    <w:r w:rsidRPr="00252419">
      <w:rPr>
        <w:rFonts w:ascii="Trebuchet MS" w:hAnsi="Trebuchet MS"/>
        <w:b/>
        <w:noProof/>
        <w:sz w:val="18"/>
        <w:lang w:val="en-US"/>
      </w:rPr>
      <w:fldChar w:fldCharType="separate"/>
    </w:r>
    <w:r w:rsidR="009374B8" w:rsidRPr="009374B8">
      <w:rPr>
        <w:rFonts w:ascii="Trebuchet MS" w:hAnsi="Trebuchet MS"/>
        <w:b/>
        <w:bCs/>
        <w:noProof/>
        <w:sz w:val="18"/>
        <w:lang w:val="en-US"/>
      </w:rPr>
      <w:t>2</w:t>
    </w:r>
    <w:r w:rsidRPr="00252419">
      <w:rPr>
        <w:rFonts w:ascii="Trebuchet MS" w:hAnsi="Trebuchet MS"/>
        <w:b/>
        <w:noProof/>
        <w:sz w:val="18"/>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7"/>
    </w:tblGrid>
    <w:tr w:rsidR="00783779" w14:paraId="183DB815" w14:textId="77777777" w:rsidTr="007C034E">
      <w:tc>
        <w:tcPr>
          <w:tcW w:w="4746" w:type="dxa"/>
          <w:vAlign w:val="bottom"/>
        </w:tcPr>
        <w:p w14:paraId="5E7BB8B0" w14:textId="77777777" w:rsidR="007C034E" w:rsidRPr="00252419" w:rsidRDefault="00F27CD2" w:rsidP="007C034E">
          <w:pPr>
            <w:spacing w:after="200"/>
            <w:rPr>
              <w:rFonts w:ascii="Trebuchet MS" w:hAnsi="Trebuchet MS"/>
              <w:b/>
              <w:noProof/>
              <w:color w:val="000000"/>
              <w:sz w:val="40"/>
              <w:szCs w:val="40"/>
              <w:lang w:val="en-US"/>
            </w:rPr>
          </w:pPr>
          <w:r w:rsidRPr="00252419">
            <w:rPr>
              <w:rFonts w:ascii="Trebuchet MS" w:hAnsi="Trebuchet MS"/>
              <w:b/>
              <w:bCs/>
              <w:noProof/>
              <w:color w:val="000000"/>
              <w:sz w:val="40"/>
              <w:szCs w:val="40"/>
              <w:lang w:val="en-US"/>
            </w:rPr>
            <w:t>PRESS RELEASE</w:t>
          </w:r>
        </w:p>
      </w:tc>
      <w:tc>
        <w:tcPr>
          <w:tcW w:w="4747" w:type="dxa"/>
          <w:vAlign w:val="bottom"/>
        </w:tcPr>
        <w:p w14:paraId="4B690DA8" w14:textId="77777777" w:rsidR="007C034E" w:rsidRPr="00252419" w:rsidRDefault="00F27CD2" w:rsidP="007C034E">
          <w:pPr>
            <w:spacing w:after="200"/>
            <w:jc w:val="right"/>
            <w:rPr>
              <w:rFonts w:ascii="Trebuchet MS" w:hAnsi="Trebuchet MS"/>
              <w:b/>
              <w:noProof/>
              <w:color w:val="000000"/>
              <w:sz w:val="40"/>
              <w:szCs w:val="40"/>
              <w:lang w:val="en-US"/>
            </w:rPr>
          </w:pPr>
          <w:r w:rsidRPr="00252419">
            <w:rPr>
              <w:rFonts w:ascii="Trebuchet MS" w:hAnsi="Trebuchet MS"/>
              <w:b/>
              <w:noProof/>
              <w:color w:val="000000"/>
              <w:sz w:val="40"/>
              <w:szCs w:val="40"/>
              <w:lang w:bidi="ar-SA"/>
            </w:rPr>
            <w:drawing>
              <wp:inline distT="0" distB="0" distL="0" distR="0" wp14:anchorId="6BEB8C6A" wp14:editId="4676B605">
                <wp:extent cx="2574295" cy="753465"/>
                <wp:effectExtent l="0" t="0" r="0" b="8890"/>
                <wp:docPr id="22" name="Grafik 22" descr="pekutherm GmbH – Kunststoff-Recyc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02727" name="Picture 4" descr="pekutherm GmbH – Kunststoff-Recycling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3994" cy="753377"/>
                        </a:xfrm>
                        <a:prstGeom prst="rect">
                          <a:avLst/>
                        </a:prstGeom>
                        <a:noFill/>
                        <a:ln>
                          <a:noFill/>
                        </a:ln>
                      </pic:spPr>
                    </pic:pic>
                  </a:graphicData>
                </a:graphic>
              </wp:inline>
            </w:drawing>
          </w:r>
        </w:p>
      </w:tc>
    </w:tr>
  </w:tbl>
  <w:p w14:paraId="12CBAD23" w14:textId="77777777" w:rsidR="00E166D6" w:rsidRPr="00252419" w:rsidRDefault="00E166D6" w:rsidP="007C034E">
    <w:pPr>
      <w:spacing w:after="200"/>
      <w:jc w:val="both"/>
      <w:rPr>
        <w:noProof/>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B1DC1"/>
    <w:multiLevelType w:val="hybridMultilevel"/>
    <w:tmpl w:val="56488022"/>
    <w:lvl w:ilvl="0" w:tplc="D312E64A">
      <w:start w:val="1"/>
      <w:numFmt w:val="bullet"/>
      <w:lvlText w:val=""/>
      <w:lvlJc w:val="left"/>
      <w:pPr>
        <w:ind w:left="720" w:hanging="360"/>
      </w:pPr>
      <w:rPr>
        <w:rFonts w:ascii="Symbol" w:hAnsi="Symbol" w:hint="default"/>
      </w:rPr>
    </w:lvl>
    <w:lvl w:ilvl="1" w:tplc="59FA4470" w:tentative="1">
      <w:start w:val="1"/>
      <w:numFmt w:val="bullet"/>
      <w:lvlText w:val="o"/>
      <w:lvlJc w:val="left"/>
      <w:pPr>
        <w:ind w:left="1440" w:hanging="360"/>
      </w:pPr>
      <w:rPr>
        <w:rFonts w:ascii="Courier New" w:hAnsi="Courier New" w:cs="Courier New" w:hint="default"/>
      </w:rPr>
    </w:lvl>
    <w:lvl w:ilvl="2" w:tplc="CACA5FCE" w:tentative="1">
      <w:start w:val="1"/>
      <w:numFmt w:val="bullet"/>
      <w:lvlText w:val=""/>
      <w:lvlJc w:val="left"/>
      <w:pPr>
        <w:ind w:left="2160" w:hanging="360"/>
      </w:pPr>
      <w:rPr>
        <w:rFonts w:ascii="Wingdings" w:hAnsi="Wingdings" w:hint="default"/>
      </w:rPr>
    </w:lvl>
    <w:lvl w:ilvl="3" w:tplc="D5328132" w:tentative="1">
      <w:start w:val="1"/>
      <w:numFmt w:val="bullet"/>
      <w:lvlText w:val=""/>
      <w:lvlJc w:val="left"/>
      <w:pPr>
        <w:ind w:left="2880" w:hanging="360"/>
      </w:pPr>
      <w:rPr>
        <w:rFonts w:ascii="Symbol" w:hAnsi="Symbol" w:hint="default"/>
      </w:rPr>
    </w:lvl>
    <w:lvl w:ilvl="4" w:tplc="CD26A536" w:tentative="1">
      <w:start w:val="1"/>
      <w:numFmt w:val="bullet"/>
      <w:lvlText w:val="o"/>
      <w:lvlJc w:val="left"/>
      <w:pPr>
        <w:ind w:left="3600" w:hanging="360"/>
      </w:pPr>
      <w:rPr>
        <w:rFonts w:ascii="Courier New" w:hAnsi="Courier New" w:cs="Courier New" w:hint="default"/>
      </w:rPr>
    </w:lvl>
    <w:lvl w:ilvl="5" w:tplc="9A8EC96E" w:tentative="1">
      <w:start w:val="1"/>
      <w:numFmt w:val="bullet"/>
      <w:lvlText w:val=""/>
      <w:lvlJc w:val="left"/>
      <w:pPr>
        <w:ind w:left="4320" w:hanging="360"/>
      </w:pPr>
      <w:rPr>
        <w:rFonts w:ascii="Wingdings" w:hAnsi="Wingdings" w:hint="default"/>
      </w:rPr>
    </w:lvl>
    <w:lvl w:ilvl="6" w:tplc="0ED454A6" w:tentative="1">
      <w:start w:val="1"/>
      <w:numFmt w:val="bullet"/>
      <w:lvlText w:val=""/>
      <w:lvlJc w:val="left"/>
      <w:pPr>
        <w:ind w:left="5040" w:hanging="360"/>
      </w:pPr>
      <w:rPr>
        <w:rFonts w:ascii="Symbol" w:hAnsi="Symbol" w:hint="default"/>
      </w:rPr>
    </w:lvl>
    <w:lvl w:ilvl="7" w:tplc="CB4A7FCC" w:tentative="1">
      <w:start w:val="1"/>
      <w:numFmt w:val="bullet"/>
      <w:lvlText w:val="o"/>
      <w:lvlJc w:val="left"/>
      <w:pPr>
        <w:ind w:left="5760" w:hanging="360"/>
      </w:pPr>
      <w:rPr>
        <w:rFonts w:ascii="Courier New" w:hAnsi="Courier New" w:cs="Courier New" w:hint="default"/>
      </w:rPr>
    </w:lvl>
    <w:lvl w:ilvl="8" w:tplc="17B2740A" w:tentative="1">
      <w:start w:val="1"/>
      <w:numFmt w:val="bullet"/>
      <w:lvlText w:val=""/>
      <w:lvlJc w:val="left"/>
      <w:pPr>
        <w:ind w:left="6480" w:hanging="360"/>
      </w:pPr>
      <w:rPr>
        <w:rFonts w:ascii="Wingdings" w:hAnsi="Wingdings" w:hint="default"/>
      </w:rPr>
    </w:lvl>
  </w:abstractNum>
  <w:abstractNum w:abstractNumId="1">
    <w:nsid w:val="6F567CBD"/>
    <w:multiLevelType w:val="hybridMultilevel"/>
    <w:tmpl w:val="553A1FDC"/>
    <w:lvl w:ilvl="0" w:tplc="55063D68">
      <w:start w:val="1"/>
      <w:numFmt w:val="bullet"/>
      <w:lvlText w:val=""/>
      <w:lvlJc w:val="left"/>
      <w:pPr>
        <w:ind w:left="720" w:hanging="360"/>
      </w:pPr>
      <w:rPr>
        <w:rFonts w:ascii="Symbol" w:hAnsi="Symbol" w:hint="default"/>
      </w:rPr>
    </w:lvl>
    <w:lvl w:ilvl="1" w:tplc="4F0ABE48" w:tentative="1">
      <w:start w:val="1"/>
      <w:numFmt w:val="bullet"/>
      <w:lvlText w:val="o"/>
      <w:lvlJc w:val="left"/>
      <w:pPr>
        <w:ind w:left="1440" w:hanging="360"/>
      </w:pPr>
      <w:rPr>
        <w:rFonts w:ascii="Courier New" w:hAnsi="Courier New" w:cs="Courier New" w:hint="default"/>
      </w:rPr>
    </w:lvl>
    <w:lvl w:ilvl="2" w:tplc="45BCAFB4" w:tentative="1">
      <w:start w:val="1"/>
      <w:numFmt w:val="bullet"/>
      <w:lvlText w:val=""/>
      <w:lvlJc w:val="left"/>
      <w:pPr>
        <w:ind w:left="2160" w:hanging="360"/>
      </w:pPr>
      <w:rPr>
        <w:rFonts w:ascii="Wingdings" w:hAnsi="Wingdings" w:hint="default"/>
      </w:rPr>
    </w:lvl>
    <w:lvl w:ilvl="3" w:tplc="2F60BBBE" w:tentative="1">
      <w:start w:val="1"/>
      <w:numFmt w:val="bullet"/>
      <w:lvlText w:val=""/>
      <w:lvlJc w:val="left"/>
      <w:pPr>
        <w:ind w:left="2880" w:hanging="360"/>
      </w:pPr>
      <w:rPr>
        <w:rFonts w:ascii="Symbol" w:hAnsi="Symbol" w:hint="default"/>
      </w:rPr>
    </w:lvl>
    <w:lvl w:ilvl="4" w:tplc="1F80C5D2" w:tentative="1">
      <w:start w:val="1"/>
      <w:numFmt w:val="bullet"/>
      <w:lvlText w:val="o"/>
      <w:lvlJc w:val="left"/>
      <w:pPr>
        <w:ind w:left="3600" w:hanging="360"/>
      </w:pPr>
      <w:rPr>
        <w:rFonts w:ascii="Courier New" w:hAnsi="Courier New" w:cs="Courier New" w:hint="default"/>
      </w:rPr>
    </w:lvl>
    <w:lvl w:ilvl="5" w:tplc="7EBA04F6" w:tentative="1">
      <w:start w:val="1"/>
      <w:numFmt w:val="bullet"/>
      <w:lvlText w:val=""/>
      <w:lvlJc w:val="left"/>
      <w:pPr>
        <w:ind w:left="4320" w:hanging="360"/>
      </w:pPr>
      <w:rPr>
        <w:rFonts w:ascii="Wingdings" w:hAnsi="Wingdings" w:hint="default"/>
      </w:rPr>
    </w:lvl>
    <w:lvl w:ilvl="6" w:tplc="9420FAE0" w:tentative="1">
      <w:start w:val="1"/>
      <w:numFmt w:val="bullet"/>
      <w:lvlText w:val=""/>
      <w:lvlJc w:val="left"/>
      <w:pPr>
        <w:ind w:left="5040" w:hanging="360"/>
      </w:pPr>
      <w:rPr>
        <w:rFonts w:ascii="Symbol" w:hAnsi="Symbol" w:hint="default"/>
      </w:rPr>
    </w:lvl>
    <w:lvl w:ilvl="7" w:tplc="F3FA77EC" w:tentative="1">
      <w:start w:val="1"/>
      <w:numFmt w:val="bullet"/>
      <w:lvlText w:val="o"/>
      <w:lvlJc w:val="left"/>
      <w:pPr>
        <w:ind w:left="5760" w:hanging="360"/>
      </w:pPr>
      <w:rPr>
        <w:rFonts w:ascii="Courier New" w:hAnsi="Courier New" w:cs="Courier New" w:hint="default"/>
      </w:rPr>
    </w:lvl>
    <w:lvl w:ilvl="8" w:tplc="18CA492A" w:tentative="1">
      <w:start w:val="1"/>
      <w:numFmt w:val="bullet"/>
      <w:lvlText w:val=""/>
      <w:lvlJc w:val="left"/>
      <w:pPr>
        <w:ind w:left="6480" w:hanging="360"/>
      </w:pPr>
      <w:rPr>
        <w:rFonts w:ascii="Wingdings" w:hAnsi="Wingdings" w:hint="default"/>
      </w:rPr>
    </w:lvl>
  </w:abstractNum>
  <w:abstractNum w:abstractNumId="2">
    <w:nsid w:val="79AE5F60"/>
    <w:multiLevelType w:val="hybridMultilevel"/>
    <w:tmpl w:val="72F0CF14"/>
    <w:lvl w:ilvl="0" w:tplc="BC6AE6BE">
      <w:start w:val="1"/>
      <w:numFmt w:val="bullet"/>
      <w:lvlText w:val=""/>
      <w:lvlJc w:val="left"/>
      <w:pPr>
        <w:tabs>
          <w:tab w:val="num" w:pos="351"/>
        </w:tabs>
        <w:ind w:left="351" w:hanging="284"/>
      </w:pPr>
      <w:rPr>
        <w:rFonts w:ascii="Symbol" w:hAnsi="Symbol" w:hint="default"/>
      </w:rPr>
    </w:lvl>
    <w:lvl w:ilvl="1" w:tplc="AC2820B8" w:tentative="1">
      <w:start w:val="1"/>
      <w:numFmt w:val="bullet"/>
      <w:lvlText w:val="o"/>
      <w:lvlJc w:val="left"/>
      <w:pPr>
        <w:tabs>
          <w:tab w:val="num" w:pos="1440"/>
        </w:tabs>
        <w:ind w:left="1440" w:hanging="360"/>
      </w:pPr>
      <w:rPr>
        <w:rFonts w:ascii="Courier New" w:hAnsi="Courier New" w:cs="Courier New" w:hint="default"/>
      </w:rPr>
    </w:lvl>
    <w:lvl w:ilvl="2" w:tplc="BEF07278" w:tentative="1">
      <w:start w:val="1"/>
      <w:numFmt w:val="bullet"/>
      <w:lvlText w:val=""/>
      <w:lvlJc w:val="left"/>
      <w:pPr>
        <w:tabs>
          <w:tab w:val="num" w:pos="2160"/>
        </w:tabs>
        <w:ind w:left="2160" w:hanging="360"/>
      </w:pPr>
      <w:rPr>
        <w:rFonts w:ascii="Wingdings" w:hAnsi="Wingdings" w:hint="default"/>
      </w:rPr>
    </w:lvl>
    <w:lvl w:ilvl="3" w:tplc="D800F1C4" w:tentative="1">
      <w:start w:val="1"/>
      <w:numFmt w:val="bullet"/>
      <w:lvlText w:val=""/>
      <w:lvlJc w:val="left"/>
      <w:pPr>
        <w:tabs>
          <w:tab w:val="num" w:pos="2880"/>
        </w:tabs>
        <w:ind w:left="2880" w:hanging="360"/>
      </w:pPr>
      <w:rPr>
        <w:rFonts w:ascii="Symbol" w:hAnsi="Symbol" w:hint="default"/>
      </w:rPr>
    </w:lvl>
    <w:lvl w:ilvl="4" w:tplc="95FA00FC" w:tentative="1">
      <w:start w:val="1"/>
      <w:numFmt w:val="bullet"/>
      <w:lvlText w:val="o"/>
      <w:lvlJc w:val="left"/>
      <w:pPr>
        <w:tabs>
          <w:tab w:val="num" w:pos="3600"/>
        </w:tabs>
        <w:ind w:left="3600" w:hanging="360"/>
      </w:pPr>
      <w:rPr>
        <w:rFonts w:ascii="Courier New" w:hAnsi="Courier New" w:cs="Courier New" w:hint="default"/>
      </w:rPr>
    </w:lvl>
    <w:lvl w:ilvl="5" w:tplc="16A29638" w:tentative="1">
      <w:start w:val="1"/>
      <w:numFmt w:val="bullet"/>
      <w:lvlText w:val=""/>
      <w:lvlJc w:val="left"/>
      <w:pPr>
        <w:tabs>
          <w:tab w:val="num" w:pos="4320"/>
        </w:tabs>
        <w:ind w:left="4320" w:hanging="360"/>
      </w:pPr>
      <w:rPr>
        <w:rFonts w:ascii="Wingdings" w:hAnsi="Wingdings" w:hint="default"/>
      </w:rPr>
    </w:lvl>
    <w:lvl w:ilvl="6" w:tplc="4CC0E522" w:tentative="1">
      <w:start w:val="1"/>
      <w:numFmt w:val="bullet"/>
      <w:lvlText w:val=""/>
      <w:lvlJc w:val="left"/>
      <w:pPr>
        <w:tabs>
          <w:tab w:val="num" w:pos="5040"/>
        </w:tabs>
        <w:ind w:left="5040" w:hanging="360"/>
      </w:pPr>
      <w:rPr>
        <w:rFonts w:ascii="Symbol" w:hAnsi="Symbol" w:hint="default"/>
      </w:rPr>
    </w:lvl>
    <w:lvl w:ilvl="7" w:tplc="F44A429A" w:tentative="1">
      <w:start w:val="1"/>
      <w:numFmt w:val="bullet"/>
      <w:lvlText w:val="o"/>
      <w:lvlJc w:val="left"/>
      <w:pPr>
        <w:tabs>
          <w:tab w:val="num" w:pos="5760"/>
        </w:tabs>
        <w:ind w:left="5760" w:hanging="360"/>
      </w:pPr>
      <w:rPr>
        <w:rFonts w:ascii="Courier New" w:hAnsi="Courier New" w:cs="Courier New" w:hint="default"/>
      </w:rPr>
    </w:lvl>
    <w:lvl w:ilvl="8" w:tplc="588A238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15"/>
    <w:rsid w:val="00007E28"/>
    <w:rsid w:val="0003524B"/>
    <w:rsid w:val="00036F6D"/>
    <w:rsid w:val="00046E1E"/>
    <w:rsid w:val="000B1530"/>
    <w:rsid w:val="000C16C2"/>
    <w:rsid w:val="000C217F"/>
    <w:rsid w:val="000D5E27"/>
    <w:rsid w:val="000D689A"/>
    <w:rsid w:val="00117042"/>
    <w:rsid w:val="00122B31"/>
    <w:rsid w:val="001230BB"/>
    <w:rsid w:val="00160910"/>
    <w:rsid w:val="00166CD0"/>
    <w:rsid w:val="00170ECA"/>
    <w:rsid w:val="00182FCD"/>
    <w:rsid w:val="00184B1D"/>
    <w:rsid w:val="001C260F"/>
    <w:rsid w:val="001E3446"/>
    <w:rsid w:val="001F0164"/>
    <w:rsid w:val="00203012"/>
    <w:rsid w:val="0020523A"/>
    <w:rsid w:val="0020777F"/>
    <w:rsid w:val="00210343"/>
    <w:rsid w:val="0021057C"/>
    <w:rsid w:val="00213832"/>
    <w:rsid w:val="0023727A"/>
    <w:rsid w:val="00252419"/>
    <w:rsid w:val="002652F5"/>
    <w:rsid w:val="00285790"/>
    <w:rsid w:val="002A3B76"/>
    <w:rsid w:val="002B2077"/>
    <w:rsid w:val="002B556C"/>
    <w:rsid w:val="002C0E0B"/>
    <w:rsid w:val="002D246E"/>
    <w:rsid w:val="00320875"/>
    <w:rsid w:val="00362C93"/>
    <w:rsid w:val="00366BC1"/>
    <w:rsid w:val="00373C80"/>
    <w:rsid w:val="0037425C"/>
    <w:rsid w:val="003B71A1"/>
    <w:rsid w:val="003C5615"/>
    <w:rsid w:val="003C5767"/>
    <w:rsid w:val="003D2B33"/>
    <w:rsid w:val="003F5A85"/>
    <w:rsid w:val="003F7F41"/>
    <w:rsid w:val="00404E8D"/>
    <w:rsid w:val="0041603A"/>
    <w:rsid w:val="00423FE5"/>
    <w:rsid w:val="0043636C"/>
    <w:rsid w:val="004420F5"/>
    <w:rsid w:val="00452D25"/>
    <w:rsid w:val="0048539C"/>
    <w:rsid w:val="0049776F"/>
    <w:rsid w:val="004C4523"/>
    <w:rsid w:val="004D0CEE"/>
    <w:rsid w:val="004E318B"/>
    <w:rsid w:val="004F2084"/>
    <w:rsid w:val="004F505E"/>
    <w:rsid w:val="004F6D59"/>
    <w:rsid w:val="00531645"/>
    <w:rsid w:val="00537192"/>
    <w:rsid w:val="00541B47"/>
    <w:rsid w:val="005423FC"/>
    <w:rsid w:val="00547F64"/>
    <w:rsid w:val="00576AE4"/>
    <w:rsid w:val="00580261"/>
    <w:rsid w:val="005908BA"/>
    <w:rsid w:val="00592C6E"/>
    <w:rsid w:val="00594436"/>
    <w:rsid w:val="00596195"/>
    <w:rsid w:val="005A22C9"/>
    <w:rsid w:val="005A47A3"/>
    <w:rsid w:val="005A7B5A"/>
    <w:rsid w:val="005C0319"/>
    <w:rsid w:val="005E1486"/>
    <w:rsid w:val="006116F0"/>
    <w:rsid w:val="00632999"/>
    <w:rsid w:val="00641F04"/>
    <w:rsid w:val="00675A92"/>
    <w:rsid w:val="006A0790"/>
    <w:rsid w:val="006A3DD8"/>
    <w:rsid w:val="006C58DE"/>
    <w:rsid w:val="006D0726"/>
    <w:rsid w:val="006D3A53"/>
    <w:rsid w:val="006D6667"/>
    <w:rsid w:val="006D745A"/>
    <w:rsid w:val="006E108A"/>
    <w:rsid w:val="006E651B"/>
    <w:rsid w:val="006F379B"/>
    <w:rsid w:val="006F5612"/>
    <w:rsid w:val="00707F62"/>
    <w:rsid w:val="007124A5"/>
    <w:rsid w:val="00725A04"/>
    <w:rsid w:val="00747A42"/>
    <w:rsid w:val="007816C5"/>
    <w:rsid w:val="00783779"/>
    <w:rsid w:val="007B4046"/>
    <w:rsid w:val="007B43FD"/>
    <w:rsid w:val="007B54FB"/>
    <w:rsid w:val="007C034E"/>
    <w:rsid w:val="007C1854"/>
    <w:rsid w:val="007C7B17"/>
    <w:rsid w:val="007E4AD3"/>
    <w:rsid w:val="007F288C"/>
    <w:rsid w:val="008105B7"/>
    <w:rsid w:val="0082158E"/>
    <w:rsid w:val="00821A75"/>
    <w:rsid w:val="00822BAA"/>
    <w:rsid w:val="00830D57"/>
    <w:rsid w:val="008476E8"/>
    <w:rsid w:val="0085234C"/>
    <w:rsid w:val="00854E59"/>
    <w:rsid w:val="008551D3"/>
    <w:rsid w:val="00876038"/>
    <w:rsid w:val="008A56E7"/>
    <w:rsid w:val="008D098F"/>
    <w:rsid w:val="0090333D"/>
    <w:rsid w:val="00913854"/>
    <w:rsid w:val="00917D80"/>
    <w:rsid w:val="00922E35"/>
    <w:rsid w:val="00933B97"/>
    <w:rsid w:val="009374B8"/>
    <w:rsid w:val="00937AC9"/>
    <w:rsid w:val="0094138B"/>
    <w:rsid w:val="0094196D"/>
    <w:rsid w:val="00944E18"/>
    <w:rsid w:val="00946340"/>
    <w:rsid w:val="00952A9D"/>
    <w:rsid w:val="009A6A4A"/>
    <w:rsid w:val="009C0D9C"/>
    <w:rsid w:val="009C0E65"/>
    <w:rsid w:val="009C7244"/>
    <w:rsid w:val="009D1578"/>
    <w:rsid w:val="009E212C"/>
    <w:rsid w:val="00A0722C"/>
    <w:rsid w:val="00A073F6"/>
    <w:rsid w:val="00A27366"/>
    <w:rsid w:val="00A30D81"/>
    <w:rsid w:val="00A4262C"/>
    <w:rsid w:val="00A50490"/>
    <w:rsid w:val="00A547FC"/>
    <w:rsid w:val="00A567D9"/>
    <w:rsid w:val="00AB0589"/>
    <w:rsid w:val="00AB332E"/>
    <w:rsid w:val="00AB48DC"/>
    <w:rsid w:val="00AB6BE0"/>
    <w:rsid w:val="00AE0D5B"/>
    <w:rsid w:val="00AF1930"/>
    <w:rsid w:val="00B139C4"/>
    <w:rsid w:val="00B34406"/>
    <w:rsid w:val="00B64EF4"/>
    <w:rsid w:val="00B67E64"/>
    <w:rsid w:val="00B70528"/>
    <w:rsid w:val="00B80A10"/>
    <w:rsid w:val="00B94E48"/>
    <w:rsid w:val="00BA553D"/>
    <w:rsid w:val="00BA6D1B"/>
    <w:rsid w:val="00BB01A0"/>
    <w:rsid w:val="00BB3389"/>
    <w:rsid w:val="00BD0F84"/>
    <w:rsid w:val="00BF3ADE"/>
    <w:rsid w:val="00BF625A"/>
    <w:rsid w:val="00C06F0C"/>
    <w:rsid w:val="00C07C78"/>
    <w:rsid w:val="00C11ACC"/>
    <w:rsid w:val="00C14C71"/>
    <w:rsid w:val="00C25315"/>
    <w:rsid w:val="00C373FA"/>
    <w:rsid w:val="00C47A5D"/>
    <w:rsid w:val="00C53CAE"/>
    <w:rsid w:val="00C563F8"/>
    <w:rsid w:val="00C80763"/>
    <w:rsid w:val="00C87E54"/>
    <w:rsid w:val="00CA6EF4"/>
    <w:rsid w:val="00CB0CD0"/>
    <w:rsid w:val="00CD0B0A"/>
    <w:rsid w:val="00D042CA"/>
    <w:rsid w:val="00D4766B"/>
    <w:rsid w:val="00D917DB"/>
    <w:rsid w:val="00D921DC"/>
    <w:rsid w:val="00D96571"/>
    <w:rsid w:val="00DA555A"/>
    <w:rsid w:val="00DA652E"/>
    <w:rsid w:val="00DA7973"/>
    <w:rsid w:val="00DB19FD"/>
    <w:rsid w:val="00DC60D8"/>
    <w:rsid w:val="00DD6EDC"/>
    <w:rsid w:val="00DF1F34"/>
    <w:rsid w:val="00E166D6"/>
    <w:rsid w:val="00E20731"/>
    <w:rsid w:val="00E21174"/>
    <w:rsid w:val="00E83B34"/>
    <w:rsid w:val="00E875B0"/>
    <w:rsid w:val="00E97CE7"/>
    <w:rsid w:val="00EC10B4"/>
    <w:rsid w:val="00EE34CB"/>
    <w:rsid w:val="00EF12AB"/>
    <w:rsid w:val="00F10624"/>
    <w:rsid w:val="00F276B0"/>
    <w:rsid w:val="00F27CD2"/>
    <w:rsid w:val="00F34B26"/>
    <w:rsid w:val="00F42CE7"/>
    <w:rsid w:val="00F65314"/>
    <w:rsid w:val="00F6743F"/>
    <w:rsid w:val="00F81447"/>
    <w:rsid w:val="00FA2FCB"/>
    <w:rsid w:val="00FA588C"/>
    <w:rsid w:val="00FA5F88"/>
    <w:rsid w:val="00FC1226"/>
    <w:rsid w:val="00FC5FCC"/>
    <w:rsid w:val="00FC6A39"/>
    <w:rsid w:val="00FC7C7B"/>
    <w:rsid w:val="00FD25D3"/>
    <w:rsid w:val="00FD4C87"/>
    <w:rsid w:val="00FE7F2D"/>
    <w:rsid w:val="00FF3F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11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4703"/>
    <w:pPr>
      <w:widowControl w:val="0"/>
      <w:suppressAutoHyphens/>
    </w:pPr>
    <w:rPr>
      <w:rFonts w:eastAsia="Lucida Sans Unicode" w:cs="MS Mincho"/>
      <w:sz w:val="24"/>
      <w:szCs w:val="24"/>
      <w:lang w:bidi="de-DE"/>
    </w:rPr>
  </w:style>
  <w:style w:type="paragraph" w:styleId="berschrift1">
    <w:name w:val="heading 1"/>
    <w:basedOn w:val="Standard"/>
    <w:next w:val="Standard"/>
    <w:link w:val="berschrift1Zchn"/>
    <w:qFormat/>
    <w:rsid w:val="00C24703"/>
    <w:pPr>
      <w:keepNext/>
      <w:outlineLvl w:val="0"/>
    </w:pPr>
    <w:rPr>
      <w:rFonts w:ascii="Syntax" w:hAnsi="Syntax"/>
      <w:b/>
      <w:sz w:val="16"/>
    </w:rPr>
  </w:style>
  <w:style w:type="paragraph" w:styleId="berschrift2">
    <w:name w:val="heading 2"/>
    <w:basedOn w:val="Standard"/>
    <w:next w:val="Standard"/>
    <w:link w:val="berschrift2Zchn"/>
    <w:uiPriority w:val="9"/>
    <w:semiHidden/>
    <w:unhideWhenUsed/>
    <w:qFormat/>
    <w:rsid w:val="00EC10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C10B4"/>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C10B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C24703"/>
    <w:rPr>
      <w:color w:val="000080"/>
      <w:u w:val="single"/>
    </w:rPr>
  </w:style>
  <w:style w:type="character" w:styleId="BesuchterHyperlink">
    <w:name w:val="FollowedHyperlink"/>
    <w:rsid w:val="00C24703"/>
    <w:rPr>
      <w:color w:val="800000"/>
      <w:u w:val="single"/>
    </w:rPr>
  </w:style>
  <w:style w:type="character" w:styleId="Fett">
    <w:name w:val="Strong"/>
    <w:qFormat/>
    <w:rsid w:val="00C24703"/>
    <w:rPr>
      <w:b/>
      <w:bCs/>
    </w:rPr>
  </w:style>
  <w:style w:type="paragraph" w:styleId="Textkrper">
    <w:name w:val="Body Text"/>
    <w:basedOn w:val="Standard"/>
    <w:rsid w:val="00C24703"/>
    <w:pPr>
      <w:spacing w:after="120"/>
    </w:pPr>
  </w:style>
  <w:style w:type="paragraph" w:customStyle="1" w:styleId="berschrift">
    <w:name w:val="Überschrift"/>
    <w:basedOn w:val="Standard"/>
    <w:next w:val="Textkrper"/>
    <w:rsid w:val="00C24703"/>
    <w:pPr>
      <w:keepNext/>
      <w:spacing w:before="240" w:after="120"/>
    </w:pPr>
    <w:rPr>
      <w:rFonts w:ascii="Arial" w:eastAsia="MS Mincho" w:hAnsi="Arial"/>
      <w:sz w:val="28"/>
      <w:szCs w:val="28"/>
    </w:rPr>
  </w:style>
  <w:style w:type="paragraph" w:styleId="Liste">
    <w:name w:val="List"/>
    <w:basedOn w:val="Textkrper"/>
    <w:rsid w:val="00C24703"/>
  </w:style>
  <w:style w:type="paragraph" w:customStyle="1" w:styleId="Beschriftung1">
    <w:name w:val="Beschriftung1"/>
    <w:basedOn w:val="Standard"/>
    <w:rsid w:val="00C24703"/>
    <w:pPr>
      <w:suppressLineNumbers/>
      <w:spacing w:before="120" w:after="120"/>
    </w:pPr>
    <w:rPr>
      <w:i/>
      <w:iCs/>
    </w:rPr>
  </w:style>
  <w:style w:type="paragraph" w:customStyle="1" w:styleId="Rahmeninhalt">
    <w:name w:val="Rahmeninhalt"/>
    <w:basedOn w:val="Textkrper"/>
    <w:rsid w:val="00C24703"/>
  </w:style>
  <w:style w:type="paragraph" w:customStyle="1" w:styleId="Verzeichnis">
    <w:name w:val="Verzeichnis"/>
    <w:basedOn w:val="Standard"/>
    <w:rsid w:val="00C24703"/>
    <w:pPr>
      <w:suppressLineNumbers/>
    </w:pPr>
  </w:style>
  <w:style w:type="paragraph" w:customStyle="1" w:styleId="Sprechblasentext1">
    <w:name w:val="Sprechblasentext1"/>
    <w:basedOn w:val="Standard"/>
    <w:rsid w:val="00C24703"/>
    <w:rPr>
      <w:rFonts w:ascii="Tahoma" w:hAnsi="Tahoma"/>
      <w:sz w:val="16"/>
      <w:szCs w:val="16"/>
    </w:rPr>
  </w:style>
  <w:style w:type="character" w:customStyle="1" w:styleId="SprechblasentextZchn">
    <w:name w:val="Sprechblasentext Zchn"/>
    <w:rsid w:val="00C24703"/>
    <w:rPr>
      <w:rFonts w:ascii="Tahoma" w:eastAsia="Lucida Sans Unicode" w:hAnsi="Tahoma" w:cs="MS Mincho"/>
      <w:sz w:val="16"/>
      <w:szCs w:val="16"/>
      <w:lang w:bidi="de-DE"/>
    </w:rPr>
  </w:style>
  <w:style w:type="paragraph" w:styleId="Kopfzeile">
    <w:name w:val="header"/>
    <w:basedOn w:val="Standard"/>
    <w:rsid w:val="00C24703"/>
    <w:pPr>
      <w:tabs>
        <w:tab w:val="center" w:pos="4536"/>
        <w:tab w:val="right" w:pos="9072"/>
      </w:tabs>
    </w:pPr>
  </w:style>
  <w:style w:type="character" w:customStyle="1" w:styleId="KopfzeileZchn">
    <w:name w:val="Kopfzeile Zchn"/>
    <w:rsid w:val="00C24703"/>
    <w:rPr>
      <w:rFonts w:eastAsia="Lucida Sans Unicode" w:cs="MS Mincho"/>
      <w:sz w:val="24"/>
      <w:szCs w:val="24"/>
      <w:lang w:bidi="de-DE"/>
    </w:rPr>
  </w:style>
  <w:style w:type="paragraph" w:styleId="Fuzeile">
    <w:name w:val="footer"/>
    <w:basedOn w:val="Standard"/>
    <w:rsid w:val="00C24703"/>
    <w:pPr>
      <w:tabs>
        <w:tab w:val="center" w:pos="4536"/>
        <w:tab w:val="right" w:pos="9072"/>
      </w:tabs>
    </w:pPr>
  </w:style>
  <w:style w:type="character" w:customStyle="1" w:styleId="FuzeileZchn">
    <w:name w:val="Fußzeile Zchn"/>
    <w:rsid w:val="00C24703"/>
    <w:rPr>
      <w:rFonts w:eastAsia="Lucida Sans Unicode" w:cs="MS Mincho"/>
      <w:sz w:val="24"/>
      <w:szCs w:val="24"/>
      <w:lang w:bidi="de-DE"/>
    </w:rPr>
  </w:style>
  <w:style w:type="paragraph" w:styleId="Dokumentstruktur">
    <w:name w:val="Document Map"/>
    <w:basedOn w:val="Standard"/>
    <w:rsid w:val="00C24703"/>
    <w:pPr>
      <w:shd w:val="clear" w:color="auto" w:fill="000080"/>
    </w:pPr>
    <w:rPr>
      <w:rFonts w:ascii="Helvetica" w:eastAsia="MS Gothic" w:hAnsi="Helvetica"/>
    </w:rPr>
  </w:style>
  <w:style w:type="paragraph" w:styleId="Sprechblasentext">
    <w:name w:val="Balloon Text"/>
    <w:basedOn w:val="Standard"/>
    <w:link w:val="SprechblasentextZchn1"/>
    <w:uiPriority w:val="99"/>
    <w:semiHidden/>
    <w:unhideWhenUsed/>
    <w:rsid w:val="00117042"/>
    <w:rPr>
      <w:rFonts w:ascii="Tahoma" w:hAnsi="Tahoma" w:cs="Tahoma"/>
      <w:sz w:val="16"/>
      <w:szCs w:val="16"/>
    </w:rPr>
  </w:style>
  <w:style w:type="character" w:customStyle="1" w:styleId="SprechblasentextZchn1">
    <w:name w:val="Sprechblasentext Zchn1"/>
    <w:link w:val="Sprechblasentext"/>
    <w:uiPriority w:val="99"/>
    <w:semiHidden/>
    <w:rsid w:val="00117042"/>
    <w:rPr>
      <w:rFonts w:ascii="Tahoma" w:eastAsia="Lucida Sans Unicode" w:hAnsi="Tahoma" w:cs="Tahoma"/>
      <w:sz w:val="16"/>
      <w:szCs w:val="16"/>
      <w:lang w:bidi="de-DE"/>
    </w:rPr>
  </w:style>
  <w:style w:type="character" w:customStyle="1" w:styleId="berschrift1Zchn">
    <w:name w:val="Überschrift 1 Zchn"/>
    <w:link w:val="berschrift1"/>
    <w:rsid w:val="00876038"/>
    <w:rPr>
      <w:rFonts w:ascii="Syntax" w:eastAsia="Lucida Sans Unicode" w:hAnsi="Syntax" w:cs="MS Mincho"/>
      <w:b/>
      <w:sz w:val="16"/>
      <w:szCs w:val="24"/>
      <w:lang w:bidi="de-DE"/>
    </w:rPr>
  </w:style>
  <w:style w:type="character" w:customStyle="1" w:styleId="berschrift3Zchn">
    <w:name w:val="Überschrift 3 Zchn"/>
    <w:basedOn w:val="Absatz-Standardschriftart"/>
    <w:link w:val="berschrift3"/>
    <w:uiPriority w:val="9"/>
    <w:semiHidden/>
    <w:rsid w:val="00EC10B4"/>
    <w:rPr>
      <w:rFonts w:asciiTheme="majorHAnsi" w:eastAsiaTheme="majorEastAsia" w:hAnsiTheme="majorHAnsi" w:cstheme="majorBidi"/>
      <w:b/>
      <w:bCs/>
      <w:color w:val="4F81BD" w:themeColor="accent1"/>
      <w:sz w:val="24"/>
      <w:szCs w:val="24"/>
      <w:lang w:bidi="de-DE"/>
    </w:rPr>
  </w:style>
  <w:style w:type="character" w:customStyle="1" w:styleId="berschrift4Zchn">
    <w:name w:val="Überschrift 4 Zchn"/>
    <w:basedOn w:val="Absatz-Standardschriftart"/>
    <w:link w:val="berschrift4"/>
    <w:uiPriority w:val="9"/>
    <w:semiHidden/>
    <w:rsid w:val="00EC10B4"/>
    <w:rPr>
      <w:rFonts w:asciiTheme="majorHAnsi" w:eastAsiaTheme="majorEastAsia" w:hAnsiTheme="majorHAnsi" w:cstheme="majorBidi"/>
      <w:b/>
      <w:bCs/>
      <w:i/>
      <w:iCs/>
      <w:color w:val="4F81BD" w:themeColor="accent1"/>
      <w:sz w:val="24"/>
      <w:szCs w:val="24"/>
      <w:lang w:bidi="de-DE"/>
    </w:rPr>
  </w:style>
  <w:style w:type="character" w:customStyle="1" w:styleId="berschrift2Zchn">
    <w:name w:val="Überschrift 2 Zchn"/>
    <w:basedOn w:val="Absatz-Standardschriftart"/>
    <w:link w:val="berschrift2"/>
    <w:uiPriority w:val="9"/>
    <w:semiHidden/>
    <w:rsid w:val="00EC10B4"/>
    <w:rPr>
      <w:rFonts w:asciiTheme="majorHAnsi" w:eastAsiaTheme="majorEastAsia" w:hAnsiTheme="majorHAnsi" w:cstheme="majorBidi"/>
      <w:b/>
      <w:bCs/>
      <w:color w:val="4F81BD" w:themeColor="accent1"/>
      <w:sz w:val="26"/>
      <w:szCs w:val="26"/>
      <w:lang w:bidi="de-DE"/>
    </w:rPr>
  </w:style>
  <w:style w:type="table" w:styleId="Tabellenraster">
    <w:name w:val="Table Grid"/>
    <w:basedOn w:val="NormaleTabelle"/>
    <w:uiPriority w:val="59"/>
    <w:rsid w:val="007C0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805BCE"/>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eastAsia="Lucida Sans Unicode" w:cs="MS Mincho"/>
      <w:lang w:bidi="de-DE"/>
    </w:rPr>
  </w:style>
  <w:style w:type="paragraph" w:styleId="berarbeitung">
    <w:name w:val="Revision"/>
    <w:hidden/>
    <w:uiPriority w:val="99"/>
    <w:semiHidden/>
    <w:rsid w:val="00B67E64"/>
    <w:rPr>
      <w:rFonts w:eastAsia="Lucida Sans Unicode" w:cs="MS Mincho"/>
      <w:sz w:val="24"/>
      <w:szCs w:val="24"/>
      <w:lang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4703"/>
    <w:pPr>
      <w:widowControl w:val="0"/>
      <w:suppressAutoHyphens/>
    </w:pPr>
    <w:rPr>
      <w:rFonts w:eastAsia="Lucida Sans Unicode" w:cs="MS Mincho"/>
      <w:sz w:val="24"/>
      <w:szCs w:val="24"/>
      <w:lang w:bidi="de-DE"/>
    </w:rPr>
  </w:style>
  <w:style w:type="paragraph" w:styleId="berschrift1">
    <w:name w:val="heading 1"/>
    <w:basedOn w:val="Standard"/>
    <w:next w:val="Standard"/>
    <w:link w:val="berschrift1Zchn"/>
    <w:qFormat/>
    <w:rsid w:val="00C24703"/>
    <w:pPr>
      <w:keepNext/>
      <w:outlineLvl w:val="0"/>
    </w:pPr>
    <w:rPr>
      <w:rFonts w:ascii="Syntax" w:hAnsi="Syntax"/>
      <w:b/>
      <w:sz w:val="16"/>
    </w:rPr>
  </w:style>
  <w:style w:type="paragraph" w:styleId="berschrift2">
    <w:name w:val="heading 2"/>
    <w:basedOn w:val="Standard"/>
    <w:next w:val="Standard"/>
    <w:link w:val="berschrift2Zchn"/>
    <w:uiPriority w:val="9"/>
    <w:semiHidden/>
    <w:unhideWhenUsed/>
    <w:qFormat/>
    <w:rsid w:val="00EC10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C10B4"/>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C10B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C24703"/>
    <w:rPr>
      <w:color w:val="000080"/>
      <w:u w:val="single"/>
    </w:rPr>
  </w:style>
  <w:style w:type="character" w:styleId="BesuchterHyperlink">
    <w:name w:val="FollowedHyperlink"/>
    <w:rsid w:val="00C24703"/>
    <w:rPr>
      <w:color w:val="800000"/>
      <w:u w:val="single"/>
    </w:rPr>
  </w:style>
  <w:style w:type="character" w:styleId="Fett">
    <w:name w:val="Strong"/>
    <w:qFormat/>
    <w:rsid w:val="00C24703"/>
    <w:rPr>
      <w:b/>
      <w:bCs/>
    </w:rPr>
  </w:style>
  <w:style w:type="paragraph" w:styleId="Textkrper">
    <w:name w:val="Body Text"/>
    <w:basedOn w:val="Standard"/>
    <w:rsid w:val="00C24703"/>
    <w:pPr>
      <w:spacing w:after="120"/>
    </w:pPr>
  </w:style>
  <w:style w:type="paragraph" w:customStyle="1" w:styleId="berschrift">
    <w:name w:val="Überschrift"/>
    <w:basedOn w:val="Standard"/>
    <w:next w:val="Textkrper"/>
    <w:rsid w:val="00C24703"/>
    <w:pPr>
      <w:keepNext/>
      <w:spacing w:before="240" w:after="120"/>
    </w:pPr>
    <w:rPr>
      <w:rFonts w:ascii="Arial" w:eastAsia="MS Mincho" w:hAnsi="Arial"/>
      <w:sz w:val="28"/>
      <w:szCs w:val="28"/>
    </w:rPr>
  </w:style>
  <w:style w:type="paragraph" w:styleId="Liste">
    <w:name w:val="List"/>
    <w:basedOn w:val="Textkrper"/>
    <w:rsid w:val="00C24703"/>
  </w:style>
  <w:style w:type="paragraph" w:customStyle="1" w:styleId="Beschriftung1">
    <w:name w:val="Beschriftung1"/>
    <w:basedOn w:val="Standard"/>
    <w:rsid w:val="00C24703"/>
    <w:pPr>
      <w:suppressLineNumbers/>
      <w:spacing w:before="120" w:after="120"/>
    </w:pPr>
    <w:rPr>
      <w:i/>
      <w:iCs/>
    </w:rPr>
  </w:style>
  <w:style w:type="paragraph" w:customStyle="1" w:styleId="Rahmeninhalt">
    <w:name w:val="Rahmeninhalt"/>
    <w:basedOn w:val="Textkrper"/>
    <w:rsid w:val="00C24703"/>
  </w:style>
  <w:style w:type="paragraph" w:customStyle="1" w:styleId="Verzeichnis">
    <w:name w:val="Verzeichnis"/>
    <w:basedOn w:val="Standard"/>
    <w:rsid w:val="00C24703"/>
    <w:pPr>
      <w:suppressLineNumbers/>
    </w:pPr>
  </w:style>
  <w:style w:type="paragraph" w:customStyle="1" w:styleId="Sprechblasentext1">
    <w:name w:val="Sprechblasentext1"/>
    <w:basedOn w:val="Standard"/>
    <w:rsid w:val="00C24703"/>
    <w:rPr>
      <w:rFonts w:ascii="Tahoma" w:hAnsi="Tahoma"/>
      <w:sz w:val="16"/>
      <w:szCs w:val="16"/>
    </w:rPr>
  </w:style>
  <w:style w:type="character" w:customStyle="1" w:styleId="SprechblasentextZchn">
    <w:name w:val="Sprechblasentext Zchn"/>
    <w:rsid w:val="00C24703"/>
    <w:rPr>
      <w:rFonts w:ascii="Tahoma" w:eastAsia="Lucida Sans Unicode" w:hAnsi="Tahoma" w:cs="MS Mincho"/>
      <w:sz w:val="16"/>
      <w:szCs w:val="16"/>
      <w:lang w:bidi="de-DE"/>
    </w:rPr>
  </w:style>
  <w:style w:type="paragraph" w:styleId="Kopfzeile">
    <w:name w:val="header"/>
    <w:basedOn w:val="Standard"/>
    <w:rsid w:val="00C24703"/>
    <w:pPr>
      <w:tabs>
        <w:tab w:val="center" w:pos="4536"/>
        <w:tab w:val="right" w:pos="9072"/>
      </w:tabs>
    </w:pPr>
  </w:style>
  <w:style w:type="character" w:customStyle="1" w:styleId="KopfzeileZchn">
    <w:name w:val="Kopfzeile Zchn"/>
    <w:rsid w:val="00C24703"/>
    <w:rPr>
      <w:rFonts w:eastAsia="Lucida Sans Unicode" w:cs="MS Mincho"/>
      <w:sz w:val="24"/>
      <w:szCs w:val="24"/>
      <w:lang w:bidi="de-DE"/>
    </w:rPr>
  </w:style>
  <w:style w:type="paragraph" w:styleId="Fuzeile">
    <w:name w:val="footer"/>
    <w:basedOn w:val="Standard"/>
    <w:rsid w:val="00C24703"/>
    <w:pPr>
      <w:tabs>
        <w:tab w:val="center" w:pos="4536"/>
        <w:tab w:val="right" w:pos="9072"/>
      </w:tabs>
    </w:pPr>
  </w:style>
  <w:style w:type="character" w:customStyle="1" w:styleId="FuzeileZchn">
    <w:name w:val="Fußzeile Zchn"/>
    <w:rsid w:val="00C24703"/>
    <w:rPr>
      <w:rFonts w:eastAsia="Lucida Sans Unicode" w:cs="MS Mincho"/>
      <w:sz w:val="24"/>
      <w:szCs w:val="24"/>
      <w:lang w:bidi="de-DE"/>
    </w:rPr>
  </w:style>
  <w:style w:type="paragraph" w:styleId="Dokumentstruktur">
    <w:name w:val="Document Map"/>
    <w:basedOn w:val="Standard"/>
    <w:rsid w:val="00C24703"/>
    <w:pPr>
      <w:shd w:val="clear" w:color="auto" w:fill="000080"/>
    </w:pPr>
    <w:rPr>
      <w:rFonts w:ascii="Helvetica" w:eastAsia="MS Gothic" w:hAnsi="Helvetica"/>
    </w:rPr>
  </w:style>
  <w:style w:type="paragraph" w:styleId="Sprechblasentext">
    <w:name w:val="Balloon Text"/>
    <w:basedOn w:val="Standard"/>
    <w:link w:val="SprechblasentextZchn1"/>
    <w:uiPriority w:val="99"/>
    <w:semiHidden/>
    <w:unhideWhenUsed/>
    <w:rsid w:val="00117042"/>
    <w:rPr>
      <w:rFonts w:ascii="Tahoma" w:hAnsi="Tahoma" w:cs="Tahoma"/>
      <w:sz w:val="16"/>
      <w:szCs w:val="16"/>
    </w:rPr>
  </w:style>
  <w:style w:type="character" w:customStyle="1" w:styleId="SprechblasentextZchn1">
    <w:name w:val="Sprechblasentext Zchn1"/>
    <w:link w:val="Sprechblasentext"/>
    <w:uiPriority w:val="99"/>
    <w:semiHidden/>
    <w:rsid w:val="00117042"/>
    <w:rPr>
      <w:rFonts w:ascii="Tahoma" w:eastAsia="Lucida Sans Unicode" w:hAnsi="Tahoma" w:cs="Tahoma"/>
      <w:sz w:val="16"/>
      <w:szCs w:val="16"/>
      <w:lang w:bidi="de-DE"/>
    </w:rPr>
  </w:style>
  <w:style w:type="character" w:customStyle="1" w:styleId="berschrift1Zchn">
    <w:name w:val="Überschrift 1 Zchn"/>
    <w:link w:val="berschrift1"/>
    <w:rsid w:val="00876038"/>
    <w:rPr>
      <w:rFonts w:ascii="Syntax" w:eastAsia="Lucida Sans Unicode" w:hAnsi="Syntax" w:cs="MS Mincho"/>
      <w:b/>
      <w:sz w:val="16"/>
      <w:szCs w:val="24"/>
      <w:lang w:bidi="de-DE"/>
    </w:rPr>
  </w:style>
  <w:style w:type="character" w:customStyle="1" w:styleId="berschrift3Zchn">
    <w:name w:val="Überschrift 3 Zchn"/>
    <w:basedOn w:val="Absatz-Standardschriftart"/>
    <w:link w:val="berschrift3"/>
    <w:uiPriority w:val="9"/>
    <w:semiHidden/>
    <w:rsid w:val="00EC10B4"/>
    <w:rPr>
      <w:rFonts w:asciiTheme="majorHAnsi" w:eastAsiaTheme="majorEastAsia" w:hAnsiTheme="majorHAnsi" w:cstheme="majorBidi"/>
      <w:b/>
      <w:bCs/>
      <w:color w:val="4F81BD" w:themeColor="accent1"/>
      <w:sz w:val="24"/>
      <w:szCs w:val="24"/>
      <w:lang w:bidi="de-DE"/>
    </w:rPr>
  </w:style>
  <w:style w:type="character" w:customStyle="1" w:styleId="berschrift4Zchn">
    <w:name w:val="Überschrift 4 Zchn"/>
    <w:basedOn w:val="Absatz-Standardschriftart"/>
    <w:link w:val="berschrift4"/>
    <w:uiPriority w:val="9"/>
    <w:semiHidden/>
    <w:rsid w:val="00EC10B4"/>
    <w:rPr>
      <w:rFonts w:asciiTheme="majorHAnsi" w:eastAsiaTheme="majorEastAsia" w:hAnsiTheme="majorHAnsi" w:cstheme="majorBidi"/>
      <w:b/>
      <w:bCs/>
      <w:i/>
      <w:iCs/>
      <w:color w:val="4F81BD" w:themeColor="accent1"/>
      <w:sz w:val="24"/>
      <w:szCs w:val="24"/>
      <w:lang w:bidi="de-DE"/>
    </w:rPr>
  </w:style>
  <w:style w:type="character" w:customStyle="1" w:styleId="berschrift2Zchn">
    <w:name w:val="Überschrift 2 Zchn"/>
    <w:basedOn w:val="Absatz-Standardschriftart"/>
    <w:link w:val="berschrift2"/>
    <w:uiPriority w:val="9"/>
    <w:semiHidden/>
    <w:rsid w:val="00EC10B4"/>
    <w:rPr>
      <w:rFonts w:asciiTheme="majorHAnsi" w:eastAsiaTheme="majorEastAsia" w:hAnsiTheme="majorHAnsi" w:cstheme="majorBidi"/>
      <w:b/>
      <w:bCs/>
      <w:color w:val="4F81BD" w:themeColor="accent1"/>
      <w:sz w:val="26"/>
      <w:szCs w:val="26"/>
      <w:lang w:bidi="de-DE"/>
    </w:rPr>
  </w:style>
  <w:style w:type="table" w:styleId="Tabellenraster">
    <w:name w:val="Table Grid"/>
    <w:basedOn w:val="NormaleTabelle"/>
    <w:uiPriority w:val="59"/>
    <w:rsid w:val="007C0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805BCE"/>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eastAsia="Lucida Sans Unicode" w:cs="MS Mincho"/>
      <w:lang w:bidi="de-DE"/>
    </w:rPr>
  </w:style>
  <w:style w:type="paragraph" w:styleId="berarbeitung">
    <w:name w:val="Revision"/>
    <w:hidden/>
    <w:uiPriority w:val="99"/>
    <w:semiHidden/>
    <w:rsid w:val="00B67E64"/>
    <w:rPr>
      <w:rFonts w:eastAsia="Lucida Sans Unicode" w:cs="MS Mincho"/>
      <w:sz w:val="24"/>
      <w:szCs w:val="24"/>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limatepartner.com/15597-2103-1001" TargetMode="External"/><Relationship Id="rId14" Type="http://schemas.openxmlformats.org/officeDocument/2006/relationships/header" Target="header3.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Uschi\Lokale%20Einstellungen\Temporary%20Internet%20Files\Content.Outlook\OQ0MDOOK\pekutherm_briefpapi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pekutherm_briefpapier.dot</Template>
  <TotalTime>0</TotalTime>
  <Pages>2</Pages>
  <Words>543</Words>
  <Characters>3423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Die Glaskugel AG</vt:lpstr>
    </vt:vector>
  </TitlesOfParts>
  <Company>HP</Company>
  <LinksUpToDate>false</LinksUpToDate>
  <CharactersWithSpaces>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Glaskugel AG</dc:title>
  <dc:creator>Uschi</dc:creator>
  <cp:lastModifiedBy>Ursula Herrmann</cp:lastModifiedBy>
  <cp:revision>2</cp:revision>
  <cp:lastPrinted>2012-09-26T08:22:00Z</cp:lastPrinted>
  <dcterms:created xsi:type="dcterms:W3CDTF">2021-05-17T09:57:00Z</dcterms:created>
  <dcterms:modified xsi:type="dcterms:W3CDTF">2021-05-17T09:57:00Z</dcterms:modified>
</cp:coreProperties>
</file>