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9A" w:rsidRPr="00A74160" w:rsidRDefault="001717AD" w:rsidP="00E43B0F">
      <w:pPr>
        <w:spacing w:before="0"/>
        <w:ind w:right="1418"/>
        <w:rPr>
          <w:rFonts w:ascii="Arial" w:hAnsi="Arial" w:cs="Arial"/>
          <w:b/>
          <w:color w:val="808080"/>
          <w:sz w:val="36"/>
          <w:szCs w:val="36"/>
        </w:rPr>
      </w:pPr>
      <w:r w:rsidRPr="001717AD">
        <w:rPr>
          <w:rFonts w:ascii="Arial" w:hAnsi="Arial" w:cs="Arial"/>
          <w:b/>
          <w:color w:val="808080"/>
          <w:sz w:val="36"/>
          <w:szCs w:val="36"/>
        </w:rPr>
        <w:t xml:space="preserve">Distributor KUNSTSTOFFEXPRESS </w:t>
      </w:r>
      <w:r w:rsidR="0059313F">
        <w:rPr>
          <w:rFonts w:ascii="Arial" w:hAnsi="Arial" w:cs="Arial"/>
          <w:b/>
          <w:color w:val="808080"/>
          <w:sz w:val="36"/>
          <w:szCs w:val="36"/>
        </w:rPr>
        <w:t xml:space="preserve">jetzt </w:t>
      </w:r>
      <w:r w:rsidRPr="001717AD">
        <w:rPr>
          <w:rFonts w:ascii="Arial" w:hAnsi="Arial" w:cs="Arial"/>
          <w:b/>
          <w:color w:val="808080"/>
          <w:sz w:val="36"/>
          <w:szCs w:val="36"/>
        </w:rPr>
        <w:t xml:space="preserve">mit </w:t>
      </w:r>
      <w:proofErr w:type="spellStart"/>
      <w:r w:rsidRPr="001717AD">
        <w:rPr>
          <w:rFonts w:ascii="Arial" w:hAnsi="Arial" w:cs="Arial"/>
          <w:b/>
          <w:color w:val="808080"/>
          <w:sz w:val="36"/>
          <w:szCs w:val="36"/>
        </w:rPr>
        <w:t>HealthCare</w:t>
      </w:r>
      <w:proofErr w:type="spellEnd"/>
      <w:r w:rsidRPr="001717AD">
        <w:rPr>
          <w:rFonts w:ascii="Arial" w:hAnsi="Arial" w:cs="Arial"/>
          <w:b/>
          <w:color w:val="808080"/>
          <w:sz w:val="36"/>
          <w:szCs w:val="36"/>
        </w:rPr>
        <w:t xml:space="preserve"> Department</w:t>
      </w:r>
    </w:p>
    <w:p w:rsidR="00E01EFE" w:rsidRPr="00E01EFE" w:rsidRDefault="004B540D" w:rsidP="00E01EFE">
      <w:pPr>
        <w:spacing w:before="120"/>
        <w:ind w:right="1418"/>
        <w:rPr>
          <w:rFonts w:ascii="Arial" w:hAnsi="Arial" w:cs="Arial"/>
          <w:i/>
          <w:color w:val="auto"/>
          <w:szCs w:val="24"/>
        </w:rPr>
      </w:pPr>
      <w:r>
        <w:rPr>
          <w:rFonts w:ascii="Arial" w:hAnsi="Arial" w:cs="Arial"/>
          <w:i/>
          <w:noProof/>
          <w:color w:val="auto"/>
          <w:szCs w:val="24"/>
          <w:lang w:eastAsia="de-DE"/>
        </w:rPr>
        <w:drawing>
          <wp:inline distT="0" distB="0" distL="0" distR="0">
            <wp:extent cx="4831080" cy="2115312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136 HealthCa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1080" cy="211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7F12" w:rsidRPr="00457F12">
        <w:rPr>
          <w:rFonts w:ascii="Arial" w:hAnsi="Arial" w:cs="Arial"/>
          <w:i/>
          <w:color w:val="auto"/>
          <w:szCs w:val="24"/>
        </w:rPr>
        <w:t xml:space="preserve"> </w:t>
      </w:r>
      <w:r w:rsidR="00457F12">
        <w:rPr>
          <w:rFonts w:ascii="Arial" w:hAnsi="Arial" w:cs="Arial"/>
          <w:i/>
          <w:color w:val="auto"/>
          <w:szCs w:val="24"/>
        </w:rPr>
        <w:t xml:space="preserve">Mit 5000 Tonnen Lagerkapazität ermöglicht das neue Logistikzentrum von </w:t>
      </w:r>
      <w:r w:rsidR="003E0B01">
        <w:rPr>
          <w:rFonts w:ascii="Arial" w:hAnsi="Arial" w:cs="Arial"/>
          <w:i/>
          <w:color w:val="auto"/>
          <w:szCs w:val="24"/>
        </w:rPr>
        <w:t xml:space="preserve">KUNSTSTOFFEXPRESS </w:t>
      </w:r>
      <w:r w:rsidR="00457F12">
        <w:rPr>
          <w:rFonts w:ascii="Arial" w:hAnsi="Arial" w:cs="Arial"/>
          <w:i/>
          <w:color w:val="auto"/>
          <w:szCs w:val="24"/>
        </w:rPr>
        <w:t xml:space="preserve">die zeitnahe Lieferung von Standardtypen </w:t>
      </w:r>
      <w:r w:rsidR="005A6A91">
        <w:rPr>
          <w:rFonts w:ascii="Arial" w:hAnsi="Arial" w:cs="Arial"/>
          <w:i/>
          <w:color w:val="auto"/>
          <w:szCs w:val="24"/>
        </w:rPr>
        <w:t>und</w:t>
      </w:r>
      <w:r w:rsidR="00457F12">
        <w:rPr>
          <w:rFonts w:ascii="Arial" w:hAnsi="Arial" w:cs="Arial"/>
          <w:i/>
          <w:color w:val="auto"/>
          <w:szCs w:val="24"/>
        </w:rPr>
        <w:t xml:space="preserve"> Spezialitäten wie den </w:t>
      </w:r>
      <w:proofErr w:type="spellStart"/>
      <w:r w:rsidR="00457F12">
        <w:rPr>
          <w:rFonts w:ascii="Arial" w:hAnsi="Arial" w:cs="Arial"/>
          <w:i/>
          <w:color w:val="auto"/>
          <w:szCs w:val="24"/>
        </w:rPr>
        <w:t>Health</w:t>
      </w:r>
      <w:proofErr w:type="spellEnd"/>
      <w:r w:rsidR="00457F12">
        <w:rPr>
          <w:rFonts w:ascii="Arial" w:hAnsi="Arial" w:cs="Arial"/>
          <w:i/>
          <w:color w:val="auto"/>
          <w:szCs w:val="24"/>
        </w:rPr>
        <w:t>-Care-</w:t>
      </w:r>
      <w:proofErr w:type="spellStart"/>
      <w:r w:rsidR="00457F12">
        <w:rPr>
          <w:rFonts w:ascii="Arial" w:hAnsi="Arial" w:cs="Arial"/>
          <w:i/>
          <w:color w:val="auto"/>
          <w:szCs w:val="24"/>
        </w:rPr>
        <w:t>Polyolefin</w:t>
      </w:r>
      <w:r w:rsidR="005A6A91">
        <w:rPr>
          <w:rFonts w:ascii="Arial" w:hAnsi="Arial" w:cs="Arial"/>
          <w:i/>
          <w:color w:val="auto"/>
          <w:szCs w:val="24"/>
        </w:rPr>
        <w:t>typ</w:t>
      </w:r>
      <w:r w:rsidR="00457F12">
        <w:rPr>
          <w:rFonts w:ascii="Arial" w:hAnsi="Arial" w:cs="Arial"/>
          <w:i/>
          <w:color w:val="auto"/>
          <w:szCs w:val="24"/>
        </w:rPr>
        <w:t>en</w:t>
      </w:r>
      <w:proofErr w:type="spellEnd"/>
      <w:r w:rsidR="00457F12">
        <w:rPr>
          <w:rFonts w:ascii="Arial" w:hAnsi="Arial" w:cs="Arial"/>
          <w:i/>
          <w:color w:val="auto"/>
          <w:szCs w:val="24"/>
        </w:rPr>
        <w:t xml:space="preserve"> von </w:t>
      </w:r>
      <w:proofErr w:type="spellStart"/>
      <w:r w:rsidR="00457F12">
        <w:rPr>
          <w:rFonts w:ascii="Arial" w:hAnsi="Arial" w:cs="Arial"/>
          <w:i/>
          <w:color w:val="auto"/>
          <w:szCs w:val="24"/>
        </w:rPr>
        <w:t>Repsol</w:t>
      </w:r>
      <w:proofErr w:type="spellEnd"/>
      <w:r w:rsidR="00E01EFE">
        <w:rPr>
          <w:rFonts w:ascii="Arial" w:hAnsi="Arial" w:cs="Arial"/>
          <w:i/>
          <w:color w:val="auto"/>
          <w:szCs w:val="24"/>
        </w:rPr>
        <w:t xml:space="preserve">; © </w:t>
      </w:r>
      <w:r w:rsidR="003E0B01">
        <w:rPr>
          <w:rFonts w:ascii="Arial" w:hAnsi="Arial" w:cs="Arial"/>
          <w:i/>
          <w:color w:val="auto"/>
          <w:szCs w:val="24"/>
        </w:rPr>
        <w:t>KUNSTSTOFFEXPRESS</w:t>
      </w:r>
    </w:p>
    <w:p w:rsidR="00DB0565" w:rsidRDefault="00DB0565" w:rsidP="00E01EFE">
      <w:pPr>
        <w:spacing w:line="360" w:lineRule="auto"/>
        <w:ind w:right="1418"/>
        <w:rPr>
          <w:rFonts w:ascii="Arial" w:hAnsi="Arial" w:cs="Arial"/>
          <w:color w:val="auto"/>
          <w:szCs w:val="24"/>
        </w:rPr>
      </w:pPr>
      <w:r w:rsidRPr="00E558AB">
        <w:rPr>
          <w:rFonts w:ascii="Arial" w:hAnsi="Arial" w:cs="Arial"/>
          <w:color w:val="auto"/>
          <w:szCs w:val="24"/>
        </w:rPr>
        <w:t xml:space="preserve">Bielefeld, </w:t>
      </w:r>
      <w:r w:rsidR="005A6A91">
        <w:rPr>
          <w:rFonts w:ascii="Arial" w:hAnsi="Arial" w:cs="Arial"/>
          <w:color w:val="auto"/>
          <w:szCs w:val="24"/>
        </w:rPr>
        <w:t>Jul</w:t>
      </w:r>
      <w:r w:rsidR="001717AD">
        <w:rPr>
          <w:rFonts w:ascii="Arial" w:hAnsi="Arial" w:cs="Arial"/>
          <w:color w:val="auto"/>
          <w:szCs w:val="24"/>
        </w:rPr>
        <w:t>i 2021</w:t>
      </w:r>
    </w:p>
    <w:p w:rsidR="001717AD" w:rsidRPr="00EA0A1C" w:rsidRDefault="00EA0A1C" w:rsidP="001717AD">
      <w:pPr>
        <w:spacing w:before="0" w:line="360" w:lineRule="exact"/>
        <w:ind w:right="1418"/>
        <w:rPr>
          <w:rFonts w:ascii="Arial" w:hAnsi="Arial" w:cs="Arial"/>
          <w:b/>
          <w:color w:val="auto"/>
          <w:szCs w:val="24"/>
        </w:rPr>
      </w:pPr>
      <w:r w:rsidRPr="00EA0A1C">
        <w:rPr>
          <w:rFonts w:ascii="Arial" w:hAnsi="Arial" w:cs="Arial"/>
          <w:b/>
          <w:color w:val="auto"/>
          <w:szCs w:val="24"/>
        </w:rPr>
        <w:t xml:space="preserve">Die </w:t>
      </w:r>
      <w:r w:rsidR="001717AD" w:rsidRPr="00EA0A1C">
        <w:rPr>
          <w:rFonts w:ascii="Arial" w:hAnsi="Arial" w:cs="Arial"/>
          <w:b/>
          <w:color w:val="auto"/>
          <w:szCs w:val="24"/>
        </w:rPr>
        <w:t xml:space="preserve">Chemiesparte des spanischen </w:t>
      </w:r>
      <w:r w:rsidRPr="00EA0A1C">
        <w:rPr>
          <w:rFonts w:ascii="Arial" w:hAnsi="Arial" w:cs="Arial"/>
          <w:b/>
          <w:color w:val="auto"/>
          <w:szCs w:val="24"/>
        </w:rPr>
        <w:t>Ölk</w:t>
      </w:r>
      <w:r w:rsidR="001717AD" w:rsidRPr="00EA0A1C">
        <w:rPr>
          <w:rFonts w:ascii="Arial" w:hAnsi="Arial" w:cs="Arial"/>
          <w:b/>
          <w:color w:val="auto"/>
          <w:szCs w:val="24"/>
        </w:rPr>
        <w:t xml:space="preserve">onzerns </w:t>
      </w:r>
      <w:proofErr w:type="spellStart"/>
      <w:r w:rsidR="001717AD" w:rsidRPr="00EA0A1C">
        <w:rPr>
          <w:rFonts w:ascii="Arial" w:hAnsi="Arial" w:cs="Arial"/>
          <w:b/>
          <w:color w:val="auto"/>
          <w:szCs w:val="24"/>
        </w:rPr>
        <w:t>Repsol</w:t>
      </w:r>
      <w:proofErr w:type="spellEnd"/>
      <w:r w:rsidR="001717AD" w:rsidRPr="00EA0A1C">
        <w:rPr>
          <w:rFonts w:ascii="Arial" w:hAnsi="Arial" w:cs="Arial"/>
          <w:b/>
          <w:color w:val="auto"/>
          <w:szCs w:val="24"/>
        </w:rPr>
        <w:t xml:space="preserve"> </w:t>
      </w:r>
      <w:r w:rsidRPr="00EA0A1C">
        <w:rPr>
          <w:rFonts w:ascii="Arial" w:hAnsi="Arial" w:cs="Arial"/>
          <w:b/>
          <w:color w:val="auto"/>
          <w:szCs w:val="24"/>
        </w:rPr>
        <w:t xml:space="preserve">hat </w:t>
      </w:r>
      <w:r w:rsidR="001717AD" w:rsidRPr="00EA0A1C">
        <w:rPr>
          <w:rFonts w:ascii="Arial" w:hAnsi="Arial" w:cs="Arial"/>
          <w:b/>
          <w:color w:val="auto"/>
          <w:szCs w:val="24"/>
        </w:rPr>
        <w:t xml:space="preserve">mit der </w:t>
      </w:r>
      <w:r w:rsidR="003E0B01" w:rsidRPr="00EA0A1C">
        <w:rPr>
          <w:rFonts w:ascii="Arial" w:hAnsi="Arial" w:cs="Arial"/>
          <w:b/>
          <w:color w:val="auto"/>
          <w:szCs w:val="24"/>
        </w:rPr>
        <w:t xml:space="preserve">KUNSTSTOFFEXPRESS </w:t>
      </w:r>
      <w:r w:rsidR="001717AD" w:rsidRPr="00EA0A1C">
        <w:rPr>
          <w:rFonts w:ascii="Arial" w:hAnsi="Arial" w:cs="Arial"/>
          <w:b/>
          <w:color w:val="auto"/>
          <w:szCs w:val="24"/>
        </w:rPr>
        <w:t xml:space="preserve">Handel GmbH </w:t>
      </w:r>
      <w:r w:rsidR="00527929" w:rsidRPr="00EA0A1C">
        <w:rPr>
          <w:rFonts w:ascii="Arial" w:hAnsi="Arial" w:cs="Arial"/>
          <w:b/>
          <w:color w:val="auto"/>
          <w:szCs w:val="24"/>
        </w:rPr>
        <w:t>(</w:t>
      </w:r>
      <w:r w:rsidR="00125780" w:rsidRPr="00125780">
        <w:rPr>
          <w:rFonts w:ascii="Arial" w:hAnsi="Arial" w:cs="Arial"/>
          <w:b/>
          <w:color w:val="auto"/>
          <w:szCs w:val="24"/>
        </w:rPr>
        <w:t>KX</w:t>
      </w:r>
      <w:r w:rsidR="00527929" w:rsidRPr="00EA0A1C">
        <w:rPr>
          <w:rFonts w:ascii="Arial" w:hAnsi="Arial" w:cs="Arial"/>
          <w:b/>
          <w:color w:val="auto"/>
          <w:szCs w:val="24"/>
        </w:rPr>
        <w:t>)</w:t>
      </w:r>
      <w:r w:rsidR="001717AD" w:rsidRPr="00EA0A1C">
        <w:rPr>
          <w:rFonts w:ascii="Arial" w:hAnsi="Arial" w:cs="Arial"/>
          <w:b/>
          <w:color w:val="auto"/>
          <w:szCs w:val="24"/>
        </w:rPr>
        <w:t xml:space="preserve"> einen </w:t>
      </w:r>
      <w:r w:rsidRPr="00EA0A1C">
        <w:rPr>
          <w:rFonts w:ascii="Arial" w:hAnsi="Arial" w:cs="Arial"/>
          <w:b/>
          <w:color w:val="auto"/>
          <w:szCs w:val="24"/>
        </w:rPr>
        <w:t xml:space="preserve">Vertrag über die </w:t>
      </w:r>
      <w:r w:rsidR="001717AD" w:rsidRPr="00EA0A1C">
        <w:rPr>
          <w:rFonts w:ascii="Arial" w:hAnsi="Arial" w:cs="Arial"/>
          <w:b/>
          <w:color w:val="auto"/>
          <w:szCs w:val="24"/>
        </w:rPr>
        <w:t>Distribution</w:t>
      </w:r>
      <w:r w:rsidRPr="00EA0A1C">
        <w:rPr>
          <w:rFonts w:ascii="Arial" w:hAnsi="Arial" w:cs="Arial"/>
          <w:b/>
          <w:color w:val="auto"/>
          <w:szCs w:val="24"/>
        </w:rPr>
        <w:t xml:space="preserve"> von </w:t>
      </w:r>
      <w:r w:rsidR="005A3E7C">
        <w:rPr>
          <w:rFonts w:ascii="Arial" w:hAnsi="Arial" w:cs="Arial"/>
          <w:b/>
          <w:color w:val="auto"/>
          <w:szCs w:val="24"/>
        </w:rPr>
        <w:t>Polyolefinen</w:t>
      </w:r>
      <w:r w:rsidRPr="00EA0A1C">
        <w:rPr>
          <w:rFonts w:ascii="Arial" w:hAnsi="Arial" w:cs="Arial"/>
          <w:b/>
          <w:color w:val="auto"/>
          <w:szCs w:val="24"/>
        </w:rPr>
        <w:t xml:space="preserve"> </w:t>
      </w:r>
      <w:r w:rsidR="005A3E7C">
        <w:rPr>
          <w:rFonts w:ascii="Arial" w:hAnsi="Arial" w:cs="Arial"/>
          <w:b/>
          <w:color w:val="auto"/>
          <w:szCs w:val="24"/>
        </w:rPr>
        <w:t>(</w:t>
      </w:r>
      <w:r w:rsidR="005A3E7C" w:rsidRPr="00EA0A1C">
        <w:rPr>
          <w:rFonts w:ascii="Arial" w:hAnsi="Arial" w:cs="Arial"/>
          <w:b/>
          <w:color w:val="auto"/>
          <w:szCs w:val="24"/>
        </w:rPr>
        <w:t>PE, PP, EVA und EBA</w:t>
      </w:r>
      <w:r w:rsidR="005A3E7C">
        <w:rPr>
          <w:rFonts w:ascii="Arial" w:hAnsi="Arial" w:cs="Arial"/>
          <w:b/>
          <w:color w:val="auto"/>
          <w:szCs w:val="24"/>
        </w:rPr>
        <w:t xml:space="preserve">) </w:t>
      </w:r>
      <w:r w:rsidR="005A3E7C" w:rsidRPr="00EA0A1C">
        <w:rPr>
          <w:rFonts w:ascii="Arial" w:hAnsi="Arial" w:cs="Arial"/>
          <w:b/>
          <w:color w:val="auto"/>
          <w:szCs w:val="24"/>
        </w:rPr>
        <w:t>geschlossen</w:t>
      </w:r>
      <w:r w:rsidR="005A3E7C">
        <w:rPr>
          <w:rFonts w:ascii="Arial" w:hAnsi="Arial" w:cs="Arial"/>
          <w:b/>
          <w:color w:val="auto"/>
          <w:szCs w:val="24"/>
        </w:rPr>
        <w:t>, die</w:t>
      </w:r>
      <w:r w:rsidR="005A3E7C" w:rsidRPr="00EA0A1C">
        <w:rPr>
          <w:rFonts w:ascii="Arial" w:hAnsi="Arial" w:cs="Arial"/>
          <w:b/>
          <w:color w:val="auto"/>
          <w:szCs w:val="24"/>
        </w:rPr>
        <w:t xml:space="preserve"> </w:t>
      </w:r>
      <w:r w:rsidR="001717AD" w:rsidRPr="00EA0A1C">
        <w:rPr>
          <w:rFonts w:ascii="Arial" w:hAnsi="Arial" w:cs="Arial"/>
          <w:b/>
          <w:color w:val="auto"/>
          <w:szCs w:val="24"/>
        </w:rPr>
        <w:t xml:space="preserve">für den </w:t>
      </w:r>
      <w:r w:rsidR="005A3E7C">
        <w:rPr>
          <w:rFonts w:ascii="Arial" w:hAnsi="Arial" w:cs="Arial"/>
          <w:b/>
          <w:color w:val="auto"/>
          <w:szCs w:val="24"/>
        </w:rPr>
        <w:t xml:space="preserve">Einsatz im </w:t>
      </w:r>
      <w:r w:rsidR="001717AD" w:rsidRPr="00EA0A1C">
        <w:rPr>
          <w:rFonts w:ascii="Arial" w:hAnsi="Arial" w:cs="Arial"/>
          <w:b/>
          <w:color w:val="auto"/>
          <w:szCs w:val="24"/>
        </w:rPr>
        <w:t xml:space="preserve">Bereich </w:t>
      </w:r>
      <w:proofErr w:type="spellStart"/>
      <w:r w:rsidR="001717AD" w:rsidRPr="00EA0A1C">
        <w:rPr>
          <w:rFonts w:ascii="Arial" w:hAnsi="Arial" w:cs="Arial"/>
          <w:b/>
          <w:color w:val="auto"/>
          <w:szCs w:val="24"/>
        </w:rPr>
        <w:t>HealthCare</w:t>
      </w:r>
      <w:proofErr w:type="spellEnd"/>
      <w:r w:rsidR="005A3E7C">
        <w:rPr>
          <w:rFonts w:ascii="Arial" w:hAnsi="Arial" w:cs="Arial"/>
          <w:b/>
          <w:color w:val="auto"/>
          <w:szCs w:val="24"/>
        </w:rPr>
        <w:t xml:space="preserve"> vorgesehen sind</w:t>
      </w:r>
      <w:r w:rsidR="001717AD" w:rsidRPr="00EA0A1C">
        <w:rPr>
          <w:rFonts w:ascii="Arial" w:hAnsi="Arial" w:cs="Arial"/>
          <w:b/>
          <w:color w:val="auto"/>
          <w:szCs w:val="24"/>
        </w:rPr>
        <w:t xml:space="preserve">. </w:t>
      </w:r>
      <w:r w:rsidRPr="00EA0A1C">
        <w:rPr>
          <w:rFonts w:ascii="Arial" w:hAnsi="Arial" w:cs="Arial"/>
          <w:b/>
          <w:color w:val="auto"/>
          <w:szCs w:val="24"/>
        </w:rPr>
        <w:t>Die Vereinbarung</w:t>
      </w:r>
      <w:r w:rsidR="00E01EFE">
        <w:rPr>
          <w:rFonts w:ascii="Arial" w:hAnsi="Arial" w:cs="Arial"/>
          <w:b/>
          <w:color w:val="auto"/>
          <w:szCs w:val="24"/>
        </w:rPr>
        <w:t xml:space="preserve"> ist</w:t>
      </w:r>
      <w:r w:rsidR="004B540D">
        <w:rPr>
          <w:rFonts w:ascii="Arial" w:hAnsi="Arial" w:cs="Arial"/>
          <w:b/>
          <w:color w:val="auto"/>
          <w:szCs w:val="24"/>
        </w:rPr>
        <w:t xml:space="preserve"> im Juni</w:t>
      </w:r>
      <w:r w:rsidRPr="00EA0A1C">
        <w:rPr>
          <w:rFonts w:ascii="Arial" w:hAnsi="Arial" w:cs="Arial"/>
          <w:b/>
          <w:color w:val="auto"/>
          <w:szCs w:val="24"/>
        </w:rPr>
        <w:t xml:space="preserve"> in Kraft getreten und </w:t>
      </w:r>
      <w:r w:rsidR="00E01EFE">
        <w:rPr>
          <w:rFonts w:ascii="Arial" w:hAnsi="Arial" w:cs="Arial"/>
          <w:b/>
          <w:color w:val="auto"/>
          <w:szCs w:val="24"/>
        </w:rPr>
        <w:t xml:space="preserve">gilt </w:t>
      </w:r>
      <w:r w:rsidRPr="00EA0A1C">
        <w:rPr>
          <w:rFonts w:ascii="Arial" w:hAnsi="Arial" w:cs="Arial"/>
          <w:b/>
          <w:color w:val="auto"/>
          <w:szCs w:val="24"/>
        </w:rPr>
        <w:t>für Deutschland</w:t>
      </w:r>
      <w:r w:rsidR="00E01EFE">
        <w:rPr>
          <w:rFonts w:ascii="Arial" w:hAnsi="Arial" w:cs="Arial"/>
          <w:b/>
          <w:color w:val="auto"/>
          <w:szCs w:val="24"/>
        </w:rPr>
        <w:t>. Sie</w:t>
      </w:r>
      <w:r w:rsidRPr="00EA0A1C">
        <w:rPr>
          <w:rFonts w:ascii="Arial" w:hAnsi="Arial" w:cs="Arial"/>
          <w:b/>
          <w:color w:val="auto"/>
          <w:szCs w:val="24"/>
        </w:rPr>
        <w:t xml:space="preserve"> </w:t>
      </w:r>
      <w:r w:rsidR="005A3E7C">
        <w:rPr>
          <w:rFonts w:ascii="Arial" w:hAnsi="Arial" w:cs="Arial"/>
          <w:b/>
          <w:color w:val="auto"/>
          <w:szCs w:val="24"/>
        </w:rPr>
        <w:t xml:space="preserve">erweitert die erfolgreiche, </w:t>
      </w:r>
      <w:r w:rsidRPr="00EA0A1C">
        <w:rPr>
          <w:rFonts w:ascii="Arial" w:hAnsi="Arial" w:cs="Arial"/>
          <w:b/>
          <w:color w:val="auto"/>
          <w:szCs w:val="24"/>
        </w:rPr>
        <w:t>bereits seit 2013 l</w:t>
      </w:r>
      <w:r w:rsidR="005A3E7C">
        <w:rPr>
          <w:rFonts w:ascii="Arial" w:hAnsi="Arial" w:cs="Arial"/>
          <w:b/>
          <w:color w:val="auto"/>
          <w:szCs w:val="24"/>
        </w:rPr>
        <w:t>aufende</w:t>
      </w:r>
      <w:r w:rsidRPr="00EA0A1C">
        <w:rPr>
          <w:rFonts w:ascii="Arial" w:hAnsi="Arial" w:cs="Arial"/>
          <w:b/>
          <w:color w:val="auto"/>
          <w:szCs w:val="24"/>
        </w:rPr>
        <w:t xml:space="preserve"> Zusammenarbeit beider Unternehmen im Bereich </w:t>
      </w:r>
      <w:r w:rsidR="005A3E7C">
        <w:rPr>
          <w:rFonts w:ascii="Arial" w:hAnsi="Arial" w:cs="Arial"/>
          <w:b/>
          <w:color w:val="auto"/>
          <w:szCs w:val="24"/>
        </w:rPr>
        <w:t>dieser Thermoplaste</w:t>
      </w:r>
      <w:r w:rsidR="001717AD" w:rsidRPr="00EA0A1C">
        <w:rPr>
          <w:rFonts w:ascii="Arial" w:hAnsi="Arial" w:cs="Arial"/>
          <w:b/>
          <w:color w:val="auto"/>
          <w:szCs w:val="24"/>
        </w:rPr>
        <w:t>.</w:t>
      </w:r>
    </w:p>
    <w:p w:rsidR="00E01EFE" w:rsidRDefault="005A3E7C" w:rsidP="0059313F">
      <w:pPr>
        <w:spacing w:line="360" w:lineRule="exact"/>
        <w:ind w:right="1418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Der Einsatz von Kunststoffen in der Medizintechnik ist durch eine Vielzahl von Reglementierungen gekennzeichnet. Darum hat </w:t>
      </w:r>
      <w:r w:rsidR="00125780">
        <w:rPr>
          <w:rFonts w:ascii="Arial" w:hAnsi="Arial" w:cs="Arial"/>
          <w:color w:val="auto"/>
          <w:szCs w:val="24"/>
        </w:rPr>
        <w:t>KX</w:t>
      </w:r>
      <w:r>
        <w:rPr>
          <w:rFonts w:ascii="Arial" w:hAnsi="Arial" w:cs="Arial"/>
          <w:color w:val="auto"/>
          <w:szCs w:val="24"/>
        </w:rPr>
        <w:t xml:space="preserve"> ein spezielles </w:t>
      </w:r>
      <w:proofErr w:type="spellStart"/>
      <w:r w:rsidR="008522E6">
        <w:rPr>
          <w:rFonts w:ascii="Arial" w:hAnsi="Arial" w:cs="Arial"/>
          <w:color w:val="auto"/>
          <w:szCs w:val="24"/>
        </w:rPr>
        <w:t>HealthCare</w:t>
      </w:r>
      <w:proofErr w:type="spellEnd"/>
      <w:r w:rsidR="008522E6">
        <w:rPr>
          <w:rFonts w:ascii="Arial" w:hAnsi="Arial" w:cs="Arial"/>
          <w:color w:val="auto"/>
          <w:szCs w:val="24"/>
        </w:rPr>
        <w:t>-</w:t>
      </w:r>
      <w:r>
        <w:rPr>
          <w:rFonts w:ascii="Arial" w:hAnsi="Arial" w:cs="Arial"/>
          <w:color w:val="auto"/>
          <w:szCs w:val="24"/>
        </w:rPr>
        <w:t xml:space="preserve">Team </w:t>
      </w:r>
      <w:r w:rsidR="00B5388C">
        <w:rPr>
          <w:rFonts w:ascii="Arial" w:hAnsi="Arial" w:cs="Arial"/>
          <w:color w:val="auto"/>
          <w:szCs w:val="24"/>
        </w:rPr>
        <w:t xml:space="preserve">mit breitem Knowhow in diesem sensiblen Bereich installiert, das über werkstoffliche Fragen hinaus auch zu allen regulatorischen Aspekten des Einsatzes informiert. </w:t>
      </w:r>
      <w:r w:rsidR="00125780">
        <w:rPr>
          <w:rFonts w:ascii="Arial" w:hAnsi="Arial" w:cs="Arial"/>
          <w:color w:val="auto"/>
          <w:szCs w:val="24"/>
        </w:rPr>
        <w:t xml:space="preserve">Das Team steht unter der Leitung von </w:t>
      </w:r>
      <w:r w:rsidR="00125780" w:rsidRPr="001717AD">
        <w:rPr>
          <w:rFonts w:ascii="Arial" w:hAnsi="Arial" w:cs="Arial"/>
          <w:color w:val="auto"/>
          <w:szCs w:val="24"/>
        </w:rPr>
        <w:t>Florian Brandes</w:t>
      </w:r>
      <w:r w:rsidR="00125780">
        <w:rPr>
          <w:rFonts w:ascii="Arial" w:hAnsi="Arial" w:cs="Arial"/>
          <w:color w:val="auto"/>
          <w:szCs w:val="24"/>
        </w:rPr>
        <w:t>, der über mehr als 20 Jahre Erfahrung in führenden Positionen in der Kunststoffdistribution verfügt.</w:t>
      </w:r>
    </w:p>
    <w:p w:rsidR="001717AD" w:rsidRDefault="00B5388C" w:rsidP="0059313F">
      <w:pPr>
        <w:spacing w:line="360" w:lineRule="exact"/>
        <w:ind w:right="1418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lastRenderedPageBreak/>
        <w:t xml:space="preserve">Dazu </w:t>
      </w:r>
      <w:r w:rsidR="00125780">
        <w:rPr>
          <w:rFonts w:ascii="Arial" w:hAnsi="Arial" w:cs="Arial"/>
          <w:color w:val="auto"/>
          <w:szCs w:val="24"/>
        </w:rPr>
        <w:t xml:space="preserve">Marcus </w:t>
      </w:r>
      <w:proofErr w:type="spellStart"/>
      <w:r w:rsidR="00125780">
        <w:rPr>
          <w:rFonts w:ascii="Arial" w:hAnsi="Arial" w:cs="Arial"/>
          <w:color w:val="auto"/>
          <w:szCs w:val="24"/>
        </w:rPr>
        <w:t>Mahnecke</w:t>
      </w:r>
      <w:proofErr w:type="spellEnd"/>
      <w:r w:rsidR="00125780">
        <w:rPr>
          <w:rFonts w:ascii="Arial" w:hAnsi="Arial" w:cs="Arial"/>
          <w:color w:val="auto"/>
          <w:szCs w:val="24"/>
        </w:rPr>
        <w:t>, Geschäftsführer von KX</w:t>
      </w:r>
      <w:r w:rsidR="008522E6">
        <w:rPr>
          <w:rFonts w:ascii="Arial" w:hAnsi="Arial" w:cs="Arial"/>
          <w:color w:val="auto"/>
          <w:szCs w:val="24"/>
        </w:rPr>
        <w:t>: „</w:t>
      </w:r>
      <w:r w:rsidR="00CA3FE9">
        <w:rPr>
          <w:rFonts w:ascii="Arial" w:hAnsi="Arial" w:cs="Arial"/>
          <w:color w:val="auto"/>
          <w:szCs w:val="24"/>
        </w:rPr>
        <w:t xml:space="preserve">Unser </w:t>
      </w:r>
      <w:proofErr w:type="spellStart"/>
      <w:r w:rsidR="00CA3FE9">
        <w:rPr>
          <w:rFonts w:ascii="Arial" w:hAnsi="Arial" w:cs="Arial"/>
          <w:color w:val="auto"/>
          <w:szCs w:val="24"/>
        </w:rPr>
        <w:t>Polyolefinportfolio</w:t>
      </w:r>
      <w:proofErr w:type="spellEnd"/>
      <w:r w:rsidR="00CA3FE9">
        <w:rPr>
          <w:rFonts w:ascii="Arial" w:hAnsi="Arial" w:cs="Arial"/>
          <w:color w:val="auto"/>
          <w:szCs w:val="24"/>
        </w:rPr>
        <w:t xml:space="preserve"> aus der Produktion von </w:t>
      </w:r>
      <w:proofErr w:type="spellStart"/>
      <w:r w:rsidR="00CA3FE9">
        <w:rPr>
          <w:rFonts w:ascii="Arial" w:hAnsi="Arial" w:cs="Arial"/>
          <w:color w:val="auto"/>
          <w:szCs w:val="24"/>
        </w:rPr>
        <w:t>Repsol</w:t>
      </w:r>
      <w:proofErr w:type="spellEnd"/>
      <w:r w:rsidR="00CA3FE9">
        <w:rPr>
          <w:rFonts w:ascii="Arial" w:hAnsi="Arial" w:cs="Arial"/>
          <w:color w:val="auto"/>
          <w:szCs w:val="24"/>
        </w:rPr>
        <w:t xml:space="preserve"> umfasst über dreißig Typen. </w:t>
      </w:r>
      <w:r w:rsidR="008522E6">
        <w:rPr>
          <w:rFonts w:ascii="Arial" w:hAnsi="Arial" w:cs="Arial"/>
          <w:color w:val="auto"/>
          <w:szCs w:val="24"/>
        </w:rPr>
        <w:t xml:space="preserve">Seit vielen Jahren tragen wir mit unserem Knowhow dazu bei, dass unsere Kunden </w:t>
      </w:r>
      <w:r w:rsidR="00CA3FE9">
        <w:rPr>
          <w:rFonts w:ascii="Arial" w:hAnsi="Arial" w:cs="Arial"/>
          <w:color w:val="auto"/>
          <w:szCs w:val="24"/>
        </w:rPr>
        <w:t xml:space="preserve">daraus </w:t>
      </w:r>
      <w:r w:rsidR="008522E6">
        <w:rPr>
          <w:rFonts w:ascii="Arial" w:hAnsi="Arial" w:cs="Arial"/>
          <w:color w:val="auto"/>
          <w:szCs w:val="24"/>
        </w:rPr>
        <w:t xml:space="preserve">die für sie optimalen Werkstoffe auswählen und effizient verarbeiten. </w:t>
      </w:r>
      <w:r w:rsidR="00CA3FE9" w:rsidRPr="001717AD">
        <w:rPr>
          <w:rFonts w:ascii="Arial" w:hAnsi="Arial" w:cs="Arial"/>
          <w:color w:val="auto"/>
          <w:szCs w:val="24"/>
        </w:rPr>
        <w:t xml:space="preserve">Bestens vorbereitet </w:t>
      </w:r>
      <w:r w:rsidR="00CA3FE9">
        <w:rPr>
          <w:rFonts w:ascii="Arial" w:hAnsi="Arial" w:cs="Arial"/>
          <w:color w:val="auto"/>
          <w:szCs w:val="24"/>
        </w:rPr>
        <w:t xml:space="preserve">können wir diese Tradition jetzt auch auf den </w:t>
      </w:r>
      <w:proofErr w:type="spellStart"/>
      <w:r w:rsidR="00CA3FE9">
        <w:rPr>
          <w:rFonts w:ascii="Arial" w:hAnsi="Arial" w:cs="Arial"/>
          <w:color w:val="auto"/>
          <w:szCs w:val="24"/>
        </w:rPr>
        <w:t>HealthCare</w:t>
      </w:r>
      <w:proofErr w:type="spellEnd"/>
      <w:r w:rsidR="00CA3FE9">
        <w:rPr>
          <w:rFonts w:ascii="Arial" w:hAnsi="Arial" w:cs="Arial"/>
          <w:color w:val="auto"/>
          <w:szCs w:val="24"/>
        </w:rPr>
        <w:t>-Bereich ausweiten. E</w:t>
      </w:r>
      <w:r w:rsidR="001717AD" w:rsidRPr="001717AD">
        <w:rPr>
          <w:rFonts w:ascii="Arial" w:hAnsi="Arial" w:cs="Arial"/>
          <w:color w:val="auto"/>
          <w:szCs w:val="24"/>
        </w:rPr>
        <w:t xml:space="preserve">rste Verträge </w:t>
      </w:r>
      <w:r w:rsidR="00CA3FE9">
        <w:rPr>
          <w:rFonts w:ascii="Arial" w:hAnsi="Arial" w:cs="Arial"/>
          <w:color w:val="auto"/>
          <w:szCs w:val="24"/>
        </w:rPr>
        <w:t xml:space="preserve">sind </w:t>
      </w:r>
      <w:r w:rsidR="001717AD" w:rsidRPr="001717AD">
        <w:rPr>
          <w:rFonts w:ascii="Arial" w:hAnsi="Arial" w:cs="Arial"/>
          <w:color w:val="auto"/>
          <w:szCs w:val="24"/>
        </w:rPr>
        <w:t>geschlossen</w:t>
      </w:r>
      <w:r w:rsidR="00CA3FE9">
        <w:rPr>
          <w:rFonts w:ascii="Arial" w:hAnsi="Arial" w:cs="Arial"/>
          <w:color w:val="auto"/>
          <w:szCs w:val="24"/>
        </w:rPr>
        <w:t>,</w:t>
      </w:r>
      <w:r w:rsidR="001717AD" w:rsidRPr="001717AD">
        <w:rPr>
          <w:rFonts w:ascii="Arial" w:hAnsi="Arial" w:cs="Arial"/>
          <w:color w:val="auto"/>
          <w:szCs w:val="24"/>
        </w:rPr>
        <w:t xml:space="preserve"> weitere Muster stehen kurz vor der Freigabe.</w:t>
      </w:r>
      <w:r w:rsidR="00CA3FE9">
        <w:rPr>
          <w:rFonts w:ascii="Arial" w:hAnsi="Arial" w:cs="Arial"/>
          <w:color w:val="auto"/>
          <w:szCs w:val="24"/>
        </w:rPr>
        <w:t>“</w:t>
      </w:r>
    </w:p>
    <w:p w:rsidR="005A6A91" w:rsidRPr="005A6A91" w:rsidRDefault="005A6A91" w:rsidP="0059313F">
      <w:pPr>
        <w:spacing w:line="360" w:lineRule="exact"/>
        <w:ind w:right="1418"/>
        <w:rPr>
          <w:rFonts w:ascii="Arial" w:hAnsi="Arial" w:cs="Arial"/>
          <w:b/>
          <w:color w:val="auto"/>
          <w:szCs w:val="24"/>
        </w:rPr>
      </w:pPr>
      <w:r w:rsidRPr="005A6A91">
        <w:rPr>
          <w:rFonts w:ascii="Arial" w:hAnsi="Arial" w:cs="Arial"/>
          <w:b/>
          <w:color w:val="auto"/>
          <w:szCs w:val="24"/>
        </w:rPr>
        <w:t>Neues Service- und Logistikzentrum</w:t>
      </w:r>
    </w:p>
    <w:p w:rsidR="00457F12" w:rsidRPr="001717AD" w:rsidRDefault="002C0B90" w:rsidP="0059313F">
      <w:pPr>
        <w:spacing w:line="360" w:lineRule="exact"/>
        <w:ind w:right="1418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Zur Sicherung der</w:t>
      </w:r>
      <w:r w:rsidR="00125780">
        <w:rPr>
          <w:rFonts w:ascii="Arial" w:hAnsi="Arial" w:cs="Arial"/>
          <w:color w:val="auto"/>
          <w:szCs w:val="24"/>
        </w:rPr>
        <w:t xml:space="preserve"> </w:t>
      </w:r>
      <w:r w:rsidR="00457F12">
        <w:rPr>
          <w:rFonts w:ascii="Arial" w:hAnsi="Arial" w:cs="Arial"/>
          <w:color w:val="auto"/>
          <w:szCs w:val="24"/>
        </w:rPr>
        <w:t>zeitnahe</w:t>
      </w:r>
      <w:r w:rsidR="00125780">
        <w:rPr>
          <w:rFonts w:ascii="Arial" w:hAnsi="Arial" w:cs="Arial"/>
          <w:color w:val="auto"/>
          <w:szCs w:val="24"/>
        </w:rPr>
        <w:t>n</w:t>
      </w:r>
      <w:r w:rsidR="00457F12">
        <w:rPr>
          <w:rFonts w:ascii="Arial" w:hAnsi="Arial" w:cs="Arial"/>
          <w:color w:val="auto"/>
          <w:szCs w:val="24"/>
        </w:rPr>
        <w:t xml:space="preserve"> </w:t>
      </w:r>
      <w:r w:rsidR="00125780">
        <w:rPr>
          <w:rFonts w:ascii="Arial" w:hAnsi="Arial" w:cs="Arial"/>
          <w:color w:val="auto"/>
          <w:szCs w:val="24"/>
        </w:rPr>
        <w:t>L</w:t>
      </w:r>
      <w:r w:rsidR="00457F12">
        <w:rPr>
          <w:rFonts w:ascii="Arial" w:hAnsi="Arial" w:cs="Arial"/>
          <w:color w:val="auto"/>
          <w:szCs w:val="24"/>
        </w:rPr>
        <w:t xml:space="preserve">ieferung </w:t>
      </w:r>
      <w:r>
        <w:rPr>
          <w:rFonts w:ascii="Arial" w:hAnsi="Arial" w:cs="Arial"/>
          <w:color w:val="auto"/>
          <w:szCs w:val="24"/>
        </w:rPr>
        <w:t xml:space="preserve">der </w:t>
      </w:r>
      <w:proofErr w:type="spellStart"/>
      <w:r w:rsidR="00457F12">
        <w:rPr>
          <w:rFonts w:ascii="Arial" w:hAnsi="Arial" w:cs="Arial"/>
          <w:color w:val="auto"/>
          <w:szCs w:val="24"/>
        </w:rPr>
        <w:t>Health</w:t>
      </w:r>
      <w:proofErr w:type="spellEnd"/>
      <w:r w:rsidR="00457F12">
        <w:rPr>
          <w:rFonts w:ascii="Arial" w:hAnsi="Arial" w:cs="Arial"/>
          <w:color w:val="auto"/>
          <w:szCs w:val="24"/>
        </w:rPr>
        <w:t xml:space="preserve">-Care-Spezialitäten von </w:t>
      </w:r>
      <w:proofErr w:type="spellStart"/>
      <w:r w:rsidR="00457F12">
        <w:rPr>
          <w:rFonts w:ascii="Arial" w:hAnsi="Arial" w:cs="Arial"/>
          <w:color w:val="auto"/>
          <w:szCs w:val="24"/>
        </w:rPr>
        <w:t>Repsol</w:t>
      </w:r>
      <w:proofErr w:type="spellEnd"/>
      <w:r w:rsidR="00457F12"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  <w:szCs w:val="24"/>
        </w:rPr>
        <w:t>nutzt KX sein neues</w:t>
      </w:r>
      <w:r w:rsidR="00457F12">
        <w:rPr>
          <w:rFonts w:ascii="Arial" w:hAnsi="Arial" w:cs="Arial"/>
          <w:color w:val="auto"/>
          <w:szCs w:val="24"/>
        </w:rPr>
        <w:t>, 2020 in B</w:t>
      </w:r>
      <w:r w:rsidR="005A6A91">
        <w:rPr>
          <w:rFonts w:ascii="Arial" w:hAnsi="Arial" w:cs="Arial"/>
          <w:color w:val="auto"/>
          <w:szCs w:val="24"/>
        </w:rPr>
        <w:t>etrie</w:t>
      </w:r>
      <w:r>
        <w:rPr>
          <w:rFonts w:ascii="Arial" w:hAnsi="Arial" w:cs="Arial"/>
          <w:color w:val="auto"/>
          <w:szCs w:val="24"/>
        </w:rPr>
        <w:t>b gegangenes</w:t>
      </w:r>
      <w:r w:rsidR="00457F12">
        <w:rPr>
          <w:rFonts w:ascii="Arial" w:hAnsi="Arial" w:cs="Arial"/>
          <w:color w:val="auto"/>
          <w:szCs w:val="24"/>
        </w:rPr>
        <w:t xml:space="preserve"> </w:t>
      </w:r>
      <w:r w:rsidR="005A6A91">
        <w:rPr>
          <w:rFonts w:ascii="Arial" w:hAnsi="Arial" w:cs="Arial"/>
          <w:color w:val="auto"/>
          <w:szCs w:val="24"/>
        </w:rPr>
        <w:t xml:space="preserve">Service- und </w:t>
      </w:r>
      <w:r w:rsidR="00457F12">
        <w:rPr>
          <w:rFonts w:ascii="Arial" w:hAnsi="Arial" w:cs="Arial"/>
          <w:color w:val="auto"/>
          <w:szCs w:val="24"/>
        </w:rPr>
        <w:t>Logistikzentrum</w:t>
      </w:r>
      <w:r w:rsidR="0010462C">
        <w:rPr>
          <w:rFonts w:ascii="Arial" w:hAnsi="Arial" w:cs="Arial"/>
          <w:color w:val="auto"/>
          <w:szCs w:val="24"/>
        </w:rPr>
        <w:t xml:space="preserve"> </w:t>
      </w:r>
      <w:proofErr w:type="gramStart"/>
      <w:r w:rsidR="0010462C">
        <w:rPr>
          <w:rFonts w:ascii="Arial" w:hAnsi="Arial" w:cs="Arial"/>
          <w:color w:val="auto"/>
          <w:szCs w:val="24"/>
        </w:rPr>
        <w:t>im nordrheinwestfälischen</w:t>
      </w:r>
      <w:r w:rsidR="00457F12">
        <w:rPr>
          <w:rFonts w:ascii="Arial" w:hAnsi="Arial" w:cs="Arial"/>
          <w:color w:val="auto"/>
          <w:szCs w:val="24"/>
        </w:rPr>
        <w:t xml:space="preserve"> Löhne</w:t>
      </w:r>
      <w:proofErr w:type="gramEnd"/>
      <w:r w:rsidR="0010462C">
        <w:rPr>
          <w:rFonts w:ascii="Arial" w:hAnsi="Arial" w:cs="Arial"/>
          <w:color w:val="auto"/>
          <w:szCs w:val="24"/>
        </w:rPr>
        <w:t>. Mit einer Kapazität von rund 5000</w:t>
      </w:r>
      <w:r w:rsidR="005A6A91">
        <w:rPr>
          <w:rFonts w:ascii="Arial" w:hAnsi="Arial" w:cs="Arial"/>
          <w:color w:val="auto"/>
          <w:szCs w:val="24"/>
        </w:rPr>
        <w:t xml:space="preserve"> t </w:t>
      </w:r>
      <w:r w:rsidR="0010462C">
        <w:rPr>
          <w:rFonts w:ascii="Arial" w:hAnsi="Arial" w:cs="Arial"/>
          <w:color w:val="auto"/>
          <w:szCs w:val="24"/>
        </w:rPr>
        <w:t xml:space="preserve">ist dieses auf den kontinuierlich wachsenden Warenumschlag des Unternehmens ausgelegt, das heute </w:t>
      </w:r>
      <w:r w:rsidR="005A6A91">
        <w:rPr>
          <w:rFonts w:ascii="Arial" w:hAnsi="Arial" w:cs="Arial"/>
          <w:color w:val="auto"/>
          <w:szCs w:val="24"/>
        </w:rPr>
        <w:t xml:space="preserve">mit sieben Niederlassungen und einem Handelsvolumen von über 50.000 t </w:t>
      </w:r>
      <w:r w:rsidR="00125780">
        <w:rPr>
          <w:rFonts w:ascii="Arial" w:hAnsi="Arial" w:cs="Arial"/>
          <w:color w:val="auto"/>
          <w:szCs w:val="24"/>
        </w:rPr>
        <w:t>zu den zehn</w:t>
      </w:r>
      <w:r w:rsidR="0010462C">
        <w:rPr>
          <w:rFonts w:ascii="Arial" w:hAnsi="Arial" w:cs="Arial"/>
          <w:color w:val="auto"/>
          <w:szCs w:val="24"/>
        </w:rPr>
        <w:t xml:space="preserve"> größten Distributoren im deutschsprachigen Raum gehört. Dem </w:t>
      </w:r>
      <w:r>
        <w:rPr>
          <w:rFonts w:ascii="Arial" w:hAnsi="Arial" w:cs="Arial"/>
          <w:color w:val="auto"/>
          <w:szCs w:val="24"/>
        </w:rPr>
        <w:t>Zentrum</w:t>
      </w:r>
      <w:r w:rsidR="0010462C">
        <w:rPr>
          <w:rFonts w:ascii="Arial" w:hAnsi="Arial" w:cs="Arial"/>
          <w:color w:val="auto"/>
          <w:szCs w:val="24"/>
        </w:rPr>
        <w:t xml:space="preserve"> zugehörig sind der Bereich Qualitätssicherung mit eigenem Labor, Einrichtungen zum Umpacken und Silieren sowie Büros für rund 20 Mitarbeiter.</w:t>
      </w:r>
    </w:p>
    <w:p w:rsidR="007B7845" w:rsidRDefault="00CA3FE9" w:rsidP="0059313F">
      <w:pPr>
        <w:ind w:right="1418"/>
        <w:rPr>
          <w:rFonts w:ascii="Arial" w:hAnsi="Arial" w:cs="Arial"/>
          <w:color w:val="auto"/>
          <w:sz w:val="22"/>
          <w:szCs w:val="22"/>
        </w:rPr>
      </w:pPr>
      <w:r w:rsidRPr="00CA3FE9">
        <w:rPr>
          <w:rFonts w:ascii="Arial" w:hAnsi="Arial" w:cs="Arial"/>
          <w:color w:val="auto"/>
          <w:sz w:val="22"/>
          <w:szCs w:val="22"/>
        </w:rPr>
        <w:t>Die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3E0B01" w:rsidRPr="00E25F4E">
        <w:rPr>
          <w:rFonts w:ascii="Arial" w:hAnsi="Arial" w:cs="Arial"/>
          <w:b/>
          <w:color w:val="auto"/>
          <w:sz w:val="22"/>
          <w:szCs w:val="22"/>
        </w:rPr>
        <w:t xml:space="preserve">KUNSTSTOFFEXPRESS </w:t>
      </w:r>
      <w:r w:rsidR="00E25F4E" w:rsidRPr="00E25F4E">
        <w:rPr>
          <w:rFonts w:ascii="Arial" w:hAnsi="Arial" w:cs="Arial"/>
          <w:b/>
          <w:color w:val="auto"/>
          <w:sz w:val="22"/>
          <w:szCs w:val="22"/>
        </w:rPr>
        <w:t>Handel GmbH</w:t>
      </w:r>
      <w:r w:rsidR="00E25F4E" w:rsidRPr="00E25F4E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ist ein</w:t>
      </w:r>
      <w:r w:rsidRPr="00CA3FE9">
        <w:rPr>
          <w:rFonts w:ascii="Arial" w:hAnsi="Arial" w:cs="Arial"/>
          <w:color w:val="auto"/>
          <w:sz w:val="22"/>
          <w:szCs w:val="22"/>
        </w:rPr>
        <w:t xml:space="preserve"> privat geführte</w:t>
      </w:r>
      <w:r>
        <w:rPr>
          <w:rFonts w:ascii="Arial" w:hAnsi="Arial" w:cs="Arial"/>
          <w:color w:val="auto"/>
          <w:sz w:val="22"/>
          <w:szCs w:val="22"/>
        </w:rPr>
        <w:t>s</w:t>
      </w:r>
      <w:r w:rsidR="00210A14">
        <w:rPr>
          <w:rFonts w:ascii="Arial" w:hAnsi="Arial" w:cs="Arial"/>
          <w:color w:val="auto"/>
          <w:sz w:val="22"/>
          <w:szCs w:val="22"/>
        </w:rPr>
        <w:t xml:space="preserve">, 1997 von Marcus </w:t>
      </w:r>
      <w:proofErr w:type="spellStart"/>
      <w:r w:rsidR="00210A14">
        <w:rPr>
          <w:rFonts w:ascii="Arial" w:hAnsi="Arial" w:cs="Arial"/>
          <w:color w:val="auto"/>
          <w:sz w:val="22"/>
          <w:szCs w:val="22"/>
        </w:rPr>
        <w:t>Mahnecke</w:t>
      </w:r>
      <w:proofErr w:type="spellEnd"/>
      <w:r w:rsidR="00210A14">
        <w:rPr>
          <w:rFonts w:ascii="Arial" w:hAnsi="Arial" w:cs="Arial"/>
          <w:color w:val="auto"/>
          <w:sz w:val="22"/>
          <w:szCs w:val="22"/>
        </w:rPr>
        <w:t xml:space="preserve"> gegründetes</w:t>
      </w:r>
      <w:r>
        <w:rPr>
          <w:rFonts w:ascii="Arial" w:hAnsi="Arial" w:cs="Arial"/>
          <w:color w:val="auto"/>
          <w:sz w:val="22"/>
          <w:szCs w:val="22"/>
        </w:rPr>
        <w:t xml:space="preserve"> Unternehmen, das </w:t>
      </w:r>
      <w:r w:rsidRPr="00CA3FE9">
        <w:rPr>
          <w:rFonts w:ascii="Arial" w:hAnsi="Arial" w:cs="Arial"/>
          <w:color w:val="auto"/>
          <w:sz w:val="22"/>
          <w:szCs w:val="22"/>
        </w:rPr>
        <w:t xml:space="preserve">sich </w:t>
      </w:r>
      <w:r>
        <w:rPr>
          <w:rFonts w:ascii="Arial" w:hAnsi="Arial" w:cs="Arial"/>
          <w:color w:val="auto"/>
          <w:sz w:val="22"/>
          <w:szCs w:val="22"/>
        </w:rPr>
        <w:t>s</w:t>
      </w:r>
      <w:r w:rsidRPr="00CA3FE9">
        <w:rPr>
          <w:rFonts w:ascii="Arial" w:hAnsi="Arial" w:cs="Arial"/>
          <w:color w:val="auto"/>
          <w:sz w:val="22"/>
          <w:szCs w:val="22"/>
        </w:rPr>
        <w:t>eit</w:t>
      </w:r>
      <w:r w:rsidR="00210A14">
        <w:rPr>
          <w:rFonts w:ascii="Arial" w:hAnsi="Arial" w:cs="Arial"/>
          <w:color w:val="auto"/>
          <w:sz w:val="22"/>
          <w:szCs w:val="22"/>
        </w:rPr>
        <w:t>her</w:t>
      </w:r>
      <w:r w:rsidRPr="00CA3FE9">
        <w:rPr>
          <w:rFonts w:ascii="Arial" w:hAnsi="Arial" w:cs="Arial"/>
          <w:color w:val="auto"/>
          <w:sz w:val="22"/>
          <w:szCs w:val="22"/>
        </w:rPr>
        <w:t xml:space="preserve"> von einer konventionellen Handelsvertretung zu einem international operierenden Distributions- und Handelshaus entwickelt</w:t>
      </w:r>
      <w:r>
        <w:rPr>
          <w:rFonts w:ascii="Arial" w:hAnsi="Arial" w:cs="Arial"/>
          <w:color w:val="auto"/>
          <w:sz w:val="22"/>
          <w:szCs w:val="22"/>
        </w:rPr>
        <w:t xml:space="preserve"> hat</w:t>
      </w:r>
      <w:r w:rsidRPr="00CA3FE9">
        <w:rPr>
          <w:rFonts w:ascii="Arial" w:hAnsi="Arial" w:cs="Arial"/>
          <w:color w:val="auto"/>
          <w:sz w:val="22"/>
          <w:szCs w:val="22"/>
        </w:rPr>
        <w:t xml:space="preserve">. </w:t>
      </w:r>
      <w:r>
        <w:rPr>
          <w:rFonts w:ascii="Arial" w:hAnsi="Arial" w:cs="Arial"/>
          <w:color w:val="auto"/>
          <w:sz w:val="22"/>
          <w:szCs w:val="22"/>
        </w:rPr>
        <w:t xml:space="preserve">Als eine der </w:t>
      </w:r>
      <w:r w:rsidRPr="00CA3FE9">
        <w:rPr>
          <w:rFonts w:ascii="Arial" w:hAnsi="Arial" w:cs="Arial"/>
          <w:color w:val="auto"/>
          <w:sz w:val="22"/>
          <w:szCs w:val="22"/>
        </w:rPr>
        <w:t>bedeutendsten Distributionsorganisationen Deutschlands</w:t>
      </w:r>
      <w:r>
        <w:rPr>
          <w:rFonts w:ascii="Arial" w:hAnsi="Arial" w:cs="Arial"/>
          <w:color w:val="auto"/>
          <w:sz w:val="22"/>
          <w:szCs w:val="22"/>
        </w:rPr>
        <w:t xml:space="preserve"> ist </w:t>
      </w:r>
      <w:r w:rsidR="003E0B01">
        <w:rPr>
          <w:rFonts w:ascii="Arial" w:hAnsi="Arial" w:cs="Arial"/>
          <w:color w:val="auto"/>
          <w:sz w:val="22"/>
          <w:szCs w:val="22"/>
        </w:rPr>
        <w:t xml:space="preserve">KUNSTSTOFFEXPRESS </w:t>
      </w:r>
      <w:r w:rsidRPr="00CA3FE9">
        <w:rPr>
          <w:rFonts w:ascii="Arial" w:hAnsi="Arial" w:cs="Arial"/>
          <w:color w:val="auto"/>
          <w:sz w:val="22"/>
          <w:szCs w:val="22"/>
        </w:rPr>
        <w:t xml:space="preserve">ökonomischer, kompetenter und zuverlässiger Ansprechpartner für </w:t>
      </w:r>
      <w:r w:rsidR="0059313F">
        <w:rPr>
          <w:rFonts w:ascii="Arial" w:hAnsi="Arial" w:cs="Arial"/>
          <w:color w:val="auto"/>
          <w:sz w:val="22"/>
          <w:szCs w:val="22"/>
        </w:rPr>
        <w:t>P</w:t>
      </w:r>
      <w:r w:rsidRPr="00CA3FE9">
        <w:rPr>
          <w:rFonts w:ascii="Arial" w:hAnsi="Arial" w:cs="Arial"/>
          <w:color w:val="auto"/>
          <w:sz w:val="22"/>
          <w:szCs w:val="22"/>
        </w:rPr>
        <w:t>olymere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59313F" w:rsidRPr="0059313F">
        <w:rPr>
          <w:rFonts w:ascii="Arial" w:hAnsi="Arial" w:cs="Arial"/>
          <w:color w:val="auto"/>
          <w:sz w:val="22"/>
          <w:szCs w:val="22"/>
        </w:rPr>
        <w:t xml:space="preserve">von CARMEL Olefins, DUCOR </w:t>
      </w:r>
      <w:proofErr w:type="spellStart"/>
      <w:r w:rsidR="0059313F" w:rsidRPr="0059313F">
        <w:rPr>
          <w:rFonts w:ascii="Arial" w:hAnsi="Arial" w:cs="Arial"/>
          <w:color w:val="auto"/>
          <w:sz w:val="22"/>
          <w:szCs w:val="22"/>
        </w:rPr>
        <w:t>Petrochemicals</w:t>
      </w:r>
      <w:proofErr w:type="spellEnd"/>
      <w:r w:rsidR="0059313F">
        <w:rPr>
          <w:rFonts w:ascii="Arial" w:hAnsi="Arial" w:cs="Arial"/>
          <w:color w:val="auto"/>
          <w:sz w:val="22"/>
          <w:szCs w:val="22"/>
        </w:rPr>
        <w:t xml:space="preserve">, LG </w:t>
      </w:r>
      <w:proofErr w:type="spellStart"/>
      <w:r w:rsidR="0059313F">
        <w:rPr>
          <w:rFonts w:ascii="Arial" w:hAnsi="Arial" w:cs="Arial"/>
          <w:color w:val="auto"/>
          <w:sz w:val="22"/>
          <w:szCs w:val="22"/>
        </w:rPr>
        <w:t>Chem</w:t>
      </w:r>
      <w:proofErr w:type="spellEnd"/>
      <w:r w:rsidR="0059313F" w:rsidRPr="0059313F">
        <w:rPr>
          <w:rFonts w:ascii="Arial" w:hAnsi="Arial" w:cs="Arial"/>
          <w:color w:val="auto"/>
          <w:sz w:val="22"/>
          <w:szCs w:val="22"/>
        </w:rPr>
        <w:t xml:space="preserve"> und REPSOL </w:t>
      </w:r>
      <w:proofErr w:type="spellStart"/>
      <w:r w:rsidR="0059313F" w:rsidRPr="0059313F">
        <w:rPr>
          <w:rFonts w:ascii="Arial" w:hAnsi="Arial" w:cs="Arial"/>
          <w:color w:val="auto"/>
          <w:sz w:val="22"/>
          <w:szCs w:val="22"/>
        </w:rPr>
        <w:t>Quimica</w:t>
      </w:r>
      <w:proofErr w:type="spellEnd"/>
      <w:r w:rsidR="0059313F" w:rsidRPr="0059313F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sowie </w:t>
      </w:r>
      <w:r w:rsidRPr="00CA3FE9">
        <w:rPr>
          <w:rFonts w:ascii="Arial" w:hAnsi="Arial" w:cs="Arial"/>
          <w:color w:val="auto"/>
          <w:sz w:val="22"/>
          <w:szCs w:val="22"/>
        </w:rPr>
        <w:t>individuelle, auf Kundenbedürfnisse z</w:t>
      </w:r>
      <w:r w:rsidR="003506BD">
        <w:rPr>
          <w:rFonts w:ascii="Arial" w:hAnsi="Arial" w:cs="Arial"/>
          <w:color w:val="auto"/>
          <w:sz w:val="22"/>
          <w:szCs w:val="22"/>
        </w:rPr>
        <w:t>ugeschnittene Komplettlösungen</w:t>
      </w:r>
      <w:r w:rsidR="0059313F">
        <w:rPr>
          <w:rFonts w:ascii="Arial" w:hAnsi="Arial" w:cs="Arial"/>
          <w:color w:val="auto"/>
          <w:sz w:val="22"/>
          <w:szCs w:val="22"/>
        </w:rPr>
        <w:t>,</w:t>
      </w:r>
      <w:r w:rsidR="003506BD">
        <w:rPr>
          <w:rFonts w:ascii="Arial" w:hAnsi="Arial" w:cs="Arial"/>
          <w:color w:val="auto"/>
          <w:sz w:val="22"/>
          <w:szCs w:val="22"/>
        </w:rPr>
        <w:t xml:space="preserve"> bei zugleich hoher Kompetenz im Recyclingbereich</w:t>
      </w:r>
      <w:r w:rsidR="0059313F" w:rsidRPr="0059313F">
        <w:t xml:space="preserve"> </w:t>
      </w:r>
      <w:r w:rsidR="0059313F">
        <w:rPr>
          <w:rFonts w:ascii="Arial" w:hAnsi="Arial" w:cs="Arial"/>
          <w:color w:val="auto"/>
          <w:sz w:val="22"/>
          <w:szCs w:val="22"/>
        </w:rPr>
        <w:t xml:space="preserve">als ein führender </w:t>
      </w:r>
      <w:r w:rsidR="0059313F" w:rsidRPr="0059313F">
        <w:rPr>
          <w:rFonts w:ascii="Arial" w:hAnsi="Arial" w:cs="Arial"/>
          <w:color w:val="auto"/>
          <w:sz w:val="22"/>
          <w:szCs w:val="22"/>
        </w:rPr>
        <w:t>Spezialist für das Entsorgen, Aufarbeiten und die Vermarktung von PE</w:t>
      </w:r>
      <w:r w:rsidR="0059313F">
        <w:rPr>
          <w:rFonts w:ascii="Arial" w:hAnsi="Arial" w:cs="Arial"/>
          <w:color w:val="auto"/>
          <w:sz w:val="22"/>
          <w:szCs w:val="22"/>
        </w:rPr>
        <w:t>-</w:t>
      </w:r>
      <w:r w:rsidR="0059313F" w:rsidRPr="0059313F">
        <w:rPr>
          <w:rFonts w:ascii="Arial" w:hAnsi="Arial" w:cs="Arial"/>
          <w:color w:val="auto"/>
          <w:sz w:val="22"/>
          <w:szCs w:val="22"/>
        </w:rPr>
        <w:t xml:space="preserve">, </w:t>
      </w:r>
      <w:r w:rsidR="0059313F">
        <w:rPr>
          <w:rFonts w:ascii="Arial" w:hAnsi="Arial" w:cs="Arial"/>
          <w:color w:val="auto"/>
          <w:sz w:val="22"/>
          <w:szCs w:val="22"/>
        </w:rPr>
        <w:t xml:space="preserve">PP-, </w:t>
      </w:r>
      <w:r w:rsidR="0059313F" w:rsidRPr="0059313F">
        <w:rPr>
          <w:rFonts w:ascii="Arial" w:hAnsi="Arial" w:cs="Arial"/>
          <w:color w:val="auto"/>
          <w:sz w:val="22"/>
          <w:szCs w:val="22"/>
        </w:rPr>
        <w:t>PS</w:t>
      </w:r>
      <w:r w:rsidR="0059313F">
        <w:rPr>
          <w:rFonts w:ascii="Arial" w:hAnsi="Arial" w:cs="Arial"/>
          <w:color w:val="auto"/>
          <w:sz w:val="22"/>
          <w:szCs w:val="22"/>
        </w:rPr>
        <w:t>-, ABS-</w:t>
      </w:r>
      <w:proofErr w:type="spellStart"/>
      <w:r w:rsidR="0059313F" w:rsidRPr="0059313F">
        <w:rPr>
          <w:rFonts w:ascii="Arial" w:hAnsi="Arial" w:cs="Arial"/>
          <w:color w:val="auto"/>
          <w:sz w:val="22"/>
          <w:szCs w:val="22"/>
        </w:rPr>
        <w:t>Recompounds</w:t>
      </w:r>
      <w:proofErr w:type="spellEnd"/>
      <w:r w:rsidR="007B7845" w:rsidRPr="00E25F4E">
        <w:rPr>
          <w:rFonts w:ascii="Arial" w:hAnsi="Arial" w:cs="Arial"/>
          <w:color w:val="auto"/>
          <w:sz w:val="22"/>
          <w:szCs w:val="22"/>
        </w:rPr>
        <w:t>.</w:t>
      </w:r>
    </w:p>
    <w:p w:rsidR="009B5BDA" w:rsidRDefault="009B5BDA" w:rsidP="00E01EFE">
      <w:pPr>
        <w:pStyle w:val="Belegexemplare"/>
        <w:ind w:right="1418"/>
      </w:pPr>
      <w:r w:rsidRPr="00AB138E">
        <w:rPr>
          <w:u w:val="single"/>
        </w:rPr>
        <w:t>Belegexemplare und redaktionelle Rückfragen bitte an</w:t>
      </w:r>
      <w:r w:rsidRPr="00AB138E">
        <w:t>:</w:t>
      </w:r>
      <w:r w:rsidRPr="00AB138E">
        <w:br/>
      </w:r>
      <w:r w:rsidRPr="00DC6D15">
        <w:t xml:space="preserve">Konsens PR </w:t>
      </w:r>
      <w:r w:rsidRPr="00AB138E">
        <w:t>GmbH</w:t>
      </w:r>
      <w:r>
        <w:t xml:space="preserve"> &amp; Co. KG</w:t>
      </w:r>
      <w:r>
        <w:br/>
      </w:r>
      <w:r w:rsidRPr="00AB138E">
        <w:t>Dr. Jör</w:t>
      </w:r>
      <w:r>
        <w:t>g Wolters</w:t>
      </w:r>
      <w:r>
        <w:br/>
      </w:r>
      <w:r w:rsidR="001717AD">
        <w:t>Im Kühlen Grund 10</w:t>
      </w:r>
      <w:r w:rsidR="00E01EFE">
        <w:t xml:space="preserve">, </w:t>
      </w:r>
      <w:r w:rsidRPr="00AB138E">
        <w:t>D-64823 Groß-Umstadt</w:t>
      </w:r>
      <w:r w:rsidRPr="00AB138E">
        <w:br/>
        <w:t xml:space="preserve">Tel.: </w:t>
      </w:r>
      <w:r>
        <w:t>+</w:t>
      </w:r>
      <w:r w:rsidRPr="00AB138E">
        <w:t>49 (0) 60 78/93 63</w:t>
      </w:r>
      <w:r>
        <w:t>-13</w:t>
      </w:r>
      <w:r w:rsidR="00E01EFE">
        <w:t xml:space="preserve">, </w:t>
      </w:r>
      <w:r w:rsidRPr="00AB138E">
        <w:t xml:space="preserve">E-Mail: </w:t>
      </w:r>
      <w:r>
        <w:t>mail</w:t>
      </w:r>
      <w:r w:rsidRPr="00AB138E">
        <w:t>@</w:t>
      </w:r>
      <w:r>
        <w:t>konsens</w:t>
      </w:r>
      <w:r w:rsidRPr="00AB138E">
        <w:t>.de</w:t>
      </w:r>
    </w:p>
    <w:p w:rsidR="009B5BDA" w:rsidRPr="00BB1D5F" w:rsidRDefault="009B5BDA" w:rsidP="00E01EFE">
      <w:pPr>
        <w:pStyle w:val="Download-Hinweis"/>
        <w:spacing w:before="240"/>
        <w:ind w:left="0" w:right="1418" w:firstLine="0"/>
      </w:pPr>
      <w:r>
        <w:rPr>
          <w:rFonts w:cs="Arial"/>
        </w:rPr>
        <w:br/>
      </w:r>
      <w:r>
        <w:t xml:space="preserve">Sie finden diese </w:t>
      </w:r>
      <w:r>
        <w:rPr>
          <w:u w:val="single"/>
        </w:rPr>
        <w:t>Pressemitteilung als Word-Datei</w:t>
      </w:r>
      <w:r>
        <w:t xml:space="preserve"> </w:t>
      </w:r>
      <w:r w:rsidR="00102DF6">
        <w:br/>
      </w:r>
      <w:r>
        <w:t xml:space="preserve">zum Herunterladen unter: </w:t>
      </w:r>
      <w:r>
        <w:br/>
      </w:r>
      <w:r w:rsidR="000C0E0E" w:rsidRPr="000C0E0E">
        <w:t>https://www.konsens.de/kunststoffexpress</w:t>
      </w:r>
      <w:bookmarkStart w:id="0" w:name="_GoBack"/>
      <w:bookmarkEnd w:id="0"/>
    </w:p>
    <w:sectPr w:rsidR="009B5BDA" w:rsidRPr="00BB1D5F" w:rsidSect="001257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135" w:left="1418" w:header="720" w:footer="585" w:gutter="0"/>
      <w:cols w:space="15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7F7" w:rsidRDefault="009E27F7">
      <w:pPr>
        <w:spacing w:before="0"/>
      </w:pPr>
      <w:r>
        <w:separator/>
      </w:r>
    </w:p>
  </w:endnote>
  <w:endnote w:type="continuationSeparator" w:id="0">
    <w:p w:rsidR="009E27F7" w:rsidRDefault="009E27F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042" w:rsidRDefault="00717042" w:rsidP="00E80BB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17042" w:rsidRDefault="00717042" w:rsidP="002B6B4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042" w:rsidRPr="00B23DB0" w:rsidRDefault="00717042" w:rsidP="00E80BB7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>
      <w:rPr>
        <w:rStyle w:val="Seitenzahl"/>
        <w:rFonts w:ascii="Arial" w:hAnsi="Arial" w:cs="Arial"/>
      </w:rPr>
      <w:t xml:space="preserve">Seite </w:t>
    </w:r>
    <w:r w:rsidRPr="00B23DB0">
      <w:rPr>
        <w:rStyle w:val="Seitenzahl"/>
        <w:rFonts w:ascii="Arial" w:hAnsi="Arial" w:cs="Arial"/>
      </w:rPr>
      <w:fldChar w:fldCharType="begin"/>
    </w:r>
    <w:r w:rsidRPr="00B23DB0">
      <w:rPr>
        <w:rStyle w:val="Seitenzahl"/>
        <w:rFonts w:ascii="Arial" w:hAnsi="Arial" w:cs="Arial"/>
      </w:rPr>
      <w:instrText xml:space="preserve">PAGE  </w:instrText>
    </w:r>
    <w:r w:rsidRPr="00B23DB0">
      <w:rPr>
        <w:rStyle w:val="Seitenzahl"/>
        <w:rFonts w:ascii="Arial" w:hAnsi="Arial" w:cs="Arial"/>
      </w:rPr>
      <w:fldChar w:fldCharType="separate"/>
    </w:r>
    <w:r w:rsidR="000C0E0E">
      <w:rPr>
        <w:rStyle w:val="Seitenzahl"/>
        <w:rFonts w:ascii="Arial" w:hAnsi="Arial" w:cs="Arial"/>
        <w:noProof/>
      </w:rPr>
      <w:t>2</w:t>
    </w:r>
    <w:r w:rsidRPr="00B23DB0">
      <w:rPr>
        <w:rStyle w:val="Seitenzahl"/>
        <w:rFonts w:ascii="Arial" w:hAnsi="Arial" w:cs="Arial"/>
      </w:rPr>
      <w:fldChar w:fldCharType="end"/>
    </w:r>
    <w:r w:rsidRPr="00B23DB0">
      <w:rPr>
        <w:rStyle w:val="Seitenzahl"/>
        <w:rFonts w:ascii="Arial" w:hAnsi="Arial" w:cs="Arial"/>
      </w:rPr>
      <w:t xml:space="preserve"> von </w:t>
    </w:r>
    <w:r w:rsidRPr="00B23DB0">
      <w:rPr>
        <w:rStyle w:val="Seitenzahl"/>
        <w:rFonts w:ascii="Arial" w:hAnsi="Arial" w:cs="Arial"/>
      </w:rPr>
      <w:fldChar w:fldCharType="begin"/>
    </w:r>
    <w:r w:rsidRPr="00B23DB0">
      <w:rPr>
        <w:rStyle w:val="Seitenzahl"/>
        <w:rFonts w:ascii="Arial" w:hAnsi="Arial" w:cs="Arial"/>
      </w:rPr>
      <w:instrText xml:space="preserve"> NUMPAGES </w:instrText>
    </w:r>
    <w:r w:rsidRPr="00B23DB0">
      <w:rPr>
        <w:rStyle w:val="Seitenzahl"/>
        <w:rFonts w:ascii="Arial" w:hAnsi="Arial" w:cs="Arial"/>
      </w:rPr>
      <w:fldChar w:fldCharType="separate"/>
    </w:r>
    <w:r w:rsidR="000C0E0E">
      <w:rPr>
        <w:rStyle w:val="Seitenzahl"/>
        <w:rFonts w:ascii="Arial" w:hAnsi="Arial" w:cs="Arial"/>
        <w:noProof/>
      </w:rPr>
      <w:t>2</w:t>
    </w:r>
    <w:r w:rsidRPr="00B23DB0">
      <w:rPr>
        <w:rStyle w:val="Seitenzahl"/>
        <w:rFonts w:ascii="Arial" w:hAnsi="Arial" w:cs="Arial"/>
      </w:rPr>
      <w:fldChar w:fldCharType="end"/>
    </w:r>
  </w:p>
  <w:p w:rsidR="00717042" w:rsidRDefault="00717042" w:rsidP="002B6B47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042" w:rsidRDefault="00717042" w:rsidP="000C55B5">
    <w:pPr>
      <w:pStyle w:val="Fuzeile"/>
      <w:jc w:val="right"/>
    </w:pPr>
    <w:r>
      <w:rPr>
        <w:rStyle w:val="Seitenzahl"/>
        <w:rFonts w:ascii="Arial" w:hAnsi="Arial" w:cs="Arial"/>
      </w:rPr>
      <w:t xml:space="preserve">Seite </w:t>
    </w:r>
    <w:r w:rsidRPr="00B23DB0">
      <w:rPr>
        <w:rStyle w:val="Seitenzahl"/>
        <w:rFonts w:ascii="Arial" w:hAnsi="Arial" w:cs="Arial"/>
      </w:rPr>
      <w:fldChar w:fldCharType="begin"/>
    </w:r>
    <w:r w:rsidRPr="00B23DB0">
      <w:rPr>
        <w:rStyle w:val="Seitenzahl"/>
        <w:rFonts w:ascii="Arial" w:hAnsi="Arial" w:cs="Arial"/>
      </w:rPr>
      <w:instrText xml:space="preserve">PAGE  </w:instrText>
    </w:r>
    <w:r w:rsidRPr="00B23DB0">
      <w:rPr>
        <w:rStyle w:val="Seitenzahl"/>
        <w:rFonts w:ascii="Arial" w:hAnsi="Arial" w:cs="Arial"/>
      </w:rPr>
      <w:fldChar w:fldCharType="separate"/>
    </w:r>
    <w:r w:rsidR="000C0E0E">
      <w:rPr>
        <w:rStyle w:val="Seitenzahl"/>
        <w:rFonts w:ascii="Arial" w:hAnsi="Arial" w:cs="Arial"/>
        <w:noProof/>
      </w:rPr>
      <w:t>1</w:t>
    </w:r>
    <w:r w:rsidRPr="00B23DB0">
      <w:rPr>
        <w:rStyle w:val="Seitenzahl"/>
        <w:rFonts w:ascii="Arial" w:hAnsi="Arial" w:cs="Arial"/>
      </w:rPr>
      <w:fldChar w:fldCharType="end"/>
    </w:r>
    <w:r w:rsidRPr="00B23DB0">
      <w:rPr>
        <w:rStyle w:val="Seitenzahl"/>
        <w:rFonts w:ascii="Arial" w:hAnsi="Arial" w:cs="Arial"/>
      </w:rPr>
      <w:t xml:space="preserve"> von </w:t>
    </w:r>
    <w:r w:rsidRPr="00B23DB0">
      <w:rPr>
        <w:rStyle w:val="Seitenzahl"/>
        <w:rFonts w:ascii="Arial" w:hAnsi="Arial" w:cs="Arial"/>
      </w:rPr>
      <w:fldChar w:fldCharType="begin"/>
    </w:r>
    <w:r w:rsidRPr="00B23DB0">
      <w:rPr>
        <w:rStyle w:val="Seitenzahl"/>
        <w:rFonts w:ascii="Arial" w:hAnsi="Arial" w:cs="Arial"/>
      </w:rPr>
      <w:instrText xml:space="preserve"> NUMPAGES </w:instrText>
    </w:r>
    <w:r w:rsidRPr="00B23DB0">
      <w:rPr>
        <w:rStyle w:val="Seitenzahl"/>
        <w:rFonts w:ascii="Arial" w:hAnsi="Arial" w:cs="Arial"/>
      </w:rPr>
      <w:fldChar w:fldCharType="separate"/>
    </w:r>
    <w:r w:rsidR="000C0E0E">
      <w:rPr>
        <w:rStyle w:val="Seitenzahl"/>
        <w:rFonts w:ascii="Arial" w:hAnsi="Arial" w:cs="Arial"/>
        <w:noProof/>
      </w:rPr>
      <w:t>2</w:t>
    </w:r>
    <w:r w:rsidRPr="00B23DB0">
      <w:rPr>
        <w:rStyle w:val="Seitenzahl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7F7" w:rsidRDefault="009E27F7">
      <w:pPr>
        <w:spacing w:before="0"/>
      </w:pPr>
      <w:r>
        <w:separator/>
      </w:r>
    </w:p>
  </w:footnote>
  <w:footnote w:type="continuationSeparator" w:id="0">
    <w:p w:rsidR="009E27F7" w:rsidRDefault="009E27F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558" w:rsidRDefault="00E5155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827" w:rsidRDefault="006E2852" w:rsidP="00B36827">
    <w:pPr>
      <w:jc w:val="right"/>
      <w:rPr>
        <w:rFonts w:ascii="Arial Narrow" w:hAnsi="Arial Narrow"/>
      </w:rPr>
    </w:pPr>
    <w:r>
      <w:rPr>
        <w:rFonts w:ascii="Arial" w:hAnsi="Arial" w:cs="Arial"/>
        <w:noProof/>
        <w:color w:val="808080"/>
        <w:lang w:eastAsia="de-DE"/>
      </w:rPr>
      <w:drawing>
        <wp:inline distT="0" distB="0" distL="0" distR="0" wp14:anchorId="73ECD9E2" wp14:editId="606FA178">
          <wp:extent cx="3765550" cy="285750"/>
          <wp:effectExtent l="0" t="0" r="6350" b="0"/>
          <wp:docPr id="2" name="Bild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6827" w:rsidRPr="00B36827" w:rsidRDefault="00B36827" w:rsidP="00B36827">
    <w:pPr>
      <w:jc w:val="right"/>
      <w:rPr>
        <w:rFonts w:ascii="Arial" w:hAnsi="Arial" w:cs="Arial"/>
        <w:color w:val="808080"/>
      </w:rPr>
    </w:pPr>
    <w:r w:rsidRPr="00B36827">
      <w:rPr>
        <w:rFonts w:ascii="Arial" w:hAnsi="Arial" w:cs="Arial"/>
        <w:color w:val="808080"/>
      </w:rPr>
      <w:t>PRESSEMITTEILUNG</w:t>
    </w:r>
  </w:p>
  <w:p w:rsidR="00717042" w:rsidRDefault="00717042" w:rsidP="00941CC8">
    <w:pPr>
      <w:pStyle w:val="Fuzeile"/>
      <w:jc w:val="right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91" w:rsidRDefault="005A6A91" w:rsidP="005A6A91">
    <w:pPr>
      <w:ind w:right="-285"/>
      <w:jc w:val="right"/>
      <w:rPr>
        <w:rFonts w:ascii="Arial" w:hAnsi="Arial" w:cs="Arial"/>
        <w:color w:val="808080"/>
      </w:rPr>
    </w:pPr>
    <w:r>
      <w:rPr>
        <w:rFonts w:ascii="Arial" w:hAnsi="Arial" w:cs="Arial"/>
        <w:noProof/>
        <w:color w:val="808080"/>
        <w:lang w:eastAsia="de-DE"/>
      </w:rPr>
      <w:drawing>
        <wp:inline distT="0" distB="0" distL="0" distR="0" wp14:anchorId="359267DD" wp14:editId="4CA75902">
          <wp:extent cx="2857500" cy="5715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NSTSTOFFEXPRESS-LOGO-300x6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6A91" w:rsidRDefault="005A6A91" w:rsidP="005A6A91">
    <w:pPr>
      <w:pStyle w:val="Fuzeile"/>
      <w:jc w:val="right"/>
      <w:rPr>
        <w:rFonts w:ascii="Arial" w:hAnsi="Arial" w:cs="Arial"/>
        <w:sz w:val="16"/>
        <w:szCs w:val="16"/>
      </w:rPr>
    </w:pPr>
    <w:r w:rsidRPr="00A14550">
      <w:rPr>
        <w:rFonts w:ascii="Arial" w:hAnsi="Arial" w:cs="Arial"/>
        <w:sz w:val="16"/>
        <w:szCs w:val="16"/>
      </w:rPr>
      <w:t>KUNSTSTOFFEXPRESS Handel GmbH</w:t>
    </w:r>
    <w:r>
      <w:rPr>
        <w:rFonts w:ascii="Arial" w:hAnsi="Arial" w:cs="Arial"/>
        <w:sz w:val="16"/>
        <w:szCs w:val="16"/>
      </w:rPr>
      <w:br/>
    </w:r>
    <w:r w:rsidRPr="00A14550">
      <w:rPr>
        <w:rFonts w:ascii="Arial" w:hAnsi="Arial" w:cs="Arial"/>
        <w:sz w:val="16"/>
        <w:szCs w:val="16"/>
      </w:rPr>
      <w:t>Körnerstraße 3, D-33602 Bielefeld</w:t>
    </w:r>
    <w:r>
      <w:rPr>
        <w:rFonts w:ascii="Arial" w:hAnsi="Arial" w:cs="Arial"/>
        <w:sz w:val="16"/>
        <w:szCs w:val="16"/>
      </w:rPr>
      <w:br/>
    </w:r>
    <w:r w:rsidRPr="00A14550">
      <w:rPr>
        <w:rFonts w:ascii="Arial" w:hAnsi="Arial" w:cs="Arial"/>
        <w:sz w:val="16"/>
        <w:szCs w:val="16"/>
      </w:rPr>
      <w:t>Tel.: +49 (0) 521 96789-0</w:t>
    </w:r>
    <w:r>
      <w:rPr>
        <w:rFonts w:ascii="Arial" w:hAnsi="Arial" w:cs="Arial"/>
        <w:sz w:val="16"/>
        <w:szCs w:val="16"/>
      </w:rPr>
      <w:br/>
    </w:r>
    <w:r w:rsidRPr="00A14550">
      <w:rPr>
        <w:rFonts w:ascii="Arial" w:hAnsi="Arial" w:cs="Arial"/>
        <w:sz w:val="16"/>
        <w:szCs w:val="16"/>
      </w:rPr>
      <w:t>info@kunststoffexpress.de</w:t>
    </w:r>
    <w:r>
      <w:rPr>
        <w:rFonts w:ascii="Arial" w:hAnsi="Arial" w:cs="Arial"/>
        <w:sz w:val="16"/>
        <w:szCs w:val="16"/>
      </w:rPr>
      <w:br/>
    </w:r>
    <w:hyperlink r:id="rId2" w:history="1">
      <w:r w:rsidRPr="00FF54F3">
        <w:rPr>
          <w:rStyle w:val="Hyperlink"/>
          <w:rFonts w:ascii="Arial" w:hAnsi="Arial" w:cs="Arial"/>
          <w:sz w:val="16"/>
          <w:szCs w:val="16"/>
        </w:rPr>
        <w:t>www.kunststoffexpress.de</w:t>
      </w:r>
    </w:hyperlink>
  </w:p>
  <w:p w:rsidR="005A6A91" w:rsidRPr="00B36827" w:rsidRDefault="005A6A91" w:rsidP="005A6A91">
    <w:pPr>
      <w:rPr>
        <w:rFonts w:ascii="Arial" w:hAnsi="Arial" w:cs="Arial"/>
        <w:color w:val="808080"/>
      </w:rPr>
    </w:pPr>
    <w:r w:rsidRPr="00B36827">
      <w:rPr>
        <w:rFonts w:ascii="Arial" w:hAnsi="Arial" w:cs="Arial"/>
        <w:color w:val="808080"/>
      </w:rPr>
      <w:t>PRESSEMITTEILUNG</w:t>
    </w:r>
  </w:p>
  <w:p w:rsidR="005A6A91" w:rsidRDefault="005A6A91" w:rsidP="005A6A91">
    <w:pPr>
      <w:pStyle w:val="Fuzeile"/>
      <w:jc w:val="right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45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C2"/>
    <w:rsid w:val="00004E2C"/>
    <w:rsid w:val="00022A22"/>
    <w:rsid w:val="000440AD"/>
    <w:rsid w:val="000564C3"/>
    <w:rsid w:val="00090CFD"/>
    <w:rsid w:val="000A3984"/>
    <w:rsid w:val="000C0E0E"/>
    <w:rsid w:val="000C55B5"/>
    <w:rsid w:val="000F4219"/>
    <w:rsid w:val="00102DF6"/>
    <w:rsid w:val="00102E6C"/>
    <w:rsid w:val="0010462C"/>
    <w:rsid w:val="00124E63"/>
    <w:rsid w:val="00125780"/>
    <w:rsid w:val="00131C91"/>
    <w:rsid w:val="00143704"/>
    <w:rsid w:val="00150278"/>
    <w:rsid w:val="001717AD"/>
    <w:rsid w:val="00180673"/>
    <w:rsid w:val="001873AC"/>
    <w:rsid w:val="00190801"/>
    <w:rsid w:val="00194E39"/>
    <w:rsid w:val="001A3BFB"/>
    <w:rsid w:val="001D246D"/>
    <w:rsid w:val="00210A14"/>
    <w:rsid w:val="00235D46"/>
    <w:rsid w:val="00267FBE"/>
    <w:rsid w:val="00283530"/>
    <w:rsid w:val="00284D51"/>
    <w:rsid w:val="002B6B47"/>
    <w:rsid w:val="002C012E"/>
    <w:rsid w:val="002C0B90"/>
    <w:rsid w:val="00300CEE"/>
    <w:rsid w:val="0030258A"/>
    <w:rsid w:val="00317052"/>
    <w:rsid w:val="00325AAB"/>
    <w:rsid w:val="0033469A"/>
    <w:rsid w:val="00337E32"/>
    <w:rsid w:val="003506BD"/>
    <w:rsid w:val="00383C08"/>
    <w:rsid w:val="003870E9"/>
    <w:rsid w:val="003A26B6"/>
    <w:rsid w:val="003B7087"/>
    <w:rsid w:val="003E0B01"/>
    <w:rsid w:val="003F31D9"/>
    <w:rsid w:val="00414504"/>
    <w:rsid w:val="00417261"/>
    <w:rsid w:val="004530E2"/>
    <w:rsid w:val="004565AA"/>
    <w:rsid w:val="00457F12"/>
    <w:rsid w:val="00463921"/>
    <w:rsid w:val="00476EF4"/>
    <w:rsid w:val="00484D55"/>
    <w:rsid w:val="00487592"/>
    <w:rsid w:val="004B13DC"/>
    <w:rsid w:val="004B540D"/>
    <w:rsid w:val="004C7E35"/>
    <w:rsid w:val="004E7035"/>
    <w:rsid w:val="004F1268"/>
    <w:rsid w:val="00515E8D"/>
    <w:rsid w:val="00523871"/>
    <w:rsid w:val="00527929"/>
    <w:rsid w:val="0059313F"/>
    <w:rsid w:val="00597155"/>
    <w:rsid w:val="005A3E7C"/>
    <w:rsid w:val="005A6A91"/>
    <w:rsid w:val="005B2D59"/>
    <w:rsid w:val="005C02AF"/>
    <w:rsid w:val="005E0B93"/>
    <w:rsid w:val="00603E7E"/>
    <w:rsid w:val="00616F4D"/>
    <w:rsid w:val="006237BA"/>
    <w:rsid w:val="006328D5"/>
    <w:rsid w:val="00650170"/>
    <w:rsid w:val="00662846"/>
    <w:rsid w:val="00672BA4"/>
    <w:rsid w:val="00680B41"/>
    <w:rsid w:val="006B09CE"/>
    <w:rsid w:val="006E0682"/>
    <w:rsid w:val="006E2852"/>
    <w:rsid w:val="006F0AD6"/>
    <w:rsid w:val="00717042"/>
    <w:rsid w:val="007410CA"/>
    <w:rsid w:val="00743BA7"/>
    <w:rsid w:val="00756B35"/>
    <w:rsid w:val="00766F97"/>
    <w:rsid w:val="007B7845"/>
    <w:rsid w:val="007C48FD"/>
    <w:rsid w:val="00804C51"/>
    <w:rsid w:val="0081082A"/>
    <w:rsid w:val="008522E6"/>
    <w:rsid w:val="00853AE7"/>
    <w:rsid w:val="00854682"/>
    <w:rsid w:val="00880518"/>
    <w:rsid w:val="00880DF7"/>
    <w:rsid w:val="008838EB"/>
    <w:rsid w:val="008A4AC3"/>
    <w:rsid w:val="009028FD"/>
    <w:rsid w:val="0090773E"/>
    <w:rsid w:val="00931639"/>
    <w:rsid w:val="00934179"/>
    <w:rsid w:val="00941CC8"/>
    <w:rsid w:val="009555CD"/>
    <w:rsid w:val="009A125B"/>
    <w:rsid w:val="009B5BDA"/>
    <w:rsid w:val="009D5F22"/>
    <w:rsid w:val="009E27F7"/>
    <w:rsid w:val="009F19DA"/>
    <w:rsid w:val="00A07156"/>
    <w:rsid w:val="00A14550"/>
    <w:rsid w:val="00A30691"/>
    <w:rsid w:val="00A32105"/>
    <w:rsid w:val="00A445AC"/>
    <w:rsid w:val="00A52495"/>
    <w:rsid w:val="00A707FB"/>
    <w:rsid w:val="00A716EB"/>
    <w:rsid w:val="00A74160"/>
    <w:rsid w:val="00A801EB"/>
    <w:rsid w:val="00A80C0C"/>
    <w:rsid w:val="00A97BC2"/>
    <w:rsid w:val="00AA0278"/>
    <w:rsid w:val="00AA48A8"/>
    <w:rsid w:val="00AB73FD"/>
    <w:rsid w:val="00AD0C2C"/>
    <w:rsid w:val="00AD33CB"/>
    <w:rsid w:val="00AD7F51"/>
    <w:rsid w:val="00B141AA"/>
    <w:rsid w:val="00B1530D"/>
    <w:rsid w:val="00B22A87"/>
    <w:rsid w:val="00B23DB0"/>
    <w:rsid w:val="00B250A1"/>
    <w:rsid w:val="00B35454"/>
    <w:rsid w:val="00B36827"/>
    <w:rsid w:val="00B45995"/>
    <w:rsid w:val="00B46DDA"/>
    <w:rsid w:val="00B5388C"/>
    <w:rsid w:val="00B9539F"/>
    <w:rsid w:val="00BD6669"/>
    <w:rsid w:val="00BE2EA0"/>
    <w:rsid w:val="00BE4088"/>
    <w:rsid w:val="00C10E01"/>
    <w:rsid w:val="00C128F1"/>
    <w:rsid w:val="00C12FC7"/>
    <w:rsid w:val="00C348DA"/>
    <w:rsid w:val="00CA3FE9"/>
    <w:rsid w:val="00CC7EB3"/>
    <w:rsid w:val="00CC7FF2"/>
    <w:rsid w:val="00CF0426"/>
    <w:rsid w:val="00D25527"/>
    <w:rsid w:val="00D40C2F"/>
    <w:rsid w:val="00D514C2"/>
    <w:rsid w:val="00D603AB"/>
    <w:rsid w:val="00D9202B"/>
    <w:rsid w:val="00D96592"/>
    <w:rsid w:val="00DA528F"/>
    <w:rsid w:val="00DB0565"/>
    <w:rsid w:val="00DC2B98"/>
    <w:rsid w:val="00DE0212"/>
    <w:rsid w:val="00DF04B5"/>
    <w:rsid w:val="00DF13FD"/>
    <w:rsid w:val="00E01EFE"/>
    <w:rsid w:val="00E25F4E"/>
    <w:rsid w:val="00E3596D"/>
    <w:rsid w:val="00E43B0F"/>
    <w:rsid w:val="00E44B00"/>
    <w:rsid w:val="00E51558"/>
    <w:rsid w:val="00E558AB"/>
    <w:rsid w:val="00E62099"/>
    <w:rsid w:val="00E80BB7"/>
    <w:rsid w:val="00E81A36"/>
    <w:rsid w:val="00EA0A1C"/>
    <w:rsid w:val="00EA642F"/>
    <w:rsid w:val="00EE186E"/>
    <w:rsid w:val="00F23F67"/>
    <w:rsid w:val="00F262D1"/>
    <w:rsid w:val="00F62F66"/>
    <w:rsid w:val="00F702F6"/>
    <w:rsid w:val="00F76DA1"/>
    <w:rsid w:val="00F82F92"/>
    <w:rsid w:val="00F929A3"/>
    <w:rsid w:val="00F9673C"/>
    <w:rsid w:val="00F97802"/>
    <w:rsid w:val="00FB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240"/>
    </w:pPr>
    <w:rPr>
      <w:color w:val="000000"/>
      <w:sz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customStyle="1" w:styleId="Download-Hinweis">
    <w:name w:val="Download-Hinweis"/>
    <w:basedOn w:val="Standard"/>
    <w:rsid w:val="009B5BDA"/>
    <w:pPr>
      <w:shd w:val="clear" w:color="auto" w:fill="F3F3F3"/>
      <w:spacing w:before="360"/>
      <w:ind w:left="284" w:right="-142" w:hanging="284"/>
      <w:jc w:val="center"/>
    </w:pPr>
    <w:rPr>
      <w:rFonts w:ascii="Arial" w:eastAsia="Times New Roman" w:hAnsi="Arial"/>
      <w:i/>
      <w:lang w:eastAsia="de-DE"/>
    </w:rPr>
  </w:style>
  <w:style w:type="paragraph" w:customStyle="1" w:styleId="Belegexemplare">
    <w:name w:val="Belegexemplare"/>
    <w:basedOn w:val="Standard"/>
    <w:rsid w:val="009B5BDA"/>
    <w:rPr>
      <w:rFonts w:ascii="Arial" w:eastAsia="Times New Roman" w:hAnsi="Arial"/>
      <w:sz w:val="22"/>
      <w:lang w:eastAsia="de-DE"/>
    </w:rPr>
  </w:style>
  <w:style w:type="paragraph" w:styleId="Kopfzeile">
    <w:name w:val="header"/>
    <w:basedOn w:val="Standard"/>
    <w:link w:val="KopfzeileZchn"/>
    <w:uiPriority w:val="99"/>
    <w:rsid w:val="00A1455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1455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716E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2B6B47"/>
  </w:style>
  <w:style w:type="character" w:styleId="Hyperlink">
    <w:name w:val="Hyperlink"/>
    <w:basedOn w:val="Absatz-Standardschriftart"/>
    <w:uiPriority w:val="99"/>
    <w:unhideWhenUsed/>
    <w:rsid w:val="001717AD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5A6A91"/>
    <w:rPr>
      <w:color w:val="000000"/>
      <w:sz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240"/>
    </w:pPr>
    <w:rPr>
      <w:color w:val="000000"/>
      <w:sz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customStyle="1" w:styleId="Download-Hinweis">
    <w:name w:val="Download-Hinweis"/>
    <w:basedOn w:val="Standard"/>
    <w:rsid w:val="009B5BDA"/>
    <w:pPr>
      <w:shd w:val="clear" w:color="auto" w:fill="F3F3F3"/>
      <w:spacing w:before="360"/>
      <w:ind w:left="284" w:right="-142" w:hanging="284"/>
      <w:jc w:val="center"/>
    </w:pPr>
    <w:rPr>
      <w:rFonts w:ascii="Arial" w:eastAsia="Times New Roman" w:hAnsi="Arial"/>
      <w:i/>
      <w:lang w:eastAsia="de-DE"/>
    </w:rPr>
  </w:style>
  <w:style w:type="paragraph" w:customStyle="1" w:styleId="Belegexemplare">
    <w:name w:val="Belegexemplare"/>
    <w:basedOn w:val="Standard"/>
    <w:rsid w:val="009B5BDA"/>
    <w:rPr>
      <w:rFonts w:ascii="Arial" w:eastAsia="Times New Roman" w:hAnsi="Arial"/>
      <w:sz w:val="22"/>
      <w:lang w:eastAsia="de-DE"/>
    </w:rPr>
  </w:style>
  <w:style w:type="paragraph" w:styleId="Kopfzeile">
    <w:name w:val="header"/>
    <w:basedOn w:val="Standard"/>
    <w:link w:val="KopfzeileZchn"/>
    <w:uiPriority w:val="99"/>
    <w:rsid w:val="00A1455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1455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716E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2B6B47"/>
  </w:style>
  <w:style w:type="character" w:styleId="Hyperlink">
    <w:name w:val="Hyperlink"/>
    <w:basedOn w:val="Absatz-Standardschriftart"/>
    <w:uiPriority w:val="99"/>
    <w:unhideWhenUsed/>
    <w:rsid w:val="001717AD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5A6A91"/>
    <w:rPr>
      <w:color w:val="000000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nststoffexpress.de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Bielefeld, Januar 2007</vt:lpstr>
    </vt:vector>
  </TitlesOfParts>
  <Company>Konsens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Bielefeld, Januar 2007</dc:title>
  <dc:creator>Jörg Wolters</dc:creator>
  <cp:lastModifiedBy>Ursula Herrmann</cp:lastModifiedBy>
  <cp:revision>4</cp:revision>
  <cp:lastPrinted>2010-03-24T11:04:00Z</cp:lastPrinted>
  <dcterms:created xsi:type="dcterms:W3CDTF">2021-07-13T10:43:00Z</dcterms:created>
  <dcterms:modified xsi:type="dcterms:W3CDTF">2021-07-13T11:44:00Z</dcterms:modified>
</cp:coreProperties>
</file>