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15C9" w14:textId="77777777" w:rsidR="00411811" w:rsidRDefault="00411811" w:rsidP="0021356D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</w:rPr>
      </w:pPr>
      <w:bookmarkStart w:id="0" w:name="OLE_LINK3"/>
    </w:p>
    <w:p w14:paraId="09489E0A" w14:textId="254C2584" w:rsidR="00B92948" w:rsidRDefault="000B5B84" w:rsidP="000B5B84">
      <w:pPr>
        <w:spacing w:before="120" w:after="120"/>
        <w:rPr>
          <w:rFonts w:ascii="HelveticaNeueLT Pro 35 Th" w:hAnsi="HelveticaNeueLT Pro 35 Th" w:cs="Arial"/>
          <w:b/>
          <w:color w:val="auto"/>
          <w:sz w:val="44"/>
          <w:szCs w:val="44"/>
        </w:rPr>
      </w:pPr>
      <w:r>
        <w:rPr>
          <w:rFonts w:ascii="HelveticaNeueLT Pro 35 Th" w:hAnsi="HelveticaNeueLT Pro 35 Th"/>
          <w:b/>
          <w:color w:val="auto"/>
          <w:sz w:val="44"/>
        </w:rPr>
        <w:t xml:space="preserve">Prevención de corrosión </w:t>
      </w:r>
      <w:r w:rsidR="000B0BEB">
        <w:rPr>
          <w:rFonts w:ascii="HelveticaNeueLT Pro 35 Th" w:hAnsi="HelveticaNeueLT Pro 35 Th"/>
          <w:b/>
          <w:color w:val="auto"/>
          <w:sz w:val="44"/>
        </w:rPr>
        <w:t>por</w:t>
      </w:r>
      <w:r>
        <w:rPr>
          <w:rFonts w:ascii="HelveticaNeueLT Pro 35 Th" w:hAnsi="HelveticaNeueLT Pro 35 Th"/>
          <w:b/>
          <w:color w:val="auto"/>
          <w:sz w:val="44"/>
        </w:rPr>
        <w:t xml:space="preserve"> contacto:</w:t>
      </w:r>
      <w:r>
        <w:rPr>
          <w:rFonts w:ascii="HelveticaNeueLT Pro 35 Th" w:hAnsi="HelveticaNeueLT Pro 35 Th"/>
          <w:b/>
          <w:color w:val="auto"/>
          <w:sz w:val="44"/>
        </w:rPr>
        <w:br/>
        <w:t>Nuevo estabiliza</w:t>
      </w:r>
      <w:r w:rsidR="000B0BEB">
        <w:rPr>
          <w:rFonts w:ascii="HelveticaNeueLT Pro 35 Th" w:hAnsi="HelveticaNeueLT Pro 35 Th"/>
          <w:b/>
          <w:color w:val="auto"/>
          <w:sz w:val="44"/>
        </w:rPr>
        <w:t>nte</w:t>
      </w:r>
      <w:r>
        <w:rPr>
          <w:rFonts w:ascii="HelveticaNeueLT Pro 35 Th" w:hAnsi="HelveticaNeueLT Pro 35 Th"/>
          <w:b/>
          <w:color w:val="auto"/>
          <w:sz w:val="44"/>
        </w:rPr>
        <w:t xml:space="preserve"> térmico libre de </w:t>
      </w:r>
      <w:r>
        <w:rPr>
          <w:rFonts w:ascii="HelveticaNeueLT Pro 35 Th" w:hAnsi="HelveticaNeueLT Pro 35 Th"/>
          <w:b/>
          <w:color w:val="auto"/>
          <w:sz w:val="44"/>
        </w:rPr>
        <w:t>metales y halógenos para PA en aplicaciones eléctricas y electrónicas</w:t>
      </w:r>
    </w:p>
    <w:p w14:paraId="7DC3DFD4" w14:textId="4D7FA1F0" w:rsidR="005B6240" w:rsidRPr="00FE0B66" w:rsidRDefault="00C00872" w:rsidP="000B5B84">
      <w:pPr>
        <w:spacing w:before="120" w:after="120"/>
        <w:rPr>
          <w:rFonts w:ascii="HelveticaNeueLT Pro 55 Roman" w:hAnsi="HelveticaNeueLT Pro 55 Roman"/>
          <w:i/>
          <w:color w:val="auto"/>
          <w:sz w:val="20"/>
        </w:rPr>
      </w:pPr>
      <w:r>
        <w:rPr>
          <w:rFonts w:ascii="HelveticaNeueLT Pro 55 Roman" w:hAnsi="HelveticaNeueLT Pro 55 Roman"/>
          <w:i/>
          <w:noProof/>
          <w:color w:val="auto"/>
          <w:sz w:val="20"/>
          <w:lang w:val="de-DE"/>
        </w:rPr>
        <w:drawing>
          <wp:inline distT="0" distB="0" distL="0" distR="0" wp14:anchorId="3474426A" wp14:editId="7857DE50">
            <wp:extent cx="5760720" cy="3530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15 TP-H2062_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BDBA" w14:textId="4DD3D4EE" w:rsidR="00EC0248" w:rsidRPr="00067B24" w:rsidRDefault="00067B24" w:rsidP="005B6240">
      <w:pPr>
        <w:spacing w:before="120" w:after="120"/>
        <w:rPr>
          <w:rFonts w:ascii="HelveticaNeueLT Pro 55 Roman" w:hAnsi="HelveticaNeueLT Pro 55 Roman"/>
          <w:i/>
          <w:color w:val="auto"/>
          <w:sz w:val="20"/>
        </w:rPr>
      </w:pPr>
      <w:r>
        <w:rPr>
          <w:rFonts w:ascii="HelveticaNeueLT Pro 55 Roman" w:hAnsi="HelveticaNeueLT Pro 55 Roman"/>
          <w:i/>
          <w:color w:val="auto"/>
          <w:sz w:val="20"/>
        </w:rPr>
        <w:t>BRUGGOLEN</w:t>
      </w:r>
      <w:r>
        <w:rPr>
          <w:rFonts w:ascii="HelveticaNeueLT Pro 55 Roman" w:hAnsi="HelveticaNeueLT Pro 55 Roman"/>
          <w:i/>
          <w:color w:val="auto"/>
          <w:sz w:val="20"/>
          <w:vertAlign w:val="superscript"/>
        </w:rPr>
        <w:t>®</w:t>
      </w:r>
      <w:r>
        <w:rPr>
          <w:rFonts w:ascii="HelveticaNeueLT Pro 55 Roman" w:hAnsi="HelveticaNeueLT Pro 55 Roman"/>
          <w:i/>
          <w:color w:val="auto"/>
          <w:sz w:val="20"/>
        </w:rPr>
        <w:t xml:space="preserve"> TP-H2062 es un nuevo estabiliza</w:t>
      </w:r>
      <w:r w:rsidR="000B0BEB">
        <w:rPr>
          <w:rFonts w:ascii="HelveticaNeueLT Pro 55 Roman" w:hAnsi="HelveticaNeueLT Pro 55 Roman"/>
          <w:i/>
          <w:color w:val="auto"/>
          <w:sz w:val="20"/>
        </w:rPr>
        <w:t>nte</w:t>
      </w:r>
      <w:r>
        <w:rPr>
          <w:rFonts w:ascii="HelveticaNeueLT Pro 55 Roman" w:hAnsi="HelveticaNeueLT Pro 55 Roman"/>
          <w:i/>
          <w:color w:val="auto"/>
          <w:sz w:val="20"/>
        </w:rPr>
        <w:t xml:space="preserve"> térmico de alto rendimiento sin metales ni halógenos de Brüggemann, que permite obtener compuestos de PA eléctricamente neutros para </w:t>
      </w:r>
      <w:r w:rsidR="000B0BEB">
        <w:rPr>
          <w:rFonts w:ascii="HelveticaNeueLT Pro 55 Roman" w:hAnsi="HelveticaNeueLT Pro 55 Roman"/>
          <w:i/>
          <w:color w:val="auto"/>
          <w:sz w:val="20"/>
        </w:rPr>
        <w:t>aplicaciones</w:t>
      </w:r>
      <w:r>
        <w:rPr>
          <w:rFonts w:ascii="HelveticaNeueLT Pro 55 Roman" w:hAnsi="HelveticaNeueLT Pro 55 Roman"/>
          <w:i/>
          <w:color w:val="auto"/>
          <w:sz w:val="20"/>
        </w:rPr>
        <w:t xml:space="preserve"> </w:t>
      </w:r>
      <w:r w:rsidR="00867246">
        <w:rPr>
          <w:rFonts w:ascii="HelveticaNeueLT Pro 55 Roman" w:hAnsi="HelveticaNeueLT Pro 55 Roman"/>
          <w:i/>
          <w:color w:val="auto"/>
          <w:sz w:val="20"/>
        </w:rPr>
        <w:t>eléctricas</w:t>
      </w:r>
      <w:r w:rsidR="009B3DB1">
        <w:rPr>
          <w:rFonts w:ascii="HelveticaNeueLT Pro 55 Roman" w:hAnsi="HelveticaNeueLT Pro 55 Roman"/>
          <w:i/>
          <w:color w:val="auto"/>
          <w:sz w:val="20"/>
        </w:rPr>
        <w:t xml:space="preserve"> y electrónicas</w:t>
      </w:r>
      <w:r>
        <w:rPr>
          <w:rFonts w:ascii="HelveticaNeueLT Pro 55 Roman" w:hAnsi="HelveticaNeueLT Pro 55 Roman"/>
          <w:i/>
          <w:color w:val="auto"/>
          <w:sz w:val="20"/>
        </w:rPr>
        <w:t xml:space="preserve"> a temperaturas elevadas. © Brüggemann</w:t>
      </w:r>
      <w:bookmarkStart w:id="1" w:name="_GoBack"/>
      <w:bookmarkEnd w:id="1"/>
    </w:p>
    <w:p w14:paraId="2359DA79" w14:textId="57FA25DD" w:rsidR="00067B24" w:rsidRPr="00067B24" w:rsidRDefault="00F31CFC" w:rsidP="00067B2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Heilbronn/Alemania, marzo de 2021 - BRUGGOLEN</w:t>
      </w:r>
      <w:r w:rsidRPr="00020BBF"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TP-H2062 es un nuevo estabiliza</w:t>
      </w:r>
      <w:r w:rsidR="000B0BEB">
        <w:rPr>
          <w:rFonts w:ascii="HelveticaNeueLT Pro 55 Roman" w:hAnsi="HelveticaNeueLT Pro 55 Roman"/>
          <w:sz w:val="23"/>
        </w:rPr>
        <w:t>nte</w:t>
      </w:r>
      <w:r>
        <w:rPr>
          <w:rFonts w:ascii="HelveticaNeueLT Pro 55 Roman" w:hAnsi="HelveticaNeueLT Pro 55 Roman"/>
          <w:sz w:val="23"/>
        </w:rPr>
        <w:t xml:space="preserve"> térmico libre de metales y halógenos para poliamidas, especialmente desarrollado para aplicaciones eléctricas y </w:t>
      </w:r>
      <w:r w:rsidR="009B3DB1">
        <w:rPr>
          <w:rFonts w:ascii="HelveticaNeueLT Pro 55 Roman" w:hAnsi="HelveticaNeueLT Pro 55 Roman"/>
          <w:sz w:val="23"/>
        </w:rPr>
        <w:t>electrónicas ofreciendo</w:t>
      </w:r>
      <w:r>
        <w:rPr>
          <w:rFonts w:ascii="HelveticaNeueLT Pro 55 Roman" w:hAnsi="HelveticaNeueLT Pro 55 Roman"/>
          <w:sz w:val="23"/>
        </w:rPr>
        <w:t xml:space="preserve"> una protección </w:t>
      </w:r>
      <w:r w:rsidR="005C02C2">
        <w:rPr>
          <w:rFonts w:ascii="HelveticaNeueLT Pro 55 Roman" w:hAnsi="HelveticaNeueLT Pro 55 Roman"/>
          <w:sz w:val="23"/>
        </w:rPr>
        <w:t>sostenida</w:t>
      </w:r>
      <w:r>
        <w:rPr>
          <w:rFonts w:ascii="HelveticaNeueLT Pro 55 Roman" w:hAnsi="HelveticaNeueLT Pro 55 Roman"/>
          <w:sz w:val="23"/>
        </w:rPr>
        <w:t xml:space="preserve"> en un rango de temperaturas d</w:t>
      </w:r>
      <w:r w:rsidR="00020BBF">
        <w:rPr>
          <w:rFonts w:ascii="HelveticaNeueLT Pro 55 Roman" w:hAnsi="HelveticaNeueLT Pro 55 Roman"/>
          <w:sz w:val="23"/>
        </w:rPr>
        <w:t xml:space="preserve">e 120 °C a </w:t>
      </w:r>
      <w:r w:rsidR="00020BBF">
        <w:rPr>
          <w:rFonts w:ascii="HelveticaNeueLT Pro 55 Roman" w:hAnsi="HelveticaNeueLT Pro 55 Roman"/>
          <w:sz w:val="23"/>
        </w:rPr>
        <w:t>170 </w:t>
      </w:r>
      <w:r>
        <w:rPr>
          <w:rFonts w:ascii="HelveticaNeueLT Pro 55 Roman" w:hAnsi="HelveticaNeueLT Pro 55 Roman"/>
          <w:sz w:val="23"/>
        </w:rPr>
        <w:t xml:space="preserve">°C. Gracias a su estabilización </w:t>
      </w:r>
      <w:r>
        <w:rPr>
          <w:rFonts w:ascii="HelveticaNeueLT Pro 55 Roman" w:hAnsi="HelveticaNeueLT Pro 55 Roman"/>
          <w:sz w:val="23"/>
        </w:rPr>
        <w:t xml:space="preserve">eléctricamente neutra, evita la corrosión </w:t>
      </w:r>
      <w:r w:rsidR="005C02C2">
        <w:rPr>
          <w:rFonts w:ascii="HelveticaNeueLT Pro 55 Roman" w:hAnsi="HelveticaNeueLT Pro 55 Roman"/>
          <w:sz w:val="23"/>
        </w:rPr>
        <w:t>por</w:t>
      </w:r>
      <w:r>
        <w:rPr>
          <w:rFonts w:ascii="HelveticaNeueLT Pro 55 Roman" w:hAnsi="HelveticaNeueLT Pro 55 Roman"/>
          <w:sz w:val="23"/>
        </w:rPr>
        <w:t xml:space="preserve"> contacto y, al mismo tiempo, mantiene </w:t>
      </w:r>
      <w:r w:rsidR="00867246">
        <w:rPr>
          <w:rFonts w:ascii="HelveticaNeueLT Pro 55 Roman" w:hAnsi="HelveticaNeueLT Pro 55 Roman"/>
          <w:sz w:val="23"/>
        </w:rPr>
        <w:t>en nivel óptimo</w:t>
      </w:r>
      <w:r>
        <w:rPr>
          <w:rFonts w:ascii="HelveticaNeueLT Pro 55 Roman" w:hAnsi="HelveticaNeueLT Pro 55 Roman"/>
          <w:sz w:val="23"/>
        </w:rPr>
        <w:t xml:space="preserve"> las propiedades mecánicas de los compuestos, incluso </w:t>
      </w:r>
      <w:r>
        <w:rPr>
          <w:rFonts w:ascii="HelveticaNeueLT Pro 55 Roman" w:hAnsi="HelveticaNeueLT Pro 55 Roman"/>
          <w:sz w:val="23"/>
        </w:rPr>
        <w:t xml:space="preserve">después de un </w:t>
      </w:r>
      <w:r>
        <w:rPr>
          <w:rFonts w:ascii="HelveticaNeueLT Pro 55 Roman" w:hAnsi="HelveticaNeueLT Pro 55 Roman"/>
          <w:sz w:val="23"/>
        </w:rPr>
        <w:t xml:space="preserve">envejecimiento prolongado. TP-H2062 está disponible </w:t>
      </w:r>
      <w:r w:rsidR="00867246">
        <w:rPr>
          <w:rFonts w:ascii="HelveticaNeueLT Pro 55 Roman" w:hAnsi="HelveticaNeueLT Pro 55 Roman"/>
          <w:sz w:val="23"/>
        </w:rPr>
        <w:t>en forma de</w:t>
      </w:r>
      <w:r>
        <w:rPr>
          <w:rFonts w:ascii="HelveticaNeueLT Pro 55 Roman" w:hAnsi="HelveticaNeueLT Pro 55 Roman"/>
          <w:sz w:val="23"/>
        </w:rPr>
        <w:t xml:space="preserve"> masterbatch </w:t>
      </w:r>
      <w:r>
        <w:rPr>
          <w:rFonts w:ascii="HelveticaNeueLT Pro 55 Roman" w:hAnsi="HelveticaNeueLT Pro 55 Roman"/>
          <w:sz w:val="23"/>
        </w:rPr>
        <w:t xml:space="preserve">libre de polvo y fácilmente dispersable. Dependiendo de la aplicación, su dosificación puede </w:t>
      </w:r>
      <w:r>
        <w:rPr>
          <w:rFonts w:ascii="HelveticaNeueLT Pro 55 Roman" w:hAnsi="HelveticaNeueLT Pro 55 Roman"/>
          <w:sz w:val="23"/>
        </w:rPr>
        <w:t xml:space="preserve">ajustarse </w:t>
      </w:r>
      <w:r w:rsidR="00867246">
        <w:rPr>
          <w:rFonts w:ascii="HelveticaNeueLT Pro 55 Roman" w:hAnsi="HelveticaNeueLT Pro 55 Roman"/>
          <w:sz w:val="23"/>
        </w:rPr>
        <w:t>con la finalidad de</w:t>
      </w:r>
      <w:r>
        <w:rPr>
          <w:rFonts w:ascii="HelveticaNeueLT Pro 55 Roman" w:hAnsi="HelveticaNeueLT Pro 55 Roman"/>
          <w:sz w:val="23"/>
        </w:rPr>
        <w:t xml:space="preserve"> cubrir una amplia gama de niveles de temperatura y perfiles.</w:t>
      </w:r>
    </w:p>
    <w:p w14:paraId="56D2175B" w14:textId="7D476D05" w:rsidR="00067B24" w:rsidRPr="00067B24" w:rsidRDefault="00A46F3B" w:rsidP="00067B2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Los</w:t>
      </w:r>
      <w:r w:rsidR="00067B24">
        <w:rPr>
          <w:rFonts w:ascii="HelveticaNeueLT Pro 55 Roman" w:hAnsi="HelveticaNeueLT Pro 55 Roman"/>
          <w:sz w:val="23"/>
        </w:rPr>
        <w:t xml:space="preserve"> comp</w:t>
      </w:r>
      <w:r w:rsidR="00867246">
        <w:rPr>
          <w:rFonts w:ascii="HelveticaNeueLT Pro 55 Roman" w:hAnsi="HelveticaNeueLT Pro 55 Roman"/>
          <w:sz w:val="23"/>
        </w:rPr>
        <w:t>ounders</w:t>
      </w:r>
      <w:r w:rsidR="00067B24">
        <w:rPr>
          <w:rFonts w:ascii="HelveticaNeueLT Pro 55 Roman" w:hAnsi="HelveticaNeueLT Pro 55 Roman"/>
          <w:sz w:val="23"/>
        </w:rPr>
        <w:t xml:space="preserve"> </w:t>
      </w:r>
      <w:r w:rsidR="00867246">
        <w:rPr>
          <w:rFonts w:ascii="HelveticaNeueLT Pro 55 Roman" w:hAnsi="HelveticaNeueLT Pro 55 Roman"/>
          <w:sz w:val="23"/>
        </w:rPr>
        <w:t>suministradores de</w:t>
      </w:r>
      <w:r w:rsidR="00067B24">
        <w:rPr>
          <w:rFonts w:ascii="HelveticaNeueLT Pro 55 Roman" w:hAnsi="HelveticaNeueLT Pro 55 Roman"/>
          <w:sz w:val="23"/>
        </w:rPr>
        <w:t xml:space="preserve"> la industria eléctric</w:t>
      </w:r>
      <w:r w:rsidR="009B3DB1">
        <w:rPr>
          <w:rFonts w:ascii="HelveticaNeueLT Pro 55 Roman" w:hAnsi="HelveticaNeueLT Pro 55 Roman"/>
          <w:sz w:val="23"/>
        </w:rPr>
        <w:t>a</w:t>
      </w:r>
      <w:r w:rsidR="00067B24">
        <w:rPr>
          <w:rFonts w:ascii="HelveticaNeueLT Pro 55 Roman" w:hAnsi="HelveticaNeueLT Pro 55 Roman"/>
          <w:sz w:val="23"/>
        </w:rPr>
        <w:t xml:space="preserve"> y electrónic</w:t>
      </w:r>
      <w:r w:rsidR="00867246">
        <w:rPr>
          <w:rFonts w:ascii="HelveticaNeueLT Pro 55 Roman" w:hAnsi="HelveticaNeueLT Pro 55 Roman"/>
          <w:sz w:val="23"/>
        </w:rPr>
        <w:t>a</w:t>
      </w:r>
      <w:r w:rsidR="00067B24">
        <w:rPr>
          <w:rFonts w:ascii="HelveticaNeueLT Pro 55 Roman" w:hAnsi="HelveticaNeueLT Pro 55 Roman"/>
          <w:sz w:val="23"/>
        </w:rPr>
        <w:t xml:space="preserve"> hace tiempo que buscan un aditivo estabiliza</w:t>
      </w:r>
      <w:r w:rsidR="00867246">
        <w:rPr>
          <w:rFonts w:ascii="HelveticaNeueLT Pro 55 Roman" w:hAnsi="HelveticaNeueLT Pro 55 Roman"/>
          <w:sz w:val="23"/>
        </w:rPr>
        <w:t>nte</w:t>
      </w:r>
      <w:r w:rsidR="00067B24">
        <w:rPr>
          <w:rFonts w:ascii="HelveticaNeueLT Pro 55 Roman" w:hAnsi="HelveticaNeueLT Pro 55 Roman"/>
          <w:sz w:val="23"/>
        </w:rPr>
        <w:t xml:space="preserve"> térmico sin metales ni </w:t>
      </w:r>
      <w:r w:rsidR="00867246">
        <w:rPr>
          <w:rFonts w:ascii="HelveticaNeueLT Pro 55 Roman" w:hAnsi="HelveticaNeueLT Pro 55 Roman"/>
          <w:sz w:val="23"/>
        </w:rPr>
        <w:t>halógenos</w:t>
      </w:r>
      <w:r w:rsidR="00067B24">
        <w:rPr>
          <w:rFonts w:ascii="HelveticaNeueLT Pro 55 Roman" w:hAnsi="HelveticaNeueLT Pro 55 Roman"/>
          <w:sz w:val="23"/>
        </w:rPr>
        <w:t xml:space="preserve"> que mantenga </w:t>
      </w:r>
      <w:r w:rsidR="00067B24">
        <w:rPr>
          <w:rFonts w:ascii="HelveticaNeueLT Pro 55 Roman" w:hAnsi="HelveticaNeueLT Pro 55 Roman"/>
          <w:sz w:val="23"/>
        </w:rPr>
        <w:t xml:space="preserve">la </w:t>
      </w:r>
      <w:r w:rsidR="00067B24">
        <w:rPr>
          <w:rFonts w:ascii="HelveticaNeueLT Pro 55 Roman" w:hAnsi="HelveticaNeueLT Pro 55 Roman"/>
          <w:sz w:val="23"/>
        </w:rPr>
        <w:t xml:space="preserve">integridad de los componentes de poliamida a temperaturas elevadas, así como sus propiedades eléctricas, como el CTI, sin </w:t>
      </w:r>
      <w:r w:rsidR="00867246">
        <w:rPr>
          <w:rFonts w:ascii="HelveticaNeueLT Pro 55 Roman" w:hAnsi="HelveticaNeueLT Pro 55 Roman"/>
          <w:sz w:val="23"/>
        </w:rPr>
        <w:t>crear</w:t>
      </w:r>
      <w:r w:rsidR="00020BBF">
        <w:rPr>
          <w:rFonts w:ascii="HelveticaNeueLT Pro 55 Roman" w:hAnsi="HelveticaNeueLT Pro 55 Roman"/>
          <w:sz w:val="23"/>
        </w:rPr>
        <w:t xml:space="preserve"> corrosión eléctrica. </w:t>
      </w:r>
      <w:r w:rsidR="009B3DB1">
        <w:rPr>
          <w:rFonts w:ascii="HelveticaNeueLT Pro 55 Roman" w:hAnsi="HelveticaNeueLT Pro 55 Roman"/>
          <w:sz w:val="23"/>
        </w:rPr>
        <w:t>Con</w:t>
      </w:r>
      <w:r w:rsidR="00020BBF">
        <w:rPr>
          <w:rFonts w:ascii="HelveticaNeueLT Pro 55 Roman" w:hAnsi="HelveticaNeueLT Pro 55 Roman"/>
          <w:sz w:val="23"/>
        </w:rPr>
        <w:t xml:space="preserve"> </w:t>
      </w:r>
      <w:r w:rsidR="00867246">
        <w:rPr>
          <w:rFonts w:ascii="HelveticaNeueLT Pro 55 Roman" w:hAnsi="HelveticaNeueLT Pro 55 Roman"/>
          <w:sz w:val="23"/>
        </w:rPr>
        <w:t xml:space="preserve">el </w:t>
      </w:r>
      <w:r w:rsidR="00020BBF">
        <w:rPr>
          <w:rFonts w:ascii="HelveticaNeueLT Pro 55 Roman" w:hAnsi="HelveticaNeueLT Pro 55 Roman"/>
          <w:sz w:val="23"/>
        </w:rPr>
        <w:t>BRU</w:t>
      </w:r>
      <w:r w:rsidR="00067B24">
        <w:rPr>
          <w:rFonts w:ascii="HelveticaNeueLT Pro 55 Roman" w:hAnsi="HelveticaNeueLT Pro 55 Roman"/>
          <w:sz w:val="23"/>
        </w:rPr>
        <w:t>GGOLEN</w:t>
      </w:r>
      <w:r w:rsidR="00067B24">
        <w:rPr>
          <w:rFonts w:ascii="HelveticaNeueLT Pro 55 Roman" w:hAnsi="HelveticaNeueLT Pro 55 Roman"/>
          <w:sz w:val="23"/>
          <w:vertAlign w:val="superscript"/>
        </w:rPr>
        <w:t>®</w:t>
      </w:r>
      <w:r w:rsidR="00067B24">
        <w:rPr>
          <w:rFonts w:ascii="HelveticaNeueLT Pro 55 Roman" w:hAnsi="HelveticaNeueLT Pro 55 Roman"/>
          <w:sz w:val="23"/>
        </w:rPr>
        <w:t xml:space="preserve"> TP-H2062 supera</w:t>
      </w:r>
      <w:r w:rsidR="009B3DB1">
        <w:rPr>
          <w:rFonts w:ascii="HelveticaNeueLT Pro 55 Roman" w:hAnsi="HelveticaNeueLT Pro 55 Roman"/>
          <w:sz w:val="23"/>
        </w:rPr>
        <w:t>n</w:t>
      </w:r>
      <w:r w:rsidR="00067B24">
        <w:rPr>
          <w:rFonts w:ascii="HelveticaNeueLT Pro 55 Roman" w:hAnsi="HelveticaNeueLT Pro 55 Roman"/>
          <w:sz w:val="23"/>
        </w:rPr>
        <w:t xml:space="preserve"> las desventajas de los antioxidantes clásicos a base de yoduro de cobre y fenol. Los primeros ofrecen una protección superior a largo plaz</w:t>
      </w:r>
      <w:r w:rsidR="00020BBF">
        <w:rPr>
          <w:rFonts w:ascii="HelveticaNeueLT Pro 55 Roman" w:hAnsi="HelveticaNeueLT Pro 55 Roman"/>
          <w:sz w:val="23"/>
        </w:rPr>
        <w:t>o para las poliamidas hasta 180 </w:t>
      </w:r>
      <w:r w:rsidR="00067B24">
        <w:rPr>
          <w:rFonts w:ascii="HelveticaNeueLT Pro 55 Roman" w:hAnsi="HelveticaNeueLT Pro 55 Roman"/>
          <w:sz w:val="23"/>
        </w:rPr>
        <w:t>°C</w:t>
      </w:r>
      <w:r w:rsidR="00AD75E7">
        <w:rPr>
          <w:rFonts w:ascii="HelveticaNeueLT Pro 55 Roman" w:hAnsi="HelveticaNeueLT Pro 55 Roman"/>
          <w:sz w:val="23"/>
        </w:rPr>
        <w:t>,pero</w:t>
      </w:r>
      <w:r w:rsidR="00067B24">
        <w:rPr>
          <w:rFonts w:ascii="HelveticaNeueLT Pro 55 Roman" w:hAnsi="HelveticaNeueLT Pro 55 Roman"/>
          <w:sz w:val="23"/>
        </w:rPr>
        <w:t>, contienen hal</w:t>
      </w:r>
      <w:r w:rsidR="00AD75E7">
        <w:rPr>
          <w:rFonts w:ascii="HelveticaNeueLT Pro 55 Roman" w:hAnsi="HelveticaNeueLT Pro 55 Roman"/>
          <w:sz w:val="23"/>
        </w:rPr>
        <w:t>ógenos</w:t>
      </w:r>
      <w:r w:rsidR="00067B24">
        <w:rPr>
          <w:rFonts w:ascii="HelveticaNeueLT Pro 55 Roman" w:hAnsi="HelveticaNeueLT Pro 55 Roman"/>
          <w:sz w:val="23"/>
        </w:rPr>
        <w:t xml:space="preserve"> que pueden </w:t>
      </w:r>
      <w:r w:rsidR="00AD75E7">
        <w:rPr>
          <w:rFonts w:ascii="HelveticaNeueLT Pro 55 Roman" w:hAnsi="HelveticaNeueLT Pro 55 Roman"/>
          <w:sz w:val="23"/>
        </w:rPr>
        <w:t>provocar</w:t>
      </w:r>
      <w:r w:rsidR="00067B24">
        <w:rPr>
          <w:rFonts w:ascii="HelveticaNeueLT Pro 55 Roman" w:hAnsi="HelveticaNeueLT Pro 55 Roman"/>
          <w:sz w:val="23"/>
        </w:rPr>
        <w:t xml:space="preserve"> corrosión eléctrica y, por tanto, el fallo de componentes, lo que es </w:t>
      </w:r>
      <w:r w:rsidR="00067B24">
        <w:rPr>
          <w:rFonts w:ascii="HelveticaNeueLT Pro 55 Roman" w:hAnsi="HelveticaNeueLT Pro 55 Roman"/>
          <w:sz w:val="23"/>
        </w:rPr>
        <w:t xml:space="preserve">especialmente crítico para </w:t>
      </w:r>
      <w:r w:rsidR="00067B24">
        <w:rPr>
          <w:rFonts w:ascii="HelveticaNeueLT Pro 55 Roman" w:hAnsi="HelveticaNeueLT Pro 55 Roman"/>
          <w:sz w:val="23"/>
        </w:rPr>
        <w:t xml:space="preserve">sensores </w:t>
      </w:r>
      <w:r w:rsidR="00AD75E7">
        <w:rPr>
          <w:rFonts w:ascii="HelveticaNeueLT Pro 55 Roman" w:hAnsi="HelveticaNeueLT Pro 55 Roman"/>
          <w:sz w:val="23"/>
        </w:rPr>
        <w:t>delicados</w:t>
      </w:r>
      <w:r w:rsidR="00067B24">
        <w:rPr>
          <w:rFonts w:ascii="HelveticaNeueLT Pro 55 Roman" w:hAnsi="HelveticaNeueLT Pro 55 Roman"/>
          <w:sz w:val="23"/>
        </w:rPr>
        <w:t>, conectores y aplicaciones similares. Est</w:t>
      </w:r>
      <w:r w:rsidR="00B205CA">
        <w:rPr>
          <w:rFonts w:ascii="HelveticaNeueLT Pro 55 Roman" w:hAnsi="HelveticaNeueLT Pro 55 Roman"/>
          <w:sz w:val="23"/>
        </w:rPr>
        <w:t>o</w:t>
      </w:r>
      <w:r w:rsidR="00067B24">
        <w:rPr>
          <w:rFonts w:ascii="HelveticaNeueLT Pro 55 Roman" w:hAnsi="HelveticaNeueLT Pro 55 Roman"/>
          <w:sz w:val="23"/>
        </w:rPr>
        <w:t xml:space="preserve"> no es así en el caso de los paquetes de aditivos </w:t>
      </w:r>
      <w:r w:rsidR="009B3DB1">
        <w:rPr>
          <w:rFonts w:ascii="HelveticaNeueLT Pro 55 Roman" w:hAnsi="HelveticaNeueLT Pro 55 Roman"/>
          <w:sz w:val="23"/>
        </w:rPr>
        <w:t>en</w:t>
      </w:r>
      <w:r w:rsidR="00067B24">
        <w:rPr>
          <w:rFonts w:ascii="HelveticaNeueLT Pro 55 Roman" w:hAnsi="HelveticaNeueLT Pro 55 Roman"/>
          <w:sz w:val="23"/>
        </w:rPr>
        <w:t xml:space="preserve"> base  fenol, pero su </w:t>
      </w:r>
      <w:r w:rsidR="009B3DB1">
        <w:rPr>
          <w:rFonts w:ascii="HelveticaNeueLT Pro 55 Roman" w:hAnsi="HelveticaNeueLT Pro 55 Roman"/>
          <w:sz w:val="23"/>
        </w:rPr>
        <w:t>capacidad</w:t>
      </w:r>
      <w:r w:rsidR="00067B24">
        <w:rPr>
          <w:rFonts w:ascii="HelveticaNeueLT Pro 55 Roman" w:hAnsi="HelveticaNeueLT Pro 55 Roman"/>
          <w:sz w:val="23"/>
        </w:rPr>
        <w:t xml:space="preserve"> </w:t>
      </w:r>
      <w:r w:rsidR="00AD75E7">
        <w:rPr>
          <w:rFonts w:ascii="HelveticaNeueLT Pro 55 Roman" w:hAnsi="HelveticaNeueLT Pro 55 Roman"/>
          <w:sz w:val="23"/>
        </w:rPr>
        <w:t xml:space="preserve">de </w:t>
      </w:r>
      <w:r w:rsidR="00067B24">
        <w:rPr>
          <w:rFonts w:ascii="HelveticaNeueLT Pro 55 Roman" w:hAnsi="HelveticaNeueLT Pro 55 Roman"/>
          <w:sz w:val="23"/>
        </w:rPr>
        <w:t>prote</w:t>
      </w:r>
      <w:r w:rsidR="00AD75E7">
        <w:rPr>
          <w:rFonts w:ascii="HelveticaNeueLT Pro 55 Roman" w:hAnsi="HelveticaNeueLT Pro 55 Roman"/>
          <w:sz w:val="23"/>
        </w:rPr>
        <w:t>cción</w:t>
      </w:r>
      <w:r w:rsidR="00067B24">
        <w:rPr>
          <w:rFonts w:ascii="HelveticaNeueLT Pro 55 Roman" w:hAnsi="HelveticaNeueLT Pro 55 Roman"/>
          <w:sz w:val="23"/>
        </w:rPr>
        <w:t xml:space="preserve"> disminuye rápidamente a temperaturas superiores a 120 °C, y </w:t>
      </w:r>
      <w:r w:rsidR="009B3DB1">
        <w:rPr>
          <w:rFonts w:ascii="HelveticaNeueLT Pro 55 Roman" w:hAnsi="HelveticaNeueLT Pro 55 Roman"/>
          <w:sz w:val="23"/>
        </w:rPr>
        <w:t>pierden</w:t>
      </w:r>
      <w:r w:rsidR="00067B24">
        <w:rPr>
          <w:rFonts w:ascii="HelveticaNeueLT Pro 55 Roman" w:hAnsi="HelveticaNeueLT Pro 55 Roman"/>
          <w:sz w:val="23"/>
        </w:rPr>
        <w:t xml:space="preserve"> su eficacia por </w:t>
      </w:r>
      <w:r w:rsidR="00067B24">
        <w:rPr>
          <w:rFonts w:ascii="HelveticaNeueLT Pro 55 Roman" w:hAnsi="HelveticaNeueLT Pro 55 Roman"/>
          <w:sz w:val="23"/>
        </w:rPr>
        <w:t xml:space="preserve">encima de 150 °C. </w:t>
      </w:r>
    </w:p>
    <w:p w14:paraId="6510367D" w14:textId="3CD32D19" w:rsidR="00F301A9" w:rsidRPr="00067B24" w:rsidRDefault="00067B24" w:rsidP="00F301A9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 xml:space="preserve">La Dra. Kristina Frädrich, </w:t>
      </w:r>
      <w:r w:rsidR="00AD75E7">
        <w:rPr>
          <w:rFonts w:ascii="HelveticaNeueLT Pro 55 Roman" w:hAnsi="HelveticaNeueLT Pro 55 Roman"/>
          <w:sz w:val="23"/>
        </w:rPr>
        <w:t>Product Manager</w:t>
      </w:r>
      <w:r>
        <w:rPr>
          <w:rFonts w:ascii="HelveticaNeueLT Pro 55 Roman" w:hAnsi="HelveticaNeueLT Pro 55 Roman"/>
          <w:sz w:val="23"/>
        </w:rPr>
        <w:t xml:space="preserve"> de Brüggemann, comenta al respecto: "Con el nuevo BRUGGOLEN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TP-H2062, ofrece</w:t>
      </w:r>
      <w:r w:rsidR="00AD75E7">
        <w:rPr>
          <w:rFonts w:ascii="HelveticaNeueLT Pro 55 Roman" w:hAnsi="HelveticaNeueLT Pro 55 Roman"/>
          <w:sz w:val="23"/>
        </w:rPr>
        <w:t>mos</w:t>
      </w:r>
      <w:r>
        <w:rPr>
          <w:rFonts w:ascii="HelveticaNeueLT Pro 55 Roman" w:hAnsi="HelveticaNeueLT Pro 55 Roman"/>
          <w:sz w:val="23"/>
        </w:rPr>
        <w:t xml:space="preserve"> un producto altamente efic</w:t>
      </w:r>
      <w:r w:rsidR="00AD75E7">
        <w:rPr>
          <w:rFonts w:ascii="HelveticaNeueLT Pro 55 Roman" w:hAnsi="HelveticaNeueLT Pro 55 Roman"/>
          <w:sz w:val="23"/>
        </w:rPr>
        <w:t>az</w:t>
      </w:r>
      <w:r>
        <w:rPr>
          <w:rFonts w:ascii="HelveticaNeueLT Pro 55 Roman" w:hAnsi="HelveticaNeueLT Pro 55 Roman"/>
          <w:sz w:val="23"/>
        </w:rPr>
        <w:t xml:space="preserve"> y rentable que satisface una necesidad </w:t>
      </w:r>
      <w:r w:rsidR="00AD75E7">
        <w:rPr>
          <w:rFonts w:ascii="HelveticaNeueLT Pro 55 Roman" w:hAnsi="HelveticaNeueLT Pro 55 Roman"/>
          <w:sz w:val="23"/>
        </w:rPr>
        <w:t>urgente</w:t>
      </w:r>
      <w:r>
        <w:rPr>
          <w:rFonts w:ascii="HelveticaNeueLT Pro 55 Roman" w:hAnsi="HelveticaNeueLT Pro 55 Roman"/>
          <w:sz w:val="23"/>
        </w:rPr>
        <w:t xml:space="preserve"> </w:t>
      </w:r>
      <w:r w:rsidR="00AD75E7">
        <w:rPr>
          <w:rFonts w:ascii="HelveticaNeueLT Pro 55 Roman" w:hAnsi="HelveticaNeueLT Pro 55 Roman"/>
          <w:sz w:val="23"/>
        </w:rPr>
        <w:t>de</w:t>
      </w:r>
      <w:r>
        <w:rPr>
          <w:rFonts w:ascii="HelveticaNeueLT Pro 55 Roman" w:hAnsi="HelveticaNeueLT Pro 55 Roman"/>
          <w:sz w:val="23"/>
        </w:rPr>
        <w:t xml:space="preserve"> la industria. Es una poderosa </w:t>
      </w:r>
      <w:r w:rsidR="00AD75E7">
        <w:rPr>
          <w:rFonts w:ascii="HelveticaNeueLT Pro 55 Roman" w:hAnsi="HelveticaNeueLT Pro 55 Roman"/>
          <w:sz w:val="23"/>
        </w:rPr>
        <w:t>incorporación</w:t>
      </w:r>
      <w:r>
        <w:rPr>
          <w:rFonts w:ascii="HelveticaNeueLT Pro 55 Roman" w:hAnsi="HelveticaNeueLT Pro 55 Roman"/>
          <w:sz w:val="23"/>
        </w:rPr>
        <w:t xml:space="preserve"> a nuestra cartera de estabiliza</w:t>
      </w:r>
      <w:r w:rsidR="009B3DB1">
        <w:rPr>
          <w:rFonts w:ascii="HelveticaNeueLT Pro 55 Roman" w:hAnsi="HelveticaNeueLT Pro 55 Roman"/>
          <w:sz w:val="23"/>
        </w:rPr>
        <w:t>ntes</w:t>
      </w:r>
      <w:r>
        <w:rPr>
          <w:rFonts w:ascii="HelveticaNeueLT Pro 55 Roman" w:hAnsi="HelveticaNeueLT Pro 55 Roman"/>
          <w:sz w:val="23"/>
        </w:rPr>
        <w:t xml:space="preserve"> térmicos para aplicaciones eléctricas</w:t>
      </w:r>
      <w:r w:rsidR="00AD75E7">
        <w:rPr>
          <w:rFonts w:ascii="HelveticaNeueLT Pro 55 Roman" w:hAnsi="HelveticaNeueLT Pro 55 Roman"/>
          <w:sz w:val="23"/>
        </w:rPr>
        <w:t>.</w:t>
      </w:r>
      <w:r>
        <w:rPr>
          <w:rFonts w:ascii="HelveticaNeueLT Pro 55 Roman" w:hAnsi="HelveticaNeueLT Pro 55 Roman"/>
          <w:sz w:val="23"/>
        </w:rPr>
        <w:t>"</w:t>
      </w:r>
    </w:p>
    <w:bookmarkEnd w:id="0"/>
    <w:p w14:paraId="02242245" w14:textId="35CF95FA" w:rsidR="00CA1C84" w:rsidRDefault="00CA1C84" w:rsidP="00CC4DEF">
      <w:pPr>
        <w:spacing w:before="360"/>
        <w:outlineLvl w:val="0"/>
        <w:rPr>
          <w:rFonts w:ascii="HelveticaNeueLT Pro 55 Roman" w:eastAsia="Calibri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L. Brüggemann GmbH &amp; Co. KG, una empresa familiar independiente con sede en Heilbronn (Alemania), ofrece soluciones a medida en los ámbitos de los aditivos para polímeros, productos químicos industriales y etanol. Con más de 250 empleados, Brüggemann se especializa en el </w:t>
      </w:r>
      <w:r>
        <w:rPr>
          <w:rFonts w:ascii="HelveticaNeueLT Pro 55 Roman" w:hAnsi="HelveticaNeueLT Pro 55 Roman"/>
          <w:color w:val="auto"/>
          <w:sz w:val="20"/>
        </w:rPr>
        <w:t xml:space="preserve">desarrollo y la producción de agentes reductores </w:t>
      </w:r>
      <w:r w:rsidR="009B3DB1">
        <w:rPr>
          <w:rFonts w:ascii="HelveticaNeueLT Pro 55 Roman" w:hAnsi="HelveticaNeueLT Pro 55 Roman"/>
          <w:color w:val="auto"/>
          <w:sz w:val="20"/>
        </w:rPr>
        <w:t>en</w:t>
      </w:r>
      <w:r>
        <w:rPr>
          <w:rFonts w:ascii="HelveticaNeueLT Pro 55 Roman" w:hAnsi="HelveticaNeueLT Pro 55 Roman"/>
          <w:color w:val="auto"/>
          <w:sz w:val="20"/>
        </w:rPr>
        <w:t xml:space="preserve"> base azufre, derivados del zinc, aditivos AP-</w:t>
      </w:r>
      <w:r>
        <w:rPr>
          <w:rFonts w:ascii="HelveticaNeueLT Pro 55 Roman" w:hAnsi="HelveticaNeueLT Pro 55 Roman"/>
          <w:color w:val="auto"/>
          <w:sz w:val="20"/>
        </w:rPr>
        <w:t>NYLON</w:t>
      </w:r>
      <w:r>
        <w:rPr>
          <w:rFonts w:ascii="HelveticaNeueLT Pro 55 Roman" w:hAnsi="HelveticaNeueLT Pro 55 Roman"/>
          <w:color w:val="auto"/>
          <w:sz w:val="20"/>
          <w:vertAlign w:val="superscript"/>
        </w:rPr>
        <w:t>®</w:t>
      </w:r>
      <w:r>
        <w:rPr>
          <w:rFonts w:ascii="HelveticaNeueLT Pro 55 Roman" w:hAnsi="HelveticaNeueLT Pro 55 Roman"/>
          <w:color w:val="auto"/>
          <w:sz w:val="20"/>
        </w:rPr>
        <w:t xml:space="preserve"> y aditivos de alto rendimiento para poliamidas y poliéster. Además, Brüggemann es un socio innovador en el ámbito del etanol, por ejemplo en la industria farmacéutica, química y cosmética, así como en el sector de los desinfectantes. Fundada en Heilbronn en 1868, en la actualidad Brüggemann suministra a clientes de más de 60 países. Con filiales en Lutherstadt Wittenberg, </w:t>
      </w:r>
      <w:r w:rsidR="002F31E7">
        <w:rPr>
          <w:rFonts w:ascii="HelveticaNeueLT Pro 55 Roman" w:hAnsi="HelveticaNeueLT Pro 55 Roman"/>
          <w:color w:val="auto"/>
          <w:sz w:val="20"/>
        </w:rPr>
        <w:t>EE. UU.</w:t>
      </w:r>
      <w:r>
        <w:rPr>
          <w:rFonts w:ascii="HelveticaNeueLT Pro 55 Roman" w:hAnsi="HelveticaNeueLT Pro 55 Roman"/>
          <w:color w:val="auto"/>
          <w:sz w:val="20"/>
        </w:rPr>
        <w:t xml:space="preserve"> y Hong Kong, la empresa genera ventas anuales de más de 150 millones de euros.</w:t>
      </w:r>
    </w:p>
    <w:p w14:paraId="50579D4F" w14:textId="3500A262" w:rsidR="00D20A83" w:rsidRPr="00CA1C84" w:rsidRDefault="00AD75E7" w:rsidP="00CC4DEF">
      <w:pPr>
        <w:spacing w:before="360"/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>Para más información</w:t>
      </w:r>
      <w:r w:rsidR="00CA1C84">
        <w:rPr>
          <w:rFonts w:ascii="HelveticaNeueLT Pro 55 Roman" w:hAnsi="HelveticaNeueLT Pro 55 Roman"/>
          <w:sz w:val="20"/>
          <w:u w:val="single"/>
        </w:rPr>
        <w:t>:</w:t>
      </w:r>
    </w:p>
    <w:p w14:paraId="4C3AB68A" w14:textId="77777777" w:rsidR="00D20A83" w:rsidRPr="00F475CC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Dr. Klaus Bergmann, Business Unit Manager Polymer Additives</w:t>
      </w:r>
    </w:p>
    <w:p w14:paraId="0379B9FB" w14:textId="53A7CD0A" w:rsidR="00D20A83" w:rsidRPr="00F475CC" w:rsidRDefault="00D20A83" w:rsidP="00D20A83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sz w:val="20"/>
        </w:rPr>
        <w:t>L. Brüggemann GmbH &amp; Co. KG, Salzstraße 131, 74076 Heilbronn/Alemania</w:t>
      </w:r>
    </w:p>
    <w:p w14:paraId="6FE09099" w14:textId="2123B6BA" w:rsidR="00D20A83" w:rsidRPr="00CA1C84" w:rsidRDefault="00CA1C84" w:rsidP="00D20A83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Tel.: +49 (0) 71 31 / 15 75 – 235, correo electrónico: klaus.bergmann@brueggemann.com</w:t>
      </w:r>
    </w:p>
    <w:p w14:paraId="00094475" w14:textId="74625F51" w:rsidR="00CA1C84" w:rsidRPr="00EB56C0" w:rsidRDefault="00CA1C84" w:rsidP="00CA1C84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 xml:space="preserve">Contacto con la redacción y ejemplares </w:t>
      </w:r>
      <w:r w:rsidR="00AD75E7">
        <w:rPr>
          <w:rFonts w:ascii="HelveticaNeueLT Pro 55 Roman" w:hAnsi="HelveticaNeueLT Pro 55 Roman"/>
          <w:sz w:val="20"/>
          <w:u w:val="single"/>
        </w:rPr>
        <w:t>escritos</w:t>
      </w:r>
      <w:r>
        <w:rPr>
          <w:rFonts w:ascii="HelveticaNeueLT Pro 55 Roman" w:hAnsi="HelveticaNeueLT Pro 55 Roman"/>
          <w:sz w:val="20"/>
          <w:u w:val="single"/>
        </w:rPr>
        <w:t>:</w:t>
      </w:r>
    </w:p>
    <w:p w14:paraId="7E93EEED" w14:textId="77777777" w:rsidR="00CA1C84" w:rsidRPr="00C00872" w:rsidRDefault="00CA1C84" w:rsidP="00CA1C84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C00872">
        <w:rPr>
          <w:rFonts w:ascii="HelveticaNeueLT Pro 55 Roman" w:hAnsi="HelveticaNeueLT Pro 55 Roman"/>
          <w:color w:val="auto"/>
          <w:sz w:val="20"/>
          <w:lang w:val="de-DE"/>
        </w:rPr>
        <w:t xml:space="preserve">Dr.-Ing. Jörg Wolters, </w:t>
      </w:r>
      <w:r w:rsidRPr="00C00872">
        <w:rPr>
          <w:rFonts w:ascii="HelveticaNeueLT Pro 55 Roman" w:hAnsi="HelveticaNeueLT Pro 55 Roman"/>
          <w:sz w:val="20"/>
          <w:lang w:val="de-DE"/>
        </w:rPr>
        <w:t xml:space="preserve">Konsens PR GmbH &amp; Co. KG, </w:t>
      </w:r>
    </w:p>
    <w:p w14:paraId="0C4203AC" w14:textId="4194662A" w:rsidR="00CA1C84" w:rsidRPr="00054042" w:rsidRDefault="00CA1C84" w:rsidP="00CA1C84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054042">
        <w:rPr>
          <w:rFonts w:ascii="HelveticaNeueLT Pro 55 Roman" w:hAnsi="HelveticaNeueLT Pro 55 Roman"/>
          <w:sz w:val="20"/>
          <w:lang w:val="de-DE"/>
        </w:rPr>
        <w:t>Im Kühlen Grund 10,  64823 Groß-Umstadt/</w:t>
      </w:r>
      <w:proofErr w:type="spellStart"/>
      <w:r w:rsidRPr="00054042">
        <w:rPr>
          <w:rFonts w:ascii="HelveticaNeueLT Pro 55 Roman" w:hAnsi="HelveticaNeueLT Pro 55 Roman"/>
          <w:sz w:val="20"/>
          <w:lang w:val="de-DE"/>
        </w:rPr>
        <w:t>Alemania</w:t>
      </w:r>
      <w:proofErr w:type="spellEnd"/>
      <w:r w:rsidRPr="00054042">
        <w:rPr>
          <w:rFonts w:ascii="HelveticaNeueLT Pro 55 Roman" w:hAnsi="HelveticaNeueLT Pro 55 Roman"/>
          <w:sz w:val="20"/>
          <w:lang w:val="de-DE"/>
        </w:rPr>
        <w:t xml:space="preserve"> – www.konsens.de</w:t>
      </w:r>
    </w:p>
    <w:p w14:paraId="5B938B1D" w14:textId="77777777" w:rsidR="00CA1C84" w:rsidRPr="00EB56C0" w:rsidRDefault="00CA1C84" w:rsidP="00CA1C84">
      <w:pPr>
        <w:spacing w:before="0" w:after="12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Tel.: +49 (0) 60 78 / 93 63 - 0,  correo electrónico: </w:t>
      </w:r>
      <w:hyperlink r:id="rId10" w:history="1">
        <w:r>
          <w:rPr>
            <w:rStyle w:val="Hyperlink"/>
            <w:rFonts w:ascii="HelveticaNeueLT Pro 55 Roman" w:hAnsi="HelveticaNeueLT Pro 55 Roman"/>
            <w:sz w:val="20"/>
          </w:rPr>
          <w:t>joerg.wolters@konsens.de</w:t>
        </w:r>
      </w:hyperlink>
    </w:p>
    <w:p w14:paraId="5E8FF6CD" w14:textId="254ABB86" w:rsidR="00F65FE9" w:rsidRPr="00CA1C84" w:rsidRDefault="00CA1C84" w:rsidP="00CC4DE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before="360"/>
        <w:ind w:left="57"/>
        <w:jc w:val="center"/>
        <w:rPr>
          <w:rFonts w:ascii="HelveticaNeueLT Pro 55 Roman" w:hAnsi="HelveticaNeueLT Pro 55 Roman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Usted encontrará los comunicados de prensa de Brüggemann con texto e ilustraciones en calidad de impresión para descargar en www.konsens.de/brueggemann.html</w:t>
      </w:r>
    </w:p>
    <w:sectPr w:rsidR="00F65FE9" w:rsidRPr="00CA1C84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47D5" w14:textId="77777777" w:rsidR="004728BC" w:rsidRDefault="004728BC">
      <w:pPr>
        <w:spacing w:before="0"/>
      </w:pPr>
      <w:r>
        <w:separator/>
      </w:r>
    </w:p>
  </w:endnote>
  <w:endnote w:type="continuationSeparator" w:id="0">
    <w:p w14:paraId="13219DD1" w14:textId="77777777" w:rsidR="004728BC" w:rsidRDefault="004728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36FD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 xml:space="preserve">L. </w:t>
    </w:r>
    <w:r>
      <w:rPr>
        <w:rFonts w:ascii="HelveticaNeueLT Pro 55 Roman" w:hAnsi="HelveticaNeueLT Pro 55 Roman"/>
        <w:sz w:val="18"/>
      </w:rPr>
      <w:t>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>Tel.: +49 (0) 71 31 / 15 75 - 0, correo electrónico: info@brueggemann.</w:t>
    </w:r>
    <w:bookmarkStart w:id="2" w:name="OLE_LINK1"/>
    <w:r>
      <w:rPr>
        <w:rFonts w:ascii="HelveticaNeueLT Pro 55 Roman" w:hAnsi="HelveticaNeueLT Pro 55 Roman"/>
        <w:color w:val="auto"/>
        <w:sz w:val="18"/>
      </w:rPr>
      <w:t xml:space="preserve">com –  </w:t>
    </w:r>
    <w:r>
      <w:rPr>
        <w:rFonts w:ascii="HelveticaNeueLT Pro 55 Roman" w:hAnsi="HelveticaNeueLT Pro 55 Roman"/>
        <w:sz w:val="18"/>
      </w:rPr>
      <w:t>www.brueggemann.</w:t>
    </w:r>
    <w:bookmarkEnd w:id="2"/>
    <w:r>
      <w:rPr>
        <w:rFonts w:ascii="HelveticaNeueLT Pro 55 Roman" w:hAnsi="HelveticaNeueLT Pro 55 Roman"/>
        <w:sz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F6AF" w14:textId="77777777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 xml:space="preserve">L. </w:t>
    </w:r>
    <w:r>
      <w:rPr>
        <w:rFonts w:ascii="HelveticaNeueLT Pro 55 Roman" w:hAnsi="HelveticaNeueLT Pro 55 Roman"/>
        <w:sz w:val="18"/>
      </w:rPr>
      <w:t>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 xml:space="preserve">Tel.: +49 (0) 71 31 / 15 75 - 0, correo electrónico: info@brueggemann.com –  </w:t>
    </w:r>
    <w:r>
      <w:rPr>
        <w:rFonts w:ascii="HelveticaNeueLT Pro 55 Roman" w:hAnsi="HelveticaNeueLT Pro 55 Roman"/>
        <w:sz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D4EC" w14:textId="77777777" w:rsidR="004728BC" w:rsidRDefault="004728BC">
      <w:pPr>
        <w:spacing w:before="0"/>
      </w:pPr>
      <w:r>
        <w:separator/>
      </w:r>
    </w:p>
  </w:footnote>
  <w:footnote w:type="continuationSeparator" w:id="0">
    <w:p w14:paraId="4A82187B" w14:textId="77777777" w:rsidR="004728BC" w:rsidRDefault="004728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6CA1" w14:textId="2B916E79" w:rsidR="00482554" w:rsidRPr="00CA1C84" w:rsidRDefault="00CA1C84" w:rsidP="00020BBF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</w:rPr>
    </w:pPr>
    <w:r>
      <w:rPr>
        <w:rFonts w:ascii="HelveticaNeueLT Pro 55 Roman" w:hAnsi="HelveticaNeueLT Pro 55 Roman"/>
        <w:b w:val="0"/>
        <w:sz w:val="18"/>
      </w:rPr>
      <w:t xml:space="preserve">Página 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begin"/>
    </w:r>
    <w:r w:rsidR="00482554" w:rsidRPr="00CA1C84">
      <w:rPr>
        <w:rStyle w:val="Seitenzahl"/>
        <w:rFonts w:ascii="HelveticaNeueLT Pro 55 Roman" w:hAnsi="HelveticaNeueLT Pro 55 Roman" w:cs="Arial"/>
        <w:b w:val="0"/>
        <w:sz w:val="18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separate"/>
    </w:r>
    <w:r w:rsidR="00C00872">
      <w:rPr>
        <w:rStyle w:val="Seitenzahl"/>
        <w:rFonts w:ascii="HelveticaNeueLT Pro 55 Roman" w:hAnsi="HelveticaNeueLT Pro 55 Roman" w:cs="Arial"/>
        <w:b w:val="0"/>
        <w:noProof/>
        <w:sz w:val="18"/>
      </w:rPr>
      <w:t>2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end"/>
    </w:r>
    <w:r>
      <w:rPr>
        <w:rFonts w:ascii="HelveticaNeueLT Pro 55 Roman" w:hAnsi="HelveticaNeueLT Pro 55 Roman"/>
        <w:b w:val="0"/>
        <w:sz w:val="18"/>
      </w:rPr>
      <w:t xml:space="preserve"> del comunicado de prensa: Nuevo estabilizador térmico libre de metales y halógenos para PA en aplicaciones eléctricas y electrónicas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14:paraId="58CCF8B7" w14:textId="77777777" w:rsidTr="00AE7FC0">
      <w:tc>
        <w:tcPr>
          <w:tcW w:w="4606" w:type="dxa"/>
          <w:shd w:val="clear" w:color="auto" w:fill="auto"/>
        </w:tcPr>
        <w:p w14:paraId="6FFF8708" w14:textId="41695AAA" w:rsidR="00A72CAE" w:rsidRPr="00EB56C0" w:rsidRDefault="00A72CAE" w:rsidP="00D20A83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606" w:type="dxa"/>
          <w:shd w:val="clear" w:color="auto" w:fill="auto"/>
        </w:tcPr>
        <w:p w14:paraId="38EC357E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lang w:val="de-DE"/>
            </w:rPr>
            <w:drawing>
              <wp:inline distT="0" distB="0" distL="0" distR="0" wp14:anchorId="2B52C682" wp14:editId="21962A1E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6E6B6E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091C4AD5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2B"/>
    <w:multiLevelType w:val="hybridMultilevel"/>
    <w:tmpl w:val="E80C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C5ACD"/>
    <w:multiLevelType w:val="hybridMultilevel"/>
    <w:tmpl w:val="4DB229AC"/>
    <w:lvl w:ilvl="0" w:tplc="01A0AE4C">
      <w:numFmt w:val="bullet"/>
      <w:lvlText w:val="•"/>
      <w:lvlJc w:val="left"/>
      <w:pPr>
        <w:ind w:left="1065" w:hanging="705"/>
      </w:pPr>
      <w:rPr>
        <w:rFonts w:ascii="HelveticaNeueLT Pro 55 Roman" w:eastAsia="Times New Roman" w:hAnsi="HelveticaNeueLT Pro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aplana, Josep">
    <w15:presenceInfo w15:providerId="AD" w15:userId="S::Josep.Viaplana@brueggemann.com::0c3c7d5a-fb44-4847-9bbd-369f1deb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12B7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0BBF"/>
    <w:rsid w:val="000233EF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5E48"/>
    <w:rsid w:val="00047438"/>
    <w:rsid w:val="00050680"/>
    <w:rsid w:val="000530EA"/>
    <w:rsid w:val="000533F4"/>
    <w:rsid w:val="00054042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B24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0BEB"/>
    <w:rsid w:val="000B2425"/>
    <w:rsid w:val="000B2738"/>
    <w:rsid w:val="000B2907"/>
    <w:rsid w:val="000B31A0"/>
    <w:rsid w:val="000B3575"/>
    <w:rsid w:val="000B4626"/>
    <w:rsid w:val="000B492D"/>
    <w:rsid w:val="000B5B84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2C7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43A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91C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6DB9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5A06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0FBC"/>
    <w:rsid w:val="001D266D"/>
    <w:rsid w:val="001D2E94"/>
    <w:rsid w:val="001D3624"/>
    <w:rsid w:val="001D38E5"/>
    <w:rsid w:val="001D3AB2"/>
    <w:rsid w:val="001D49D7"/>
    <w:rsid w:val="001D536D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1F6AE5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3636A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900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0BF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E7DA7"/>
    <w:rsid w:val="002F214F"/>
    <w:rsid w:val="002F31E7"/>
    <w:rsid w:val="002F3D27"/>
    <w:rsid w:val="002F5E93"/>
    <w:rsid w:val="002F63E7"/>
    <w:rsid w:val="0030177B"/>
    <w:rsid w:val="00301B88"/>
    <w:rsid w:val="00302B80"/>
    <w:rsid w:val="003039E7"/>
    <w:rsid w:val="003042AD"/>
    <w:rsid w:val="003053E0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97"/>
    <w:rsid w:val="003534BF"/>
    <w:rsid w:val="00354391"/>
    <w:rsid w:val="003544D1"/>
    <w:rsid w:val="00354978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A6963"/>
    <w:rsid w:val="003A7E3F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529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0938"/>
    <w:rsid w:val="00411811"/>
    <w:rsid w:val="00413460"/>
    <w:rsid w:val="00413483"/>
    <w:rsid w:val="00413A39"/>
    <w:rsid w:val="0041518F"/>
    <w:rsid w:val="00416907"/>
    <w:rsid w:val="00416AC3"/>
    <w:rsid w:val="00416D81"/>
    <w:rsid w:val="00416F2A"/>
    <w:rsid w:val="00417ED3"/>
    <w:rsid w:val="00421337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0CFF"/>
    <w:rsid w:val="00431E18"/>
    <w:rsid w:val="00431EAD"/>
    <w:rsid w:val="00433297"/>
    <w:rsid w:val="004356EC"/>
    <w:rsid w:val="00435B41"/>
    <w:rsid w:val="0044082F"/>
    <w:rsid w:val="00441276"/>
    <w:rsid w:val="00442707"/>
    <w:rsid w:val="00442C7E"/>
    <w:rsid w:val="00443372"/>
    <w:rsid w:val="00447056"/>
    <w:rsid w:val="004503D2"/>
    <w:rsid w:val="00452621"/>
    <w:rsid w:val="00454F53"/>
    <w:rsid w:val="004555FC"/>
    <w:rsid w:val="00461B21"/>
    <w:rsid w:val="0046529F"/>
    <w:rsid w:val="00465C20"/>
    <w:rsid w:val="00466F41"/>
    <w:rsid w:val="004670DD"/>
    <w:rsid w:val="00467136"/>
    <w:rsid w:val="00467338"/>
    <w:rsid w:val="00467408"/>
    <w:rsid w:val="004675A6"/>
    <w:rsid w:val="00467C7B"/>
    <w:rsid w:val="00467F3B"/>
    <w:rsid w:val="004728BC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8EA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027"/>
    <w:rsid w:val="004F413C"/>
    <w:rsid w:val="004F4240"/>
    <w:rsid w:val="004F602F"/>
    <w:rsid w:val="004F7440"/>
    <w:rsid w:val="004F78A4"/>
    <w:rsid w:val="00501899"/>
    <w:rsid w:val="0050213F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12"/>
    <w:rsid w:val="00517AA9"/>
    <w:rsid w:val="00520941"/>
    <w:rsid w:val="005209BC"/>
    <w:rsid w:val="00522CA1"/>
    <w:rsid w:val="00522D31"/>
    <w:rsid w:val="00522D51"/>
    <w:rsid w:val="00522F25"/>
    <w:rsid w:val="005244AA"/>
    <w:rsid w:val="00524D17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E70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3CED"/>
    <w:rsid w:val="0059432A"/>
    <w:rsid w:val="00594E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240"/>
    <w:rsid w:val="005B6D01"/>
    <w:rsid w:val="005C01F1"/>
    <w:rsid w:val="005C02C2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721"/>
    <w:rsid w:val="005E7FF9"/>
    <w:rsid w:val="005F01DF"/>
    <w:rsid w:val="005F0805"/>
    <w:rsid w:val="005F159E"/>
    <w:rsid w:val="005F166B"/>
    <w:rsid w:val="005F2070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17D"/>
    <w:rsid w:val="00611B6C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6780D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02C0"/>
    <w:rsid w:val="00693A31"/>
    <w:rsid w:val="00694714"/>
    <w:rsid w:val="00695EE2"/>
    <w:rsid w:val="0069614A"/>
    <w:rsid w:val="006967CD"/>
    <w:rsid w:val="006A379D"/>
    <w:rsid w:val="006A38ED"/>
    <w:rsid w:val="006A5375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4DAD"/>
    <w:rsid w:val="006C5136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4905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0E37"/>
    <w:rsid w:val="0074363E"/>
    <w:rsid w:val="007446F4"/>
    <w:rsid w:val="00744B7F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0BC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3E18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57B63"/>
    <w:rsid w:val="00860348"/>
    <w:rsid w:val="00860CC1"/>
    <w:rsid w:val="00861541"/>
    <w:rsid w:val="00861677"/>
    <w:rsid w:val="00861F85"/>
    <w:rsid w:val="008631A7"/>
    <w:rsid w:val="008634CA"/>
    <w:rsid w:val="00863B35"/>
    <w:rsid w:val="00867246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4AF8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28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0EE6"/>
    <w:rsid w:val="008C1281"/>
    <w:rsid w:val="008C1399"/>
    <w:rsid w:val="008C15D7"/>
    <w:rsid w:val="008C3BF4"/>
    <w:rsid w:val="008C416C"/>
    <w:rsid w:val="008C58D6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588F"/>
    <w:rsid w:val="008F6981"/>
    <w:rsid w:val="00900220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5C6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3DB1"/>
    <w:rsid w:val="009B5301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E5B9E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4FC"/>
    <w:rsid w:val="00A04E0A"/>
    <w:rsid w:val="00A0649B"/>
    <w:rsid w:val="00A071C3"/>
    <w:rsid w:val="00A07293"/>
    <w:rsid w:val="00A12EAC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02"/>
    <w:rsid w:val="00A40168"/>
    <w:rsid w:val="00A40871"/>
    <w:rsid w:val="00A4263C"/>
    <w:rsid w:val="00A43E7C"/>
    <w:rsid w:val="00A45FB0"/>
    <w:rsid w:val="00A4675C"/>
    <w:rsid w:val="00A46DEF"/>
    <w:rsid w:val="00A46F3B"/>
    <w:rsid w:val="00A4797A"/>
    <w:rsid w:val="00A53F0F"/>
    <w:rsid w:val="00A5585A"/>
    <w:rsid w:val="00A57F06"/>
    <w:rsid w:val="00A61AD5"/>
    <w:rsid w:val="00A620C1"/>
    <w:rsid w:val="00A6228A"/>
    <w:rsid w:val="00A6354F"/>
    <w:rsid w:val="00A6672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2A8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B7DAE"/>
    <w:rsid w:val="00AC027B"/>
    <w:rsid w:val="00AC2233"/>
    <w:rsid w:val="00AC26E9"/>
    <w:rsid w:val="00AC3B91"/>
    <w:rsid w:val="00AC418C"/>
    <w:rsid w:val="00AC4509"/>
    <w:rsid w:val="00AC54A5"/>
    <w:rsid w:val="00AC6AA7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E15"/>
    <w:rsid w:val="00AD75E7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03F"/>
    <w:rsid w:val="00AF3262"/>
    <w:rsid w:val="00AF3307"/>
    <w:rsid w:val="00B00DB8"/>
    <w:rsid w:val="00B01494"/>
    <w:rsid w:val="00B01BAB"/>
    <w:rsid w:val="00B0304C"/>
    <w:rsid w:val="00B03357"/>
    <w:rsid w:val="00B03C9B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5CA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668E"/>
    <w:rsid w:val="00B468E1"/>
    <w:rsid w:val="00B46D50"/>
    <w:rsid w:val="00B47F65"/>
    <w:rsid w:val="00B51A95"/>
    <w:rsid w:val="00B51B45"/>
    <w:rsid w:val="00B51DAA"/>
    <w:rsid w:val="00B51E81"/>
    <w:rsid w:val="00B52004"/>
    <w:rsid w:val="00B52B9E"/>
    <w:rsid w:val="00B54EAF"/>
    <w:rsid w:val="00B55414"/>
    <w:rsid w:val="00B555FE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2948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4E8C"/>
    <w:rsid w:val="00BC5290"/>
    <w:rsid w:val="00BC6B70"/>
    <w:rsid w:val="00BC6C7D"/>
    <w:rsid w:val="00BC79C3"/>
    <w:rsid w:val="00BD03F6"/>
    <w:rsid w:val="00BD05D0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E7EAB"/>
    <w:rsid w:val="00BF03D4"/>
    <w:rsid w:val="00BF114F"/>
    <w:rsid w:val="00BF39F7"/>
    <w:rsid w:val="00BF4E7A"/>
    <w:rsid w:val="00BF545C"/>
    <w:rsid w:val="00BF5C48"/>
    <w:rsid w:val="00C00872"/>
    <w:rsid w:val="00C03999"/>
    <w:rsid w:val="00C05E0E"/>
    <w:rsid w:val="00C0608F"/>
    <w:rsid w:val="00C065D0"/>
    <w:rsid w:val="00C06625"/>
    <w:rsid w:val="00C06F00"/>
    <w:rsid w:val="00C12A68"/>
    <w:rsid w:val="00C14850"/>
    <w:rsid w:val="00C16CBE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399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1C84"/>
    <w:rsid w:val="00CA2CC4"/>
    <w:rsid w:val="00CA34E0"/>
    <w:rsid w:val="00CA35CE"/>
    <w:rsid w:val="00CA6747"/>
    <w:rsid w:val="00CA6859"/>
    <w:rsid w:val="00CA7EB8"/>
    <w:rsid w:val="00CB1B16"/>
    <w:rsid w:val="00CB1B8E"/>
    <w:rsid w:val="00CB1BAC"/>
    <w:rsid w:val="00CB204C"/>
    <w:rsid w:val="00CB3048"/>
    <w:rsid w:val="00CB5116"/>
    <w:rsid w:val="00CB615D"/>
    <w:rsid w:val="00CB6AE4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4DEF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0A83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C1C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4CA6"/>
    <w:rsid w:val="00DC5A49"/>
    <w:rsid w:val="00DC715B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6898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87FDC"/>
    <w:rsid w:val="00E9052F"/>
    <w:rsid w:val="00E92F7C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01A9"/>
    <w:rsid w:val="00F31CFC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475CC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80B"/>
    <w:rsid w:val="00F60E3B"/>
    <w:rsid w:val="00F6183C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CF5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B66"/>
    <w:rsid w:val="00FE0D7F"/>
    <w:rsid w:val="00FE2F1D"/>
    <w:rsid w:val="00FE3266"/>
    <w:rsid w:val="00FE5183"/>
    <w:rsid w:val="00FE73FD"/>
    <w:rsid w:val="00FE77F8"/>
    <w:rsid w:val="00FE7EF6"/>
    <w:rsid w:val="00FF049C"/>
    <w:rsid w:val="00FF0531"/>
    <w:rsid w:val="00FF0C36"/>
    <w:rsid w:val="00FF10F3"/>
    <w:rsid w:val="00FF1226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A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9235-C375-4D7D-A2FA-0400D70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89485BFD.dotm</Template>
  <TotalTime>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3921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Joerg Wolters</cp:lastModifiedBy>
  <cp:revision>2</cp:revision>
  <cp:lastPrinted>2021-02-23T14:29:00Z</cp:lastPrinted>
  <dcterms:created xsi:type="dcterms:W3CDTF">2021-03-11T08:59:00Z</dcterms:created>
  <dcterms:modified xsi:type="dcterms:W3CDTF">2021-03-11T08:59:00Z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