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FF19" w14:textId="2D923A29" w:rsidR="00F262D1" w:rsidRPr="00245DD0" w:rsidRDefault="004C3443" w:rsidP="00E159B4">
      <w:pPr>
        <w:pStyle w:val="Kopfzeile"/>
        <w:spacing w:before="240"/>
        <w:jc w:val="center"/>
        <w:rPr>
          <w:rFonts w:ascii="Trebuchet MS" w:hAnsi="Trebuchet MS"/>
          <w:color w:val="auto"/>
          <w:sz w:val="44"/>
          <w:szCs w:val="44"/>
          <w:lang w:eastAsia="de-DE"/>
        </w:rPr>
      </w:pPr>
      <w:r>
        <w:rPr>
          <w:rFonts w:ascii="Trebuchet MS" w:hAnsi="Trebuchet MS"/>
          <w:color w:val="auto"/>
          <w:sz w:val="44"/>
          <w:szCs w:val="44"/>
          <w:lang w:eastAsia="de-DE"/>
        </w:rPr>
        <w:t xml:space="preserve">Von Abfällen zum </w:t>
      </w:r>
      <w:r w:rsidR="00CD533B">
        <w:rPr>
          <w:rFonts w:ascii="Trebuchet MS" w:hAnsi="Trebuchet MS"/>
          <w:color w:val="auto"/>
          <w:sz w:val="44"/>
          <w:szCs w:val="44"/>
          <w:lang w:eastAsia="de-DE"/>
        </w:rPr>
        <w:t>begehrten</w:t>
      </w:r>
      <w:r>
        <w:rPr>
          <w:rFonts w:ascii="Trebuchet MS" w:hAnsi="Trebuchet MS"/>
          <w:color w:val="auto"/>
          <w:sz w:val="44"/>
          <w:szCs w:val="44"/>
          <w:lang w:eastAsia="de-DE"/>
        </w:rPr>
        <w:t xml:space="preserve"> Rohstoff:</w:t>
      </w:r>
      <w:r>
        <w:rPr>
          <w:rFonts w:ascii="Trebuchet MS" w:hAnsi="Trebuchet MS"/>
          <w:color w:val="auto"/>
          <w:sz w:val="44"/>
          <w:szCs w:val="44"/>
          <w:lang w:eastAsia="de-DE"/>
        </w:rPr>
        <w:br/>
        <w:t>30 Jahre Krall Kunststoff-Recycling</w:t>
      </w:r>
    </w:p>
    <w:p w14:paraId="3D1B1509" w14:textId="626ED13A" w:rsidR="001E003D" w:rsidRPr="00245DD0" w:rsidRDefault="00AC0BDE" w:rsidP="003B7033">
      <w:pPr>
        <w:pStyle w:val="Kopfzeile"/>
        <w:spacing w:before="360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noProof/>
          <w:color w:val="auto"/>
          <w:szCs w:val="24"/>
          <w:lang w:eastAsia="de-DE"/>
        </w:rPr>
        <w:drawing>
          <wp:inline distT="0" distB="0" distL="0" distR="0" wp14:anchorId="505D8073" wp14:editId="38951D3D">
            <wp:extent cx="5760085" cy="3477296"/>
            <wp:effectExtent l="0" t="0" r="0" b="8890"/>
            <wp:docPr id="3" name="Grafik 3" descr="Ein Bild, das Himmel, Person, Straß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immel, Person, Straße, draußen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7"/>
                    <a:stretch/>
                  </pic:blipFill>
                  <pic:spPr bwMode="auto">
                    <a:xfrm>
                      <a:off x="0" y="0"/>
                      <a:ext cx="5760085" cy="347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E83D1" w14:textId="7CEC490A" w:rsidR="00F71810" w:rsidRPr="00F71810" w:rsidRDefault="00505597" w:rsidP="00DB3295">
      <w:pPr>
        <w:spacing w:before="120"/>
        <w:rPr>
          <w:rFonts w:ascii="Trebuchet MS" w:hAnsi="Trebuchet MS"/>
          <w:i/>
          <w:color w:val="auto"/>
          <w:sz w:val="22"/>
          <w:szCs w:val="22"/>
          <w:lang w:eastAsia="de-DE"/>
        </w:rPr>
      </w:pPr>
      <w:r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Mit </w:t>
      </w:r>
      <w:r w:rsidR="00DB3295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rund </w:t>
      </w:r>
      <w:r w:rsidR="009D5E7F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vierzig engagierten, </w:t>
      </w:r>
      <w:r w:rsidR="002A07AF">
        <w:rPr>
          <w:rFonts w:ascii="Trebuchet MS" w:hAnsi="Trebuchet MS"/>
          <w:i/>
          <w:color w:val="auto"/>
          <w:sz w:val="22"/>
          <w:szCs w:val="22"/>
          <w:lang w:eastAsia="de-DE"/>
        </w:rPr>
        <w:t>gut ausgebildeten</w:t>
      </w:r>
      <w:r w:rsidR="009D5E7F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 </w:t>
      </w:r>
      <w:r w:rsidR="000349F9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Mitarbeitern und Mitarbeiterinnen </w:t>
      </w:r>
      <w:r w:rsidR="00E96F59">
        <w:rPr>
          <w:rFonts w:ascii="Trebuchet MS" w:hAnsi="Trebuchet MS"/>
          <w:i/>
          <w:color w:val="auto"/>
          <w:sz w:val="22"/>
          <w:szCs w:val="22"/>
          <w:lang w:eastAsia="de-DE"/>
        </w:rPr>
        <w:t>sowie</w:t>
      </w:r>
      <w:r w:rsidR="002A07AF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 dreißigjähriger Erfahrung </w:t>
      </w:r>
      <w:r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verwandelt </w:t>
      </w:r>
      <w:r w:rsidR="00C80111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Krall </w:t>
      </w:r>
      <w:r w:rsidR="002A07AF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Kunststoff-Recycling Industrie- und Post-Consumer-Abfälle in sortenreine Mahlgüter </w:t>
      </w:r>
      <w:r w:rsidR="00E96F59">
        <w:rPr>
          <w:rFonts w:ascii="Trebuchet MS" w:hAnsi="Trebuchet MS"/>
          <w:i/>
          <w:color w:val="auto"/>
          <w:sz w:val="22"/>
          <w:szCs w:val="22"/>
          <w:lang w:eastAsia="de-DE"/>
        </w:rPr>
        <w:t>–</w:t>
      </w:r>
      <w:r w:rsidR="002A07AF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 gesuchte Rohstoffe für die erneute Verarbeitung zu hochwertigen Produkten. </w:t>
      </w:r>
      <w:r w:rsidR="00F71810" w:rsidRPr="00F71810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© </w:t>
      </w:r>
      <w:r w:rsidR="002A07AF">
        <w:rPr>
          <w:rFonts w:ascii="Trebuchet MS" w:hAnsi="Trebuchet MS"/>
          <w:i/>
          <w:color w:val="auto"/>
          <w:sz w:val="22"/>
          <w:szCs w:val="22"/>
          <w:lang w:eastAsia="de-DE"/>
        </w:rPr>
        <w:t>Krall Kunststoff-Recycling</w:t>
      </w:r>
    </w:p>
    <w:p w14:paraId="75E0BE89" w14:textId="0FBAF255" w:rsidR="00864627" w:rsidRDefault="00550921" w:rsidP="00E159B4">
      <w:pPr>
        <w:pStyle w:val="Kopfzeile"/>
        <w:spacing w:before="240" w:line="360" w:lineRule="exact"/>
        <w:rPr>
          <w:rFonts w:ascii="Trebuchet MS" w:hAnsi="Trebuchet MS"/>
          <w:color w:val="auto"/>
          <w:szCs w:val="24"/>
          <w:lang w:eastAsia="de-DE"/>
        </w:rPr>
      </w:pPr>
      <w:r w:rsidRPr="00550921">
        <w:rPr>
          <w:rFonts w:ascii="Trebuchet MS" w:hAnsi="Trebuchet MS"/>
          <w:color w:val="auto"/>
          <w:szCs w:val="24"/>
          <w:lang w:eastAsia="de-DE"/>
        </w:rPr>
        <w:t xml:space="preserve">Elsenfeld, </w:t>
      </w:r>
      <w:r w:rsidR="002A07AF">
        <w:rPr>
          <w:rFonts w:ascii="Trebuchet MS" w:hAnsi="Trebuchet MS"/>
          <w:color w:val="auto"/>
          <w:szCs w:val="24"/>
          <w:lang w:eastAsia="de-DE"/>
        </w:rPr>
        <w:t xml:space="preserve">Juli </w:t>
      </w:r>
      <w:r w:rsidRPr="00550921">
        <w:rPr>
          <w:rFonts w:ascii="Trebuchet MS" w:hAnsi="Trebuchet MS"/>
          <w:color w:val="auto"/>
          <w:szCs w:val="24"/>
          <w:lang w:eastAsia="de-DE"/>
        </w:rPr>
        <w:t>202</w:t>
      </w:r>
      <w:r w:rsidR="00DD201D">
        <w:rPr>
          <w:rFonts w:ascii="Trebuchet MS" w:hAnsi="Trebuchet MS"/>
          <w:color w:val="auto"/>
          <w:szCs w:val="24"/>
          <w:lang w:eastAsia="de-DE"/>
        </w:rPr>
        <w:t>2</w:t>
      </w:r>
      <w:r>
        <w:rPr>
          <w:rFonts w:ascii="Trebuchet MS" w:hAnsi="Trebuchet MS"/>
          <w:color w:val="auto"/>
          <w:szCs w:val="24"/>
          <w:lang w:eastAsia="de-DE"/>
        </w:rPr>
        <w:t xml:space="preserve"> ––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Seit </w:t>
      </w:r>
      <w:r w:rsidR="001E4CFD">
        <w:rPr>
          <w:rFonts w:ascii="Trebuchet MS" w:hAnsi="Trebuchet MS"/>
          <w:color w:val="auto"/>
          <w:szCs w:val="24"/>
          <w:lang w:eastAsia="de-DE"/>
        </w:rPr>
        <w:t>drei Jahrzehnten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4653AD">
        <w:rPr>
          <w:rFonts w:ascii="Trebuchet MS" w:hAnsi="Trebuchet MS"/>
          <w:color w:val="auto"/>
          <w:szCs w:val="24"/>
          <w:lang w:eastAsia="de-DE"/>
        </w:rPr>
        <w:t xml:space="preserve">steht die Nachhaltigkeitsidee bei 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dem familiengeführten Unternehmen </w:t>
      </w:r>
      <w:r w:rsidR="004653AD">
        <w:rPr>
          <w:rFonts w:ascii="Trebuchet MS" w:hAnsi="Trebuchet MS"/>
          <w:color w:val="auto"/>
          <w:szCs w:val="24"/>
          <w:lang w:eastAsia="de-DE"/>
        </w:rPr>
        <w:t xml:space="preserve">Krall Kunststoff-Recycling </w:t>
      </w:r>
      <w:r w:rsidR="00C41618" w:rsidRPr="004653AD">
        <w:rPr>
          <w:rFonts w:ascii="Trebuchet MS" w:hAnsi="Trebuchet MS"/>
          <w:color w:val="auto"/>
          <w:szCs w:val="24"/>
          <w:lang w:eastAsia="de-DE"/>
        </w:rPr>
        <w:t xml:space="preserve">in Elsenfeld am Main </w:t>
      </w:r>
      <w:r w:rsidR="004653AD">
        <w:rPr>
          <w:rFonts w:ascii="Trebuchet MS" w:hAnsi="Trebuchet MS"/>
          <w:color w:val="auto"/>
          <w:szCs w:val="24"/>
          <w:lang w:eastAsia="de-DE"/>
        </w:rPr>
        <w:t xml:space="preserve">im Mittelpunkt aller Aktivitäten. </w:t>
      </w:r>
      <w:r w:rsidR="00051665">
        <w:rPr>
          <w:rFonts w:ascii="Trebuchet MS" w:hAnsi="Trebuchet MS"/>
          <w:color w:val="auto"/>
          <w:szCs w:val="24"/>
          <w:lang w:eastAsia="de-DE"/>
        </w:rPr>
        <w:t xml:space="preserve">Anfang </w:t>
      </w:r>
      <w:r w:rsidR="00C41618">
        <w:rPr>
          <w:rFonts w:ascii="Trebuchet MS" w:hAnsi="Trebuchet MS"/>
          <w:color w:val="auto"/>
          <w:szCs w:val="24"/>
          <w:lang w:eastAsia="de-DE"/>
        </w:rPr>
        <w:t>1992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, als „Recycling“ für die Allgemeinheit noch ein Fremdwort war, </w:t>
      </w:r>
      <w:r w:rsidR="004653AD">
        <w:rPr>
          <w:rFonts w:ascii="Trebuchet MS" w:hAnsi="Trebuchet MS"/>
          <w:color w:val="auto"/>
          <w:szCs w:val="24"/>
          <w:lang w:eastAsia="de-DE"/>
        </w:rPr>
        <w:t xml:space="preserve">begann 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die Firmengeschichte </w:t>
      </w:r>
      <w:r w:rsidR="004653AD">
        <w:rPr>
          <w:rFonts w:ascii="Trebuchet MS" w:hAnsi="Trebuchet MS"/>
          <w:color w:val="auto"/>
          <w:szCs w:val="24"/>
          <w:lang w:eastAsia="de-DE"/>
        </w:rPr>
        <w:t xml:space="preserve">in einem zunächst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>kleinen Betrieb</w:t>
      </w:r>
      <w:r w:rsidR="0092781C">
        <w:rPr>
          <w:rFonts w:ascii="Trebuchet MS" w:hAnsi="Trebuchet MS"/>
          <w:color w:val="auto"/>
          <w:szCs w:val="24"/>
          <w:lang w:eastAsia="de-DE"/>
        </w:rPr>
        <w:t>.</w:t>
      </w:r>
      <w:r w:rsidR="00CD533B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92781C">
        <w:rPr>
          <w:rFonts w:ascii="Trebuchet MS" w:hAnsi="Trebuchet MS"/>
          <w:color w:val="auto"/>
          <w:szCs w:val="24"/>
          <w:lang w:eastAsia="de-DE"/>
        </w:rPr>
        <w:t>M</w:t>
      </w:r>
      <w:r w:rsidR="00CD533B">
        <w:rPr>
          <w:rFonts w:ascii="Trebuchet MS" w:hAnsi="Trebuchet MS"/>
          <w:color w:val="auto"/>
          <w:szCs w:val="24"/>
          <w:lang w:eastAsia="de-DE"/>
        </w:rPr>
        <w:t xml:space="preserve">an </w:t>
      </w:r>
      <w:r w:rsidR="0092781C">
        <w:rPr>
          <w:rFonts w:ascii="Trebuchet MS" w:hAnsi="Trebuchet MS"/>
          <w:color w:val="auto"/>
          <w:szCs w:val="24"/>
          <w:lang w:eastAsia="de-DE"/>
        </w:rPr>
        <w:t xml:space="preserve">bot </w:t>
      </w:r>
      <w:r w:rsidR="000349F9">
        <w:rPr>
          <w:rFonts w:ascii="Trebuchet MS" w:hAnsi="Trebuchet MS"/>
          <w:color w:val="auto"/>
          <w:szCs w:val="24"/>
          <w:lang w:eastAsia="de-DE"/>
        </w:rPr>
        <w:t xml:space="preserve">Herstellern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und </w:t>
      </w:r>
      <w:r w:rsidR="000349F9">
        <w:rPr>
          <w:rFonts w:ascii="Trebuchet MS" w:hAnsi="Trebuchet MS"/>
          <w:color w:val="auto"/>
          <w:szCs w:val="24"/>
          <w:lang w:eastAsia="de-DE"/>
        </w:rPr>
        <w:t>Verarbeitern</w:t>
      </w:r>
      <w:r w:rsidR="00CD533B">
        <w:rPr>
          <w:rFonts w:ascii="Trebuchet MS" w:hAnsi="Trebuchet MS"/>
          <w:color w:val="auto"/>
          <w:szCs w:val="24"/>
          <w:lang w:eastAsia="de-DE"/>
        </w:rPr>
        <w:t xml:space="preserve"> die Annahme von Kunststoffresten an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, </w:t>
      </w:r>
      <w:r w:rsidR="00CD533B">
        <w:rPr>
          <w:rFonts w:ascii="Trebuchet MS" w:hAnsi="Trebuchet MS"/>
          <w:color w:val="auto"/>
          <w:szCs w:val="24"/>
          <w:lang w:eastAsia="de-DE"/>
        </w:rPr>
        <w:t xml:space="preserve">um diese dann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sortenrein </w:t>
      </w:r>
      <w:r w:rsidR="004653AD">
        <w:rPr>
          <w:rFonts w:ascii="Trebuchet MS" w:hAnsi="Trebuchet MS"/>
          <w:color w:val="auto"/>
          <w:szCs w:val="24"/>
          <w:lang w:eastAsia="de-DE"/>
        </w:rPr>
        <w:t xml:space="preserve">zu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>trenn</w:t>
      </w:r>
      <w:r w:rsidR="004653AD">
        <w:rPr>
          <w:rFonts w:ascii="Trebuchet MS" w:hAnsi="Trebuchet MS"/>
          <w:color w:val="auto"/>
          <w:szCs w:val="24"/>
          <w:lang w:eastAsia="de-DE"/>
        </w:rPr>
        <w:t>en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 und </w:t>
      </w:r>
      <w:r w:rsidR="004653AD">
        <w:rPr>
          <w:rFonts w:ascii="Trebuchet MS" w:hAnsi="Trebuchet MS"/>
          <w:color w:val="auto"/>
          <w:szCs w:val="24"/>
          <w:lang w:eastAsia="de-DE"/>
        </w:rPr>
        <w:t xml:space="preserve">zu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vermahlen. </w:t>
      </w:r>
      <w:r w:rsidR="004653AD">
        <w:rPr>
          <w:rFonts w:ascii="Trebuchet MS" w:hAnsi="Trebuchet MS"/>
          <w:color w:val="auto"/>
          <w:szCs w:val="24"/>
          <w:lang w:eastAsia="de-DE"/>
        </w:rPr>
        <w:t>Geschäftsführer Markus Krall legte den Fokus dabei v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on Beginn an </w:t>
      </w:r>
      <w:r w:rsidR="004653AD">
        <w:rPr>
          <w:rFonts w:ascii="Trebuchet MS" w:hAnsi="Trebuchet MS"/>
          <w:color w:val="auto"/>
          <w:szCs w:val="24"/>
          <w:lang w:eastAsia="de-DE"/>
        </w:rPr>
        <w:t xml:space="preserve">auf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>transparente Kunststoffe, hauptsächlich Polycarbonat</w:t>
      </w:r>
      <w:r w:rsidR="0092781C">
        <w:rPr>
          <w:rFonts w:ascii="Trebuchet MS" w:hAnsi="Trebuchet MS"/>
          <w:color w:val="auto"/>
          <w:szCs w:val="24"/>
          <w:lang w:eastAsia="de-DE"/>
        </w:rPr>
        <w:t xml:space="preserve"> und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>PMMA</w:t>
      </w:r>
      <w:r w:rsidR="00D21D2B">
        <w:rPr>
          <w:rFonts w:ascii="Trebuchet MS" w:hAnsi="Trebuchet MS"/>
          <w:color w:val="auto"/>
          <w:szCs w:val="24"/>
          <w:lang w:eastAsia="de-DE"/>
        </w:rPr>
        <w:t xml:space="preserve">, die auch </w:t>
      </w:r>
      <w:r w:rsidR="0092781C">
        <w:rPr>
          <w:rFonts w:ascii="Trebuchet MS" w:hAnsi="Trebuchet MS"/>
          <w:color w:val="auto"/>
          <w:szCs w:val="24"/>
          <w:lang w:eastAsia="de-DE"/>
        </w:rPr>
        <w:t xml:space="preserve">aktuell </w:t>
      </w:r>
      <w:r w:rsidR="00D21D2B">
        <w:rPr>
          <w:rFonts w:ascii="Trebuchet MS" w:hAnsi="Trebuchet MS"/>
          <w:color w:val="auto"/>
          <w:szCs w:val="24"/>
          <w:lang w:eastAsia="de-DE"/>
        </w:rPr>
        <w:t>das Hauptgeschäft ausmachen.</w:t>
      </w:r>
      <w:r w:rsidR="00864627" w:rsidRPr="00864627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92781C">
        <w:rPr>
          <w:rFonts w:ascii="Trebuchet MS" w:hAnsi="Trebuchet MS"/>
          <w:color w:val="auto"/>
          <w:szCs w:val="24"/>
          <w:lang w:eastAsia="de-DE"/>
        </w:rPr>
        <w:t>Als w</w:t>
      </w:r>
      <w:r w:rsidR="00742130" w:rsidRPr="00742130">
        <w:rPr>
          <w:rFonts w:ascii="Trebuchet MS" w:hAnsi="Trebuchet MS"/>
          <w:color w:val="auto"/>
          <w:szCs w:val="24"/>
          <w:lang w:eastAsia="de-DE"/>
        </w:rPr>
        <w:t xml:space="preserve">eitere Schwerpunkt </w:t>
      </w:r>
      <w:r w:rsidR="0092781C">
        <w:rPr>
          <w:rFonts w:ascii="Trebuchet MS" w:hAnsi="Trebuchet MS"/>
          <w:color w:val="auto"/>
          <w:szCs w:val="24"/>
          <w:lang w:eastAsia="de-DE"/>
        </w:rPr>
        <w:t xml:space="preserve">sind </w:t>
      </w:r>
      <w:r w:rsidR="00D708D3">
        <w:rPr>
          <w:rFonts w:ascii="Trebuchet MS" w:hAnsi="Trebuchet MS"/>
          <w:color w:val="auto"/>
          <w:szCs w:val="24"/>
          <w:lang w:eastAsia="de-DE"/>
        </w:rPr>
        <w:t xml:space="preserve">technische Kunststoffe und </w:t>
      </w:r>
      <w:r w:rsidR="00742130" w:rsidRPr="00742130">
        <w:rPr>
          <w:rFonts w:ascii="Trebuchet MS" w:hAnsi="Trebuchet MS"/>
          <w:color w:val="auto"/>
          <w:szCs w:val="24"/>
          <w:lang w:eastAsia="de-DE"/>
        </w:rPr>
        <w:t>das Recyceln von CDs</w:t>
      </w:r>
      <w:r w:rsidR="0092781C">
        <w:rPr>
          <w:rFonts w:ascii="Trebuchet MS" w:hAnsi="Trebuchet MS"/>
          <w:color w:val="auto"/>
          <w:szCs w:val="24"/>
          <w:lang w:eastAsia="de-DE"/>
        </w:rPr>
        <w:t xml:space="preserve"> hinzugekommen</w:t>
      </w:r>
      <w:r w:rsidR="00742130" w:rsidRPr="00742130">
        <w:rPr>
          <w:rFonts w:ascii="Trebuchet MS" w:hAnsi="Trebuchet MS"/>
          <w:color w:val="auto"/>
          <w:szCs w:val="24"/>
          <w:lang w:eastAsia="de-DE"/>
        </w:rPr>
        <w:t>.</w:t>
      </w:r>
    </w:p>
    <w:p w14:paraId="1A0025FE" w14:textId="2463F302" w:rsidR="00C41618" w:rsidRDefault="00D708D3" w:rsidP="00C41618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 xml:space="preserve">Heute verteilt sich der Betrieb auf sechs Hallen mit einer Nutzfläche von 12.000 Quadratmetern. </w:t>
      </w:r>
      <w:r w:rsidR="00DB3295">
        <w:rPr>
          <w:rFonts w:ascii="Trebuchet MS" w:hAnsi="Trebuchet MS"/>
          <w:color w:val="auto"/>
          <w:szCs w:val="24"/>
          <w:lang w:eastAsia="de-DE"/>
        </w:rPr>
        <w:t xml:space="preserve">Im Jubiläumsjahr wird das Unternehmen, das konsequent auf </w:t>
      </w:r>
      <w:r w:rsidR="00DB3295">
        <w:rPr>
          <w:rFonts w:ascii="Trebuchet MS" w:hAnsi="Trebuchet MS"/>
          <w:color w:val="auto"/>
          <w:szCs w:val="24"/>
          <w:lang w:eastAsia="de-DE"/>
        </w:rPr>
        <w:lastRenderedPageBreak/>
        <w:t>umweltfreundlichen Solarstrom setzt, m</w:t>
      </w:r>
      <w:r w:rsidR="00C41618" w:rsidRPr="00742130">
        <w:rPr>
          <w:rFonts w:ascii="Trebuchet MS" w:hAnsi="Trebuchet MS"/>
          <w:color w:val="auto"/>
          <w:szCs w:val="24"/>
          <w:lang w:eastAsia="de-DE"/>
        </w:rPr>
        <w:t xml:space="preserve">it </w:t>
      </w:r>
      <w:r>
        <w:rPr>
          <w:rFonts w:ascii="Trebuchet MS" w:hAnsi="Trebuchet MS"/>
          <w:color w:val="auto"/>
          <w:szCs w:val="24"/>
          <w:lang w:eastAsia="de-DE"/>
        </w:rPr>
        <w:t>rund 40</w:t>
      </w:r>
      <w:r w:rsidR="00C41618" w:rsidRPr="00742130">
        <w:rPr>
          <w:rFonts w:ascii="Trebuchet MS" w:hAnsi="Trebuchet MS"/>
          <w:color w:val="auto"/>
          <w:szCs w:val="24"/>
          <w:lang w:eastAsia="de-DE"/>
        </w:rPr>
        <w:t xml:space="preserve"> Mitarbeitern</w:t>
      </w:r>
      <w:r w:rsidR="00E96F59">
        <w:rPr>
          <w:rFonts w:ascii="Trebuchet MS" w:hAnsi="Trebuchet MS"/>
          <w:color w:val="auto"/>
          <w:szCs w:val="24"/>
          <w:lang w:eastAsia="de-DE"/>
        </w:rPr>
        <w:t xml:space="preserve"> und Mitarbeiterinnen</w:t>
      </w:r>
      <w:r w:rsidR="00C41618" w:rsidRPr="00742130">
        <w:rPr>
          <w:rFonts w:ascii="Trebuchet MS" w:hAnsi="Trebuchet MS"/>
          <w:color w:val="auto"/>
          <w:szCs w:val="24"/>
          <w:lang w:eastAsia="de-DE"/>
        </w:rPr>
        <w:t>, zwei Shreddern und 10 Schneidmühlen einen Durchsatz von ca. 8000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C41618" w:rsidRPr="00742130">
        <w:rPr>
          <w:rFonts w:ascii="Trebuchet MS" w:hAnsi="Trebuchet MS"/>
          <w:color w:val="auto"/>
          <w:szCs w:val="24"/>
          <w:lang w:eastAsia="de-DE"/>
        </w:rPr>
        <w:t>Tonnen Kunststoff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 erreichen</w:t>
      </w:r>
      <w:r w:rsidR="00C41618" w:rsidRPr="00742130">
        <w:rPr>
          <w:rFonts w:ascii="Trebuchet MS" w:hAnsi="Trebuchet MS"/>
          <w:color w:val="auto"/>
          <w:szCs w:val="24"/>
          <w:lang w:eastAsia="de-DE"/>
        </w:rPr>
        <w:t xml:space="preserve">. 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Die sortenreinen Mahlgüter von </w:t>
      </w:r>
      <w:r w:rsidR="00C41618" w:rsidRPr="004653AD">
        <w:rPr>
          <w:rFonts w:ascii="Trebuchet MS" w:hAnsi="Trebuchet MS"/>
          <w:color w:val="auto"/>
          <w:szCs w:val="24"/>
          <w:lang w:eastAsia="de-DE"/>
        </w:rPr>
        <w:t xml:space="preserve">Krall Kunststoff-Recycling 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sind ein </w:t>
      </w:r>
      <w:r w:rsidR="00051665">
        <w:rPr>
          <w:rFonts w:ascii="Trebuchet MS" w:hAnsi="Trebuchet MS"/>
          <w:color w:val="auto"/>
          <w:szCs w:val="24"/>
          <w:lang w:eastAsia="de-DE"/>
        </w:rPr>
        <w:t>weltweit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 begehrter Rohstoff, </w:t>
      </w:r>
      <w:r w:rsidR="00C41618" w:rsidRPr="004653AD">
        <w:rPr>
          <w:rFonts w:ascii="Trebuchet MS" w:hAnsi="Trebuchet MS"/>
          <w:color w:val="auto"/>
          <w:szCs w:val="24"/>
          <w:lang w:eastAsia="de-DE"/>
        </w:rPr>
        <w:t>den Verarbeiter gerne wieder in den Werkstoff-Kreislauf zurückführen – zur direkten Herstellung neuer Produkte oder als Bestandteil von Compounds.</w:t>
      </w:r>
    </w:p>
    <w:p w14:paraId="373CB2CE" w14:textId="6E17ED4D" w:rsidR="00C41618" w:rsidRDefault="00742130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eastAsia="de-DE"/>
        </w:rPr>
      </w:pPr>
      <w:r w:rsidRPr="00742130">
        <w:rPr>
          <w:rFonts w:ascii="Trebuchet MS" w:hAnsi="Trebuchet MS"/>
          <w:color w:val="auto"/>
          <w:szCs w:val="24"/>
          <w:lang w:eastAsia="de-DE"/>
        </w:rPr>
        <w:t xml:space="preserve">Abgestimmt auf die jeweilige Menge stellt </w:t>
      </w:r>
      <w:r>
        <w:rPr>
          <w:rFonts w:ascii="Trebuchet MS" w:hAnsi="Trebuchet MS"/>
          <w:color w:val="auto"/>
          <w:szCs w:val="24"/>
          <w:lang w:eastAsia="de-DE"/>
        </w:rPr>
        <w:t>das Unternehmen</w:t>
      </w:r>
      <w:r w:rsidRPr="00742130">
        <w:rPr>
          <w:rFonts w:ascii="Trebuchet MS" w:hAnsi="Trebuchet MS"/>
          <w:color w:val="auto"/>
          <w:szCs w:val="24"/>
          <w:lang w:eastAsia="de-DE"/>
        </w:rPr>
        <w:t xml:space="preserve"> seinen </w:t>
      </w:r>
      <w:r w:rsidR="00E96F59">
        <w:rPr>
          <w:rFonts w:ascii="Trebuchet MS" w:hAnsi="Trebuchet MS"/>
          <w:color w:val="auto"/>
          <w:szCs w:val="24"/>
          <w:lang w:eastAsia="de-DE"/>
        </w:rPr>
        <w:t xml:space="preserve">europaweit rund </w:t>
      </w:r>
      <w:r w:rsidRPr="00742130">
        <w:rPr>
          <w:rFonts w:ascii="Trebuchet MS" w:hAnsi="Trebuchet MS"/>
          <w:color w:val="auto"/>
          <w:szCs w:val="24"/>
          <w:lang w:eastAsia="de-DE"/>
        </w:rPr>
        <w:t xml:space="preserve">800 </w:t>
      </w:r>
      <w:proofErr w:type="spellStart"/>
      <w:r w:rsidRPr="00742130">
        <w:rPr>
          <w:rFonts w:ascii="Trebuchet MS" w:hAnsi="Trebuchet MS"/>
          <w:color w:val="auto"/>
          <w:szCs w:val="24"/>
          <w:lang w:eastAsia="de-DE"/>
        </w:rPr>
        <w:t>Anfallstellen</w:t>
      </w:r>
      <w:proofErr w:type="spellEnd"/>
      <w:r w:rsidRPr="00742130">
        <w:rPr>
          <w:rFonts w:ascii="Trebuchet MS" w:hAnsi="Trebuchet MS"/>
          <w:color w:val="auto"/>
          <w:szCs w:val="24"/>
          <w:lang w:eastAsia="de-DE"/>
        </w:rPr>
        <w:t xml:space="preserve"> aus Produktion, Handel und Gewerbe die komplette Infrastruktur bereit</w:t>
      </w:r>
      <w:r w:rsidR="00630C3B">
        <w:rPr>
          <w:rFonts w:ascii="Trebuchet MS" w:hAnsi="Trebuchet MS"/>
          <w:color w:val="auto"/>
          <w:szCs w:val="24"/>
          <w:lang w:eastAsia="de-DE"/>
        </w:rPr>
        <w:t>.</w:t>
      </w:r>
      <w:r w:rsidRPr="00742130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E96F59">
        <w:rPr>
          <w:rFonts w:ascii="Trebuchet MS" w:hAnsi="Trebuchet MS"/>
          <w:color w:val="auto"/>
          <w:szCs w:val="24"/>
          <w:lang w:eastAsia="de-DE"/>
        </w:rPr>
        <w:t>Dazu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 sind </w:t>
      </w:r>
      <w:r w:rsidR="00C41618" w:rsidRPr="00C41618">
        <w:rPr>
          <w:rFonts w:ascii="Trebuchet MS" w:hAnsi="Trebuchet MS"/>
          <w:color w:val="auto"/>
          <w:szCs w:val="24"/>
          <w:lang w:eastAsia="de-DE"/>
        </w:rPr>
        <w:t xml:space="preserve">über 15.000 Ladungsträger </w:t>
      </w:r>
      <w:r w:rsidR="00C41618">
        <w:rPr>
          <w:rFonts w:ascii="Trebuchet MS" w:hAnsi="Trebuchet MS"/>
          <w:color w:val="auto"/>
          <w:szCs w:val="24"/>
          <w:lang w:eastAsia="de-DE"/>
        </w:rPr>
        <w:t xml:space="preserve">von Krall im </w:t>
      </w:r>
      <w:r w:rsidR="00C41618" w:rsidRPr="00C41618">
        <w:rPr>
          <w:rFonts w:ascii="Trebuchet MS" w:hAnsi="Trebuchet MS"/>
          <w:color w:val="auto"/>
          <w:szCs w:val="24"/>
          <w:lang w:eastAsia="de-DE"/>
        </w:rPr>
        <w:t>Umlauf</w:t>
      </w:r>
      <w:r w:rsidR="00E96F59">
        <w:rPr>
          <w:rFonts w:ascii="Trebuchet MS" w:hAnsi="Trebuchet MS"/>
          <w:color w:val="auto"/>
          <w:szCs w:val="24"/>
          <w:lang w:eastAsia="de-DE"/>
        </w:rPr>
        <w:t xml:space="preserve">, darunter </w:t>
      </w:r>
      <w:r w:rsidR="00C41618" w:rsidRPr="00C41618">
        <w:rPr>
          <w:rFonts w:ascii="Trebuchet MS" w:hAnsi="Trebuchet MS"/>
          <w:color w:val="auto"/>
          <w:szCs w:val="24"/>
          <w:lang w:eastAsia="de-DE"/>
        </w:rPr>
        <w:t xml:space="preserve">Boxen in vielen unterschiedlichen Größen und Ausführungen, ideal angepasst an den jeweiligen Bedarf, die das Abholen zu einem reibungslosen Vorgang machen. </w:t>
      </w:r>
      <w:r w:rsidR="00630C3B">
        <w:rPr>
          <w:rFonts w:ascii="Trebuchet MS" w:hAnsi="Trebuchet MS"/>
          <w:color w:val="auto"/>
          <w:szCs w:val="24"/>
          <w:lang w:eastAsia="de-DE"/>
        </w:rPr>
        <w:t xml:space="preserve">Krall akzeptiert darüber hinaus </w:t>
      </w:r>
      <w:r w:rsidR="009D5E7F">
        <w:rPr>
          <w:rFonts w:ascii="Trebuchet MS" w:hAnsi="Trebuchet MS"/>
          <w:color w:val="auto"/>
          <w:szCs w:val="24"/>
          <w:lang w:eastAsia="de-DE"/>
        </w:rPr>
        <w:t xml:space="preserve">die Anlieferung 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>alle</w:t>
      </w:r>
      <w:r w:rsidR="009D5E7F">
        <w:rPr>
          <w:rFonts w:ascii="Trebuchet MS" w:hAnsi="Trebuchet MS"/>
          <w:color w:val="auto"/>
          <w:szCs w:val="24"/>
          <w:lang w:eastAsia="de-DE"/>
        </w:rPr>
        <w:t>r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 xml:space="preserve"> gängigen Boxensystem</w:t>
      </w:r>
      <w:r w:rsidR="00630C3B">
        <w:rPr>
          <w:rFonts w:ascii="Trebuchet MS" w:hAnsi="Trebuchet MS"/>
          <w:color w:val="auto"/>
          <w:szCs w:val="24"/>
          <w:lang w:eastAsia="de-DE"/>
        </w:rPr>
        <w:t>e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 xml:space="preserve"> bis hin zu Großcontainer</w:t>
      </w:r>
      <w:r w:rsidR="00630C3B">
        <w:rPr>
          <w:rFonts w:ascii="Trebuchet MS" w:hAnsi="Trebuchet MS"/>
          <w:color w:val="auto"/>
          <w:szCs w:val="24"/>
          <w:lang w:eastAsia="de-DE"/>
        </w:rPr>
        <w:t>n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630C3B">
        <w:rPr>
          <w:rFonts w:ascii="Trebuchet MS" w:hAnsi="Trebuchet MS"/>
          <w:color w:val="auto"/>
          <w:szCs w:val="24"/>
          <w:lang w:eastAsia="de-DE"/>
        </w:rPr>
        <w:t xml:space="preserve">und bietet auch die Möglichkeit, 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>Walking</w:t>
      </w:r>
      <w:r w:rsidR="00630C3B">
        <w:rPr>
          <w:rFonts w:ascii="Trebuchet MS" w:hAnsi="Trebuchet MS"/>
          <w:color w:val="auto"/>
          <w:szCs w:val="24"/>
          <w:lang w:eastAsia="de-DE"/>
        </w:rPr>
        <w:t>-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>Fl</w:t>
      </w:r>
      <w:r w:rsidR="00630C3B">
        <w:rPr>
          <w:rFonts w:ascii="Trebuchet MS" w:hAnsi="Trebuchet MS"/>
          <w:color w:val="auto"/>
          <w:szCs w:val="24"/>
          <w:lang w:eastAsia="de-DE"/>
        </w:rPr>
        <w:t>o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>or</w:t>
      </w:r>
      <w:r w:rsidR="00630C3B">
        <w:rPr>
          <w:rFonts w:ascii="Trebuchet MS" w:hAnsi="Trebuchet MS"/>
          <w:color w:val="auto"/>
          <w:szCs w:val="24"/>
          <w:lang w:eastAsia="de-DE"/>
        </w:rPr>
        <w:t>-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>L</w:t>
      </w:r>
      <w:r w:rsidR="00630C3B">
        <w:rPr>
          <w:rFonts w:ascii="Trebuchet MS" w:hAnsi="Trebuchet MS"/>
          <w:color w:val="auto"/>
          <w:szCs w:val="24"/>
          <w:lang w:eastAsia="de-DE"/>
        </w:rPr>
        <w:t>kw</w:t>
      </w:r>
      <w:r w:rsidR="00630C3B" w:rsidRPr="00135149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630C3B">
        <w:rPr>
          <w:rFonts w:ascii="Trebuchet MS" w:hAnsi="Trebuchet MS"/>
          <w:color w:val="auto"/>
          <w:szCs w:val="24"/>
          <w:lang w:eastAsia="de-DE"/>
        </w:rPr>
        <w:t xml:space="preserve">zu entladen. </w:t>
      </w:r>
    </w:p>
    <w:p w14:paraId="1690991F" w14:textId="77777777" w:rsidR="00DB3295" w:rsidRPr="00DB3295" w:rsidRDefault="00DB3295" w:rsidP="00DB3295">
      <w:pPr>
        <w:pStyle w:val="Kopfzeile"/>
        <w:spacing w:before="360" w:after="120" w:line="360" w:lineRule="exact"/>
        <w:rPr>
          <w:rFonts w:ascii="Trebuchet MS" w:hAnsi="Trebuchet MS"/>
          <w:b/>
          <w:color w:val="auto"/>
          <w:szCs w:val="24"/>
          <w:lang w:eastAsia="de-DE"/>
        </w:rPr>
      </w:pPr>
      <w:r w:rsidRPr="00DB3295">
        <w:rPr>
          <w:rFonts w:ascii="Trebuchet MS" w:hAnsi="Trebuchet MS"/>
          <w:b/>
          <w:color w:val="auto"/>
          <w:szCs w:val="24"/>
          <w:lang w:eastAsia="de-DE"/>
        </w:rPr>
        <w:t>Mit Robotertechnologie und künstlicher Intelligenz in die Zukunft</w:t>
      </w:r>
    </w:p>
    <w:p w14:paraId="626BC4AB" w14:textId="4737A92F" w:rsidR="0092781C" w:rsidRPr="00F17F53" w:rsidRDefault="00F009DA" w:rsidP="00DB3295">
      <w:pPr>
        <w:pStyle w:val="Kopfzeile"/>
        <w:spacing w:after="24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 xml:space="preserve">Der </w:t>
      </w:r>
      <w:r w:rsidR="00F61E6A">
        <w:rPr>
          <w:rFonts w:ascii="Trebuchet MS" w:hAnsi="Trebuchet MS"/>
          <w:color w:val="auto"/>
          <w:szCs w:val="24"/>
          <w:lang w:eastAsia="de-DE"/>
        </w:rPr>
        <w:t xml:space="preserve">kontinuierlich wachsende </w:t>
      </w:r>
      <w:r>
        <w:rPr>
          <w:rFonts w:ascii="Trebuchet MS" w:hAnsi="Trebuchet MS"/>
          <w:color w:val="auto"/>
          <w:szCs w:val="24"/>
          <w:lang w:eastAsia="de-DE"/>
        </w:rPr>
        <w:t xml:space="preserve">Erfolg ist Ansporn für </w:t>
      </w:r>
      <w:r w:rsidR="001E4CFD">
        <w:rPr>
          <w:rFonts w:ascii="Trebuchet MS" w:hAnsi="Trebuchet MS"/>
          <w:color w:val="auto"/>
          <w:szCs w:val="24"/>
          <w:lang w:eastAsia="de-DE"/>
        </w:rPr>
        <w:t>Markus Krall</w:t>
      </w:r>
      <w:r w:rsidR="00884AF0">
        <w:rPr>
          <w:rFonts w:ascii="Trebuchet MS" w:hAnsi="Trebuchet MS"/>
          <w:color w:val="auto"/>
          <w:szCs w:val="24"/>
          <w:lang w:eastAsia="de-DE"/>
        </w:rPr>
        <w:t xml:space="preserve"> und Sohn Louis</w:t>
      </w:r>
      <w:r>
        <w:rPr>
          <w:rFonts w:ascii="Trebuchet MS" w:hAnsi="Trebuchet MS"/>
          <w:color w:val="auto"/>
          <w:szCs w:val="24"/>
          <w:lang w:eastAsia="de-DE"/>
        </w:rPr>
        <w:t xml:space="preserve">, </w:t>
      </w:r>
      <w:r w:rsidR="00884AF0">
        <w:rPr>
          <w:rFonts w:ascii="Trebuchet MS" w:hAnsi="Trebuchet MS"/>
          <w:color w:val="auto"/>
          <w:szCs w:val="24"/>
          <w:lang w:eastAsia="de-DE"/>
        </w:rPr>
        <w:t xml:space="preserve">der inzwischen als Prokurist in das </w:t>
      </w:r>
      <w:r w:rsidR="009D5E7F">
        <w:rPr>
          <w:rFonts w:ascii="Trebuchet MS" w:hAnsi="Trebuchet MS"/>
          <w:color w:val="auto"/>
          <w:szCs w:val="24"/>
          <w:lang w:eastAsia="de-DE"/>
        </w:rPr>
        <w:t>M</w:t>
      </w:r>
      <w:r w:rsidR="00884AF0">
        <w:rPr>
          <w:rFonts w:ascii="Trebuchet MS" w:hAnsi="Trebuchet MS"/>
          <w:color w:val="auto"/>
          <w:szCs w:val="24"/>
          <w:lang w:eastAsia="de-DE"/>
        </w:rPr>
        <w:t xml:space="preserve">anagement eingebunden ist, </w:t>
      </w:r>
      <w:r w:rsidR="0092781C">
        <w:rPr>
          <w:rFonts w:ascii="Trebuchet MS" w:hAnsi="Trebuchet MS"/>
          <w:color w:val="auto"/>
          <w:szCs w:val="24"/>
          <w:lang w:eastAsia="de-DE"/>
        </w:rPr>
        <w:t>ihr Unternehmen zukunftssicher zu machen</w:t>
      </w:r>
      <w:r w:rsidR="001E4CFD">
        <w:rPr>
          <w:rFonts w:ascii="Trebuchet MS" w:hAnsi="Trebuchet MS"/>
          <w:color w:val="auto"/>
          <w:szCs w:val="24"/>
          <w:lang w:eastAsia="de-DE"/>
        </w:rPr>
        <w:t>: „</w:t>
      </w:r>
      <w:r w:rsidR="00F17F53">
        <w:rPr>
          <w:rFonts w:ascii="Trebuchet MS" w:hAnsi="Trebuchet MS"/>
          <w:color w:val="auto"/>
          <w:szCs w:val="24"/>
          <w:lang w:eastAsia="de-DE"/>
        </w:rPr>
        <w:t xml:space="preserve">Der Markt für </w:t>
      </w:r>
      <w:r w:rsidR="00F17F53" w:rsidRPr="00F17F53">
        <w:rPr>
          <w:rFonts w:ascii="Trebuchet MS" w:hAnsi="Trebuchet MS"/>
          <w:color w:val="auto"/>
          <w:szCs w:val="24"/>
          <w:lang w:eastAsia="de-DE"/>
        </w:rPr>
        <w:t>hochwertige Rezyklate</w:t>
      </w:r>
      <w:r w:rsidR="00F17F53">
        <w:rPr>
          <w:rFonts w:ascii="Trebuchet MS" w:hAnsi="Trebuchet MS"/>
          <w:color w:val="auto"/>
          <w:szCs w:val="24"/>
          <w:lang w:eastAsia="de-DE"/>
        </w:rPr>
        <w:t xml:space="preserve"> wächst </w:t>
      </w:r>
      <w:r w:rsidR="0092781C">
        <w:rPr>
          <w:rFonts w:ascii="Trebuchet MS" w:hAnsi="Trebuchet MS"/>
          <w:color w:val="auto"/>
          <w:szCs w:val="24"/>
          <w:lang w:eastAsia="de-DE"/>
        </w:rPr>
        <w:t>enorm</w:t>
      </w:r>
      <w:r w:rsidR="00F17F53" w:rsidRPr="00F17F53">
        <w:rPr>
          <w:rFonts w:ascii="Trebuchet MS" w:hAnsi="Trebuchet MS"/>
          <w:color w:val="auto"/>
          <w:szCs w:val="24"/>
          <w:lang w:eastAsia="de-DE"/>
        </w:rPr>
        <w:t xml:space="preserve">. Steigende Mengen </w:t>
      </w:r>
      <w:r w:rsidR="00F17F53">
        <w:rPr>
          <w:rFonts w:ascii="Trebuchet MS" w:hAnsi="Trebuchet MS"/>
          <w:color w:val="auto"/>
          <w:szCs w:val="24"/>
          <w:lang w:eastAsia="de-DE"/>
        </w:rPr>
        <w:t xml:space="preserve">machen </w:t>
      </w:r>
      <w:r w:rsidR="00F17F53" w:rsidRPr="00F17F53">
        <w:rPr>
          <w:rFonts w:ascii="Trebuchet MS" w:hAnsi="Trebuchet MS"/>
          <w:color w:val="auto"/>
          <w:szCs w:val="24"/>
          <w:lang w:eastAsia="de-DE"/>
        </w:rPr>
        <w:t>es erforderlich, das händische Sortieren durch leistungsstarke Automatisierungsprozesse zu ergänzen</w:t>
      </w:r>
      <w:r w:rsidR="000349F9">
        <w:rPr>
          <w:rFonts w:ascii="Trebuchet MS" w:hAnsi="Trebuchet MS"/>
          <w:color w:val="auto"/>
          <w:szCs w:val="24"/>
          <w:lang w:eastAsia="de-DE"/>
        </w:rPr>
        <w:t>. D</w:t>
      </w:r>
      <w:r w:rsidR="00F17F53" w:rsidRPr="00F17F53">
        <w:rPr>
          <w:rFonts w:ascii="Trebuchet MS" w:hAnsi="Trebuchet MS"/>
          <w:color w:val="auto"/>
          <w:szCs w:val="24"/>
          <w:lang w:eastAsia="de-DE"/>
        </w:rPr>
        <w:t xml:space="preserve">abei wird uns der Einsatz </w:t>
      </w:r>
      <w:r w:rsidR="0092781C">
        <w:rPr>
          <w:rFonts w:ascii="Trebuchet MS" w:hAnsi="Trebuchet MS"/>
          <w:color w:val="auto"/>
          <w:szCs w:val="24"/>
          <w:lang w:eastAsia="de-DE"/>
        </w:rPr>
        <w:t>von Robotern und k</w:t>
      </w:r>
      <w:r w:rsidR="00F17F53" w:rsidRPr="00F17F53">
        <w:rPr>
          <w:rFonts w:ascii="Trebuchet MS" w:hAnsi="Trebuchet MS"/>
          <w:color w:val="auto"/>
          <w:szCs w:val="24"/>
          <w:lang w:eastAsia="de-DE"/>
        </w:rPr>
        <w:t xml:space="preserve">ünstlicher Intelligenz helfen. </w:t>
      </w:r>
      <w:r w:rsidR="00630C3B">
        <w:rPr>
          <w:rFonts w:ascii="Trebuchet MS" w:hAnsi="Trebuchet MS"/>
          <w:color w:val="auto"/>
          <w:szCs w:val="24"/>
          <w:lang w:eastAsia="de-DE"/>
        </w:rPr>
        <w:t xml:space="preserve">Unsere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international sehr gute Marktposition </w:t>
      </w:r>
      <w:r w:rsidR="00630C3B">
        <w:rPr>
          <w:rFonts w:ascii="Trebuchet MS" w:hAnsi="Trebuchet MS"/>
          <w:color w:val="auto"/>
          <w:szCs w:val="24"/>
          <w:lang w:eastAsia="de-DE"/>
        </w:rPr>
        <w:t>gibt uns die Möglichkeit</w:t>
      </w:r>
      <w:r w:rsidR="00494012">
        <w:rPr>
          <w:rFonts w:ascii="Trebuchet MS" w:hAnsi="Trebuchet MS"/>
          <w:color w:val="auto"/>
          <w:szCs w:val="24"/>
          <w:lang w:eastAsia="de-DE"/>
        </w:rPr>
        <w:t>, ü</w:t>
      </w:r>
      <w:r w:rsidR="001E4CFD">
        <w:rPr>
          <w:rFonts w:ascii="Trebuchet MS" w:hAnsi="Trebuchet MS"/>
          <w:color w:val="auto"/>
          <w:szCs w:val="24"/>
          <w:lang w:eastAsia="de-DE"/>
        </w:rPr>
        <w:t xml:space="preserve">ber das Tagesgeschäft hinaus </w:t>
      </w:r>
      <w:r w:rsidR="00884AF0">
        <w:rPr>
          <w:rFonts w:ascii="Trebuchet MS" w:hAnsi="Trebuchet MS"/>
          <w:color w:val="auto"/>
          <w:szCs w:val="24"/>
          <w:lang w:eastAsia="de-DE"/>
        </w:rPr>
        <w:t xml:space="preserve">die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Entwicklung neuester Technologien </w:t>
      </w:r>
      <w:r w:rsidR="001E4CFD">
        <w:rPr>
          <w:rFonts w:ascii="Trebuchet MS" w:hAnsi="Trebuchet MS"/>
          <w:color w:val="auto"/>
          <w:szCs w:val="24"/>
          <w:lang w:eastAsia="de-DE"/>
        </w:rPr>
        <w:t xml:space="preserve">bis zur </w:t>
      </w:r>
      <w:r w:rsidR="001E4CFD" w:rsidRPr="004653AD">
        <w:rPr>
          <w:rFonts w:ascii="Trebuchet MS" w:hAnsi="Trebuchet MS"/>
          <w:color w:val="auto"/>
          <w:szCs w:val="24"/>
          <w:lang w:eastAsia="de-DE"/>
        </w:rPr>
        <w:t>Praxistauglich</w:t>
      </w:r>
      <w:r w:rsidR="001E4CFD">
        <w:rPr>
          <w:rFonts w:ascii="Trebuchet MS" w:hAnsi="Trebuchet MS"/>
          <w:color w:val="auto"/>
          <w:szCs w:val="24"/>
          <w:lang w:eastAsia="de-DE"/>
        </w:rPr>
        <w:t>keit</w:t>
      </w:r>
      <w:r w:rsidR="00494012">
        <w:rPr>
          <w:rFonts w:ascii="Trebuchet MS" w:hAnsi="Trebuchet MS"/>
          <w:color w:val="auto"/>
          <w:szCs w:val="24"/>
          <w:lang w:eastAsia="de-DE"/>
        </w:rPr>
        <w:t xml:space="preserve"> zu fördern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. Gemeinsam mit Instituten </w:t>
      </w:r>
      <w:r w:rsidR="001E4CFD">
        <w:rPr>
          <w:rFonts w:ascii="Trebuchet MS" w:hAnsi="Trebuchet MS"/>
          <w:color w:val="auto"/>
          <w:szCs w:val="24"/>
          <w:lang w:eastAsia="de-DE"/>
        </w:rPr>
        <w:t xml:space="preserve">erforschen wir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>das Machbare</w:t>
      </w:r>
      <w:r w:rsidR="00630C3B">
        <w:rPr>
          <w:rFonts w:ascii="Trebuchet MS" w:hAnsi="Trebuchet MS"/>
          <w:color w:val="auto"/>
          <w:szCs w:val="24"/>
          <w:lang w:eastAsia="de-DE"/>
        </w:rPr>
        <w:t>,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 investier</w:t>
      </w:r>
      <w:r w:rsidR="001E4CFD">
        <w:rPr>
          <w:rFonts w:ascii="Trebuchet MS" w:hAnsi="Trebuchet MS"/>
          <w:color w:val="auto"/>
          <w:szCs w:val="24"/>
          <w:lang w:eastAsia="de-DE"/>
        </w:rPr>
        <w:t>en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 in neue Anlagen</w:t>
      </w:r>
      <w:r w:rsidR="00630C3B">
        <w:rPr>
          <w:rFonts w:ascii="Trebuchet MS" w:hAnsi="Trebuchet MS"/>
          <w:color w:val="auto"/>
          <w:szCs w:val="24"/>
          <w:lang w:eastAsia="de-DE"/>
        </w:rPr>
        <w:t xml:space="preserve"> und schaffen so die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 xml:space="preserve">Voraussetzungen </w:t>
      </w:r>
      <w:r w:rsidR="00630C3B">
        <w:rPr>
          <w:rFonts w:ascii="Trebuchet MS" w:hAnsi="Trebuchet MS"/>
          <w:color w:val="auto"/>
          <w:szCs w:val="24"/>
          <w:lang w:eastAsia="de-DE"/>
        </w:rPr>
        <w:t xml:space="preserve">zur Erfüllung der </w:t>
      </w:r>
      <w:r w:rsidR="004653AD" w:rsidRPr="004653AD">
        <w:rPr>
          <w:rFonts w:ascii="Trebuchet MS" w:hAnsi="Trebuchet MS"/>
          <w:color w:val="auto"/>
          <w:szCs w:val="24"/>
          <w:lang w:eastAsia="de-DE"/>
        </w:rPr>
        <w:t>Nachfrage von morgen.</w:t>
      </w:r>
      <w:r w:rsidR="001E4CFD">
        <w:rPr>
          <w:rFonts w:ascii="Trebuchet MS" w:hAnsi="Trebuchet MS"/>
          <w:color w:val="auto"/>
          <w:szCs w:val="24"/>
          <w:lang w:eastAsia="de-DE"/>
        </w:rPr>
        <w:t>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2"/>
      </w:tblGrid>
      <w:tr w:rsidR="0028637E" w:rsidRPr="0028637E" w14:paraId="584EAC83" w14:textId="77777777" w:rsidTr="00A51CFB">
        <w:tc>
          <w:tcPr>
            <w:tcW w:w="4503" w:type="dxa"/>
          </w:tcPr>
          <w:p w14:paraId="1650F501" w14:textId="77777777" w:rsidR="0028637E" w:rsidRPr="0028637E" w:rsidRDefault="0028637E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>Weitere Informationen:</w:t>
            </w:r>
          </w:p>
          <w:p w14:paraId="3AD3E016" w14:textId="77777777" w:rsidR="0028637E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Markus Krall</w:t>
            </w: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Geschäftsführer</w:t>
            </w:r>
          </w:p>
          <w:p w14:paraId="6D4872B9" w14:textId="77777777" w:rsidR="00A51CFB" w:rsidRPr="0028637E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Krall Kunststoff-Recycling GmbH</w:t>
            </w:r>
          </w:p>
          <w:p w14:paraId="0F660F08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Glanzstoffstr. 21</w:t>
            </w:r>
          </w:p>
          <w:p w14:paraId="595B6811" w14:textId="77777777" w:rsid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D-63820 Elsenfeld am Main</w:t>
            </w:r>
          </w:p>
          <w:p w14:paraId="22B43CED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Tel.: +49.6022.</w:t>
            </w: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7099-0</w:t>
            </w:r>
          </w:p>
          <w:p w14:paraId="77922763" w14:textId="77777777" w:rsidR="0028637E" w:rsidRPr="0028637E" w:rsidRDefault="00726396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hyperlink r:id="rId8" w:history="1">
              <w:r w:rsidR="00A51CFB" w:rsidRPr="00515458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markus.krall@krall.de</w:t>
              </w:r>
            </w:hyperlink>
            <w:r w:rsidR="00A51CFB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</w:p>
          <w:p w14:paraId="3CFDF242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https://kunststoff-recycling.de</w:t>
            </w:r>
          </w:p>
        </w:tc>
        <w:tc>
          <w:tcPr>
            <w:tcW w:w="4708" w:type="dxa"/>
          </w:tcPr>
          <w:p w14:paraId="75439A07" w14:textId="77777777" w:rsidR="0028637E" w:rsidRPr="0028637E" w:rsidRDefault="0028637E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>Redaktioneller Kontakt und Belegexemplare:</w:t>
            </w:r>
          </w:p>
          <w:p w14:paraId="3D78E665" w14:textId="77777777" w:rsidR="0028637E" w:rsidRPr="0028637E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Dr. Jörg Wolters</w:t>
            </w: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br/>
            </w:r>
            <w:r w:rsidR="0028637E"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Konsens PR GmbH &amp; Co. KG</w:t>
            </w:r>
          </w:p>
          <w:p w14:paraId="622B813D" w14:textId="77777777" w:rsidR="00A51CFB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Im Kühlen Grund 10</w:t>
            </w:r>
          </w:p>
          <w:p w14:paraId="3A09E51D" w14:textId="77777777" w:rsidR="0028637E" w:rsidRPr="0028637E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D-64823 Groß-Umstadt</w:t>
            </w:r>
          </w:p>
          <w:p w14:paraId="28A76F37" w14:textId="77777777" w:rsidR="0028637E" w:rsidRPr="0028637E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Tel.: +49.6078.9363-13</w:t>
            </w:r>
          </w:p>
          <w:p w14:paraId="3A62571D" w14:textId="77777777" w:rsidR="0028637E" w:rsidRDefault="00726396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hyperlink r:id="rId9" w:history="1">
              <w:r w:rsidR="00A51CFB" w:rsidRPr="00515458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joerg.wolters@konsens.de</w:t>
              </w:r>
            </w:hyperlink>
          </w:p>
          <w:p w14:paraId="69B4CDF9" w14:textId="77777777" w:rsidR="0028637E" w:rsidRPr="0028637E" w:rsidRDefault="00A51CFB" w:rsidP="00A51CFB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www.konsens.de</w:t>
            </w:r>
          </w:p>
        </w:tc>
      </w:tr>
    </w:tbl>
    <w:p w14:paraId="5D3CFC5F" w14:textId="77777777" w:rsidR="0028637E" w:rsidRPr="00A51CFB" w:rsidRDefault="0028637E" w:rsidP="00A51CFB">
      <w:pPr>
        <w:shd w:val="clear" w:color="auto" w:fill="D9D9D9" w:themeFill="background1" w:themeFillShade="D9"/>
        <w:spacing w:before="360"/>
        <w:jc w:val="center"/>
        <w:rPr>
          <w:rFonts w:ascii="Trebuchet MS" w:hAnsi="Trebuchet MS"/>
          <w:bCs/>
          <w:color w:val="auto"/>
          <w:sz w:val="22"/>
          <w:szCs w:val="22"/>
        </w:rPr>
      </w:pPr>
      <w:r w:rsidRPr="0028637E">
        <w:rPr>
          <w:rFonts w:ascii="Trebuchet MS" w:hAnsi="Trebuchet MS"/>
          <w:bCs/>
          <w:color w:val="auto"/>
          <w:sz w:val="22"/>
          <w:szCs w:val="22"/>
        </w:rPr>
        <w:t xml:space="preserve">Sie finden diese Presseinformation als </w:t>
      </w:r>
      <w:proofErr w:type="spellStart"/>
      <w:r w:rsidRPr="0028637E">
        <w:rPr>
          <w:rFonts w:ascii="Trebuchet MS" w:hAnsi="Trebuchet MS"/>
          <w:bCs/>
          <w:color w:val="auto"/>
          <w:sz w:val="22"/>
          <w:szCs w:val="22"/>
        </w:rPr>
        <w:t>docx</w:t>
      </w:r>
      <w:proofErr w:type="spellEnd"/>
      <w:r w:rsidRPr="0028637E">
        <w:rPr>
          <w:rFonts w:ascii="Trebuchet MS" w:hAnsi="Trebuchet MS"/>
          <w:bCs/>
          <w:color w:val="auto"/>
          <w:sz w:val="22"/>
          <w:szCs w:val="22"/>
        </w:rPr>
        <w:t xml:space="preserve">-Datei sowie das Bild in druckfähiger Auflösung unter </w:t>
      </w:r>
      <w:hyperlink r:id="rId10" w:history="1">
        <w:r w:rsidR="0021641A" w:rsidRPr="0091333E">
          <w:rPr>
            <w:rStyle w:val="Hyperlink"/>
            <w:rFonts w:ascii="Trebuchet MS" w:hAnsi="Trebuchet MS"/>
            <w:bCs/>
            <w:sz w:val="22"/>
            <w:szCs w:val="22"/>
          </w:rPr>
          <w:t>https://www.konsens.de/pressemitteilungen/krall-kunststoff-recycling-gmbh</w:t>
        </w:r>
      </w:hyperlink>
      <w:r w:rsidR="0021641A">
        <w:rPr>
          <w:rFonts w:ascii="Trebuchet MS" w:hAnsi="Trebuchet MS"/>
          <w:bCs/>
          <w:color w:val="auto"/>
          <w:sz w:val="22"/>
          <w:szCs w:val="22"/>
        </w:rPr>
        <w:t xml:space="preserve">  </w:t>
      </w:r>
    </w:p>
    <w:sectPr w:rsidR="0028637E" w:rsidRPr="00A51CFB" w:rsidSect="00E159B4">
      <w:headerReference w:type="default" r:id="rId11"/>
      <w:footerReference w:type="default" r:id="rId12"/>
      <w:headerReference w:type="first" r:id="rId13"/>
      <w:pgSz w:w="11907" w:h="16840" w:code="9"/>
      <w:pgMar w:top="1494" w:right="1418" w:bottom="567" w:left="1418" w:header="720" w:footer="4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005A" w14:textId="77777777" w:rsidR="00516B9F" w:rsidRDefault="00516B9F" w:rsidP="0076772D">
      <w:pPr>
        <w:spacing w:before="0"/>
      </w:pPr>
      <w:r>
        <w:separator/>
      </w:r>
    </w:p>
  </w:endnote>
  <w:endnote w:type="continuationSeparator" w:id="0">
    <w:p w14:paraId="58B12CD6" w14:textId="77777777" w:rsidR="00516B9F" w:rsidRDefault="00516B9F" w:rsidP="007677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C47C" w14:textId="77777777" w:rsidR="0076772D" w:rsidRDefault="0076772D" w:rsidP="0076772D">
    <w:pPr>
      <w:pStyle w:val="Fuzeile"/>
      <w:jc w:val="right"/>
    </w:pPr>
    <w:r w:rsidRPr="0076772D">
      <w:rPr>
        <w:rFonts w:ascii="Trebuchet MS" w:hAnsi="Trebuchet MS"/>
        <w:color w:val="808080"/>
        <w:sz w:val="20"/>
        <w:lang w:eastAsia="de-DE"/>
      </w:rPr>
      <w:t xml:space="preserve">Seite 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Pr="0076772D">
      <w:rPr>
        <w:rFonts w:ascii="Trebuchet MS" w:hAnsi="Trebuchet MS"/>
        <w:b/>
        <w:color w:val="808080"/>
        <w:sz w:val="20"/>
        <w:lang w:eastAsia="de-DE"/>
      </w:rPr>
      <w:instrText>PAGE  \* Arabic  \* MERGEFORMAT</w:instrTex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C90278">
      <w:rPr>
        <w:rFonts w:ascii="Trebuchet MS" w:hAnsi="Trebuchet MS"/>
        <w:b/>
        <w:noProof/>
        <w:color w:val="808080"/>
        <w:sz w:val="20"/>
        <w:lang w:eastAsia="de-DE"/>
      </w:rPr>
      <w:t>2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  <w:r w:rsidRPr="0076772D">
      <w:rPr>
        <w:rFonts w:ascii="Trebuchet MS" w:hAnsi="Trebuchet MS"/>
        <w:color w:val="808080"/>
        <w:sz w:val="20"/>
        <w:lang w:eastAsia="de-DE"/>
      </w:rPr>
      <w:t xml:space="preserve"> von 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Pr="0076772D">
      <w:rPr>
        <w:rFonts w:ascii="Trebuchet MS" w:hAnsi="Trebuchet MS"/>
        <w:b/>
        <w:color w:val="808080"/>
        <w:sz w:val="20"/>
        <w:lang w:eastAsia="de-DE"/>
      </w:rPr>
      <w:instrText>NUMPAGES  \* Arabic  \* MERGEFORMAT</w:instrTex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C90278">
      <w:rPr>
        <w:rFonts w:ascii="Trebuchet MS" w:hAnsi="Trebuchet MS"/>
        <w:b/>
        <w:noProof/>
        <w:color w:val="808080"/>
        <w:sz w:val="20"/>
        <w:lang w:eastAsia="de-DE"/>
      </w:rPr>
      <w:t>3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AE22" w14:textId="77777777" w:rsidR="00516B9F" w:rsidRDefault="00516B9F" w:rsidP="0076772D">
      <w:pPr>
        <w:spacing w:before="0"/>
      </w:pPr>
      <w:r>
        <w:separator/>
      </w:r>
    </w:p>
  </w:footnote>
  <w:footnote w:type="continuationSeparator" w:id="0">
    <w:p w14:paraId="39A30DAB" w14:textId="77777777" w:rsidR="00516B9F" w:rsidRDefault="00516B9F" w:rsidP="007677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114" w14:textId="31D6CC6E" w:rsidR="00366D6C" w:rsidRPr="00366D6C" w:rsidRDefault="00366D6C" w:rsidP="00CD533B">
    <w:pPr>
      <w:pStyle w:val="Kopfzeile"/>
      <w:pBdr>
        <w:bottom w:val="single" w:sz="4" w:space="1" w:color="auto"/>
      </w:pBdr>
      <w:spacing w:after="240" w:line="360" w:lineRule="exact"/>
      <w:jc w:val="center"/>
      <w:rPr>
        <w:rFonts w:ascii="Trebuchet MS" w:hAnsi="Trebuchet MS"/>
        <w:color w:val="808080"/>
        <w:szCs w:val="24"/>
        <w:lang w:eastAsia="de-DE"/>
      </w:rPr>
    </w:pPr>
    <w:r>
      <w:rPr>
        <w:rFonts w:ascii="Trebuchet MS" w:hAnsi="Trebuchet MS"/>
        <w:color w:val="808080"/>
        <w:szCs w:val="24"/>
        <w:lang w:eastAsia="de-DE"/>
      </w:rPr>
      <w:t xml:space="preserve">Pressemitteilung: </w:t>
    </w:r>
    <w:r>
      <w:rPr>
        <w:rFonts w:ascii="Trebuchet MS" w:hAnsi="Trebuchet MS"/>
        <w:color w:val="808080"/>
        <w:szCs w:val="24"/>
        <w:lang w:eastAsia="de-DE"/>
      </w:rPr>
      <w:br/>
    </w:r>
    <w:r w:rsidR="00CD533B" w:rsidRPr="00CD533B">
      <w:rPr>
        <w:rFonts w:ascii="Trebuchet MS" w:hAnsi="Trebuchet MS"/>
        <w:color w:val="808080"/>
        <w:szCs w:val="24"/>
        <w:lang w:eastAsia="de-DE"/>
      </w:rPr>
      <w:t>Von Abfällen zum begehrten Rohstoff:</w:t>
    </w:r>
    <w:r w:rsidR="00CD533B">
      <w:rPr>
        <w:rFonts w:ascii="Trebuchet MS" w:hAnsi="Trebuchet MS"/>
        <w:color w:val="808080"/>
        <w:szCs w:val="24"/>
        <w:lang w:eastAsia="de-DE"/>
      </w:rPr>
      <w:t xml:space="preserve"> </w:t>
    </w:r>
    <w:r w:rsidR="00CD533B" w:rsidRPr="00CD533B">
      <w:rPr>
        <w:rFonts w:ascii="Trebuchet MS" w:hAnsi="Trebuchet MS"/>
        <w:color w:val="808080"/>
        <w:szCs w:val="24"/>
        <w:lang w:eastAsia="de-DE"/>
      </w:rPr>
      <w:t>30 Jahre Krall Kunststoff-Recycling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402"/>
    </w:tblGrid>
    <w:tr w:rsidR="00366D6C" w:rsidRPr="0076772D" w14:paraId="2820FBB9" w14:textId="77777777" w:rsidTr="00B2349A">
      <w:tc>
        <w:tcPr>
          <w:tcW w:w="6062" w:type="dxa"/>
        </w:tcPr>
        <w:p w14:paraId="283A0A35" w14:textId="77777777" w:rsidR="00366D6C" w:rsidRDefault="00366D6C" w:rsidP="00B2349A">
          <w:pPr>
            <w:pStyle w:val="Kopfzeile"/>
            <w:tabs>
              <w:tab w:val="clear" w:pos="9072"/>
              <w:tab w:val="right" w:pos="9214"/>
            </w:tabs>
            <w:ind w:left="-142"/>
          </w:pPr>
          <w:r>
            <w:rPr>
              <w:color w:val="808080"/>
              <w:lang w:eastAsia="de-DE"/>
            </w:rPr>
            <w:t xml:space="preserve">  </w:t>
          </w:r>
          <w:r>
            <w:rPr>
              <w:noProof/>
              <w:lang w:eastAsia="de-DE"/>
            </w:rPr>
            <w:drawing>
              <wp:inline distT="0" distB="0" distL="0" distR="0" wp14:anchorId="10271B4B" wp14:editId="474ECF4F">
                <wp:extent cx="2647950" cy="7292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783" cy="728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55A64F32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KRALL Kunststoff-Recycling GmbH</w:t>
          </w:r>
        </w:p>
        <w:p w14:paraId="683916FD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Glanzstoffstr. 21</w:t>
          </w:r>
        </w:p>
        <w:p w14:paraId="7133E257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D-63820 Elsenfeld am Main</w:t>
          </w:r>
        </w:p>
        <w:p w14:paraId="6E7F1C2A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Tel.: +49 6022/7099-0</w:t>
          </w:r>
        </w:p>
        <w:p w14:paraId="1D685B24" w14:textId="77777777" w:rsidR="00366D6C" w:rsidRPr="0076772D" w:rsidRDefault="00726396" w:rsidP="00B2349A">
          <w:pPr>
            <w:spacing w:before="0"/>
            <w:rPr>
              <w:rFonts w:ascii="Trebuchet MS" w:hAnsi="Trebuchet MS"/>
              <w:color w:val="70AD47"/>
              <w:sz w:val="20"/>
              <w:lang w:eastAsia="de-DE"/>
            </w:rPr>
          </w:pPr>
          <w:hyperlink r:id="rId2" w:history="1">
            <w:r w:rsidR="00366D6C" w:rsidRPr="0076772D">
              <w:rPr>
                <w:rStyle w:val="Hyperlink"/>
                <w:rFonts w:ascii="Trebuchet MS" w:hAnsi="Trebuchet MS"/>
                <w:sz w:val="20"/>
                <w:lang w:eastAsia="de-DE"/>
              </w:rPr>
              <w:t>info@krall.de</w:t>
            </w:r>
          </w:hyperlink>
        </w:p>
        <w:p w14:paraId="477D2C80" w14:textId="77777777" w:rsidR="00366D6C" w:rsidRPr="0076772D" w:rsidRDefault="00726396" w:rsidP="00B2349A">
          <w:pPr>
            <w:pStyle w:val="Kopfzeile"/>
            <w:tabs>
              <w:tab w:val="clear" w:pos="4536"/>
              <w:tab w:val="center" w:pos="4711"/>
            </w:tabs>
            <w:rPr>
              <w:sz w:val="20"/>
            </w:rPr>
          </w:pPr>
          <w:hyperlink r:id="rId3" w:history="1">
            <w:r w:rsidR="00366D6C" w:rsidRPr="00515458">
              <w:rPr>
                <w:rStyle w:val="Hyperlink"/>
                <w:rFonts w:ascii="Trebuchet MS" w:hAnsi="Trebuchet MS"/>
                <w:sz w:val="20"/>
              </w:rPr>
              <w:t>https://kunststoff-recycling.de</w:t>
            </w:r>
          </w:hyperlink>
          <w:r w:rsidR="00366D6C">
            <w:rPr>
              <w:rFonts w:ascii="Trebuchet MS" w:hAnsi="Trebuchet MS"/>
              <w:color w:val="92D050"/>
              <w:sz w:val="20"/>
            </w:rPr>
            <w:t xml:space="preserve"> </w:t>
          </w:r>
        </w:p>
      </w:tc>
    </w:tr>
  </w:tbl>
  <w:p w14:paraId="1465BE27" w14:textId="77777777" w:rsidR="00366D6C" w:rsidRPr="00550921" w:rsidRDefault="00366D6C" w:rsidP="00550921">
    <w:pPr>
      <w:pStyle w:val="Kopfzeile"/>
      <w:spacing w:before="360"/>
      <w:jc w:val="center"/>
      <w:rPr>
        <w:rFonts w:ascii="Trebuchet MS" w:hAnsi="Trebuchet MS"/>
        <w:color w:val="808080"/>
        <w:sz w:val="44"/>
        <w:szCs w:val="44"/>
        <w:lang w:eastAsia="de-DE"/>
      </w:rPr>
    </w:pPr>
    <w:r w:rsidRPr="001D062B">
      <w:rPr>
        <w:rFonts w:ascii="Trebuchet MS" w:hAnsi="Trebuchet MS"/>
        <w:color w:val="808080"/>
        <w:sz w:val="44"/>
        <w:szCs w:val="44"/>
        <w:lang w:eastAsia="de-DE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D"/>
    <w:rsid w:val="00007A55"/>
    <w:rsid w:val="0002446B"/>
    <w:rsid w:val="000349F9"/>
    <w:rsid w:val="00043C18"/>
    <w:rsid w:val="00045EA6"/>
    <w:rsid w:val="00046345"/>
    <w:rsid w:val="000464BA"/>
    <w:rsid w:val="00051665"/>
    <w:rsid w:val="000557B3"/>
    <w:rsid w:val="0005609D"/>
    <w:rsid w:val="000564C3"/>
    <w:rsid w:val="00061217"/>
    <w:rsid w:val="00064B74"/>
    <w:rsid w:val="0007356D"/>
    <w:rsid w:val="00077016"/>
    <w:rsid w:val="0008779D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E6D0C"/>
    <w:rsid w:val="000F1FA5"/>
    <w:rsid w:val="000F2789"/>
    <w:rsid w:val="000F2B27"/>
    <w:rsid w:val="000F2C7C"/>
    <w:rsid w:val="000F3820"/>
    <w:rsid w:val="000F647F"/>
    <w:rsid w:val="000F726C"/>
    <w:rsid w:val="0010086D"/>
    <w:rsid w:val="001026CD"/>
    <w:rsid w:val="00102C80"/>
    <w:rsid w:val="00110945"/>
    <w:rsid w:val="00125DAA"/>
    <w:rsid w:val="0013017F"/>
    <w:rsid w:val="00135149"/>
    <w:rsid w:val="00142994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93D27"/>
    <w:rsid w:val="001944F2"/>
    <w:rsid w:val="0019671B"/>
    <w:rsid w:val="001A5BAF"/>
    <w:rsid w:val="001B7F64"/>
    <w:rsid w:val="001C635C"/>
    <w:rsid w:val="001D062B"/>
    <w:rsid w:val="001D0A13"/>
    <w:rsid w:val="001D3AE5"/>
    <w:rsid w:val="001D581B"/>
    <w:rsid w:val="001E003D"/>
    <w:rsid w:val="001E4CFD"/>
    <w:rsid w:val="001F09F8"/>
    <w:rsid w:val="001F7A58"/>
    <w:rsid w:val="00200C46"/>
    <w:rsid w:val="002057E5"/>
    <w:rsid w:val="00215919"/>
    <w:rsid w:val="0021641A"/>
    <w:rsid w:val="00217F03"/>
    <w:rsid w:val="00226326"/>
    <w:rsid w:val="0023045D"/>
    <w:rsid w:val="00245DD0"/>
    <w:rsid w:val="002479BB"/>
    <w:rsid w:val="002551E1"/>
    <w:rsid w:val="002620B5"/>
    <w:rsid w:val="0026283E"/>
    <w:rsid w:val="00276142"/>
    <w:rsid w:val="00283FBE"/>
    <w:rsid w:val="00284B8D"/>
    <w:rsid w:val="0028637E"/>
    <w:rsid w:val="002A07AF"/>
    <w:rsid w:val="002A13DC"/>
    <w:rsid w:val="002A528A"/>
    <w:rsid w:val="002B0E02"/>
    <w:rsid w:val="002B1701"/>
    <w:rsid w:val="002D5DA3"/>
    <w:rsid w:val="002E15DE"/>
    <w:rsid w:val="002E2796"/>
    <w:rsid w:val="002E6D5D"/>
    <w:rsid w:val="002E7007"/>
    <w:rsid w:val="002F3976"/>
    <w:rsid w:val="002F4311"/>
    <w:rsid w:val="0030405D"/>
    <w:rsid w:val="00317052"/>
    <w:rsid w:val="00325AAB"/>
    <w:rsid w:val="003302DD"/>
    <w:rsid w:val="00337E32"/>
    <w:rsid w:val="00341244"/>
    <w:rsid w:val="00345675"/>
    <w:rsid w:val="003509F8"/>
    <w:rsid w:val="00350A7B"/>
    <w:rsid w:val="00366D6C"/>
    <w:rsid w:val="00370C95"/>
    <w:rsid w:val="00372E73"/>
    <w:rsid w:val="003738A2"/>
    <w:rsid w:val="00375019"/>
    <w:rsid w:val="003757B3"/>
    <w:rsid w:val="00390BF4"/>
    <w:rsid w:val="00395D84"/>
    <w:rsid w:val="003A36ED"/>
    <w:rsid w:val="003B08AE"/>
    <w:rsid w:val="003B2C26"/>
    <w:rsid w:val="003B3C97"/>
    <w:rsid w:val="003B7033"/>
    <w:rsid w:val="003B73C1"/>
    <w:rsid w:val="003C5F76"/>
    <w:rsid w:val="003E402B"/>
    <w:rsid w:val="003E53A2"/>
    <w:rsid w:val="003F0E6F"/>
    <w:rsid w:val="003F6A15"/>
    <w:rsid w:val="0040144B"/>
    <w:rsid w:val="00405C45"/>
    <w:rsid w:val="00424C1C"/>
    <w:rsid w:val="004275FF"/>
    <w:rsid w:val="00441ADF"/>
    <w:rsid w:val="0045449F"/>
    <w:rsid w:val="004565AA"/>
    <w:rsid w:val="004570B6"/>
    <w:rsid w:val="00457B01"/>
    <w:rsid w:val="00460342"/>
    <w:rsid w:val="004625DC"/>
    <w:rsid w:val="004653AD"/>
    <w:rsid w:val="00471923"/>
    <w:rsid w:val="00484D55"/>
    <w:rsid w:val="00491D74"/>
    <w:rsid w:val="00492689"/>
    <w:rsid w:val="00494012"/>
    <w:rsid w:val="004A608A"/>
    <w:rsid w:val="004B0273"/>
    <w:rsid w:val="004C3443"/>
    <w:rsid w:val="004C7097"/>
    <w:rsid w:val="004C7E35"/>
    <w:rsid w:val="004D36A4"/>
    <w:rsid w:val="004D4563"/>
    <w:rsid w:val="004D59FF"/>
    <w:rsid w:val="004E1F03"/>
    <w:rsid w:val="0050002F"/>
    <w:rsid w:val="00501EC1"/>
    <w:rsid w:val="00505597"/>
    <w:rsid w:val="00511B49"/>
    <w:rsid w:val="0051238D"/>
    <w:rsid w:val="005129CA"/>
    <w:rsid w:val="00516B9F"/>
    <w:rsid w:val="00516CED"/>
    <w:rsid w:val="00523871"/>
    <w:rsid w:val="005266F0"/>
    <w:rsid w:val="00541425"/>
    <w:rsid w:val="00550921"/>
    <w:rsid w:val="00563CD0"/>
    <w:rsid w:val="00567290"/>
    <w:rsid w:val="00571845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D7C19"/>
    <w:rsid w:val="005E46A3"/>
    <w:rsid w:val="005E5ACE"/>
    <w:rsid w:val="005F4F70"/>
    <w:rsid w:val="00601FF8"/>
    <w:rsid w:val="00603E7E"/>
    <w:rsid w:val="006111F3"/>
    <w:rsid w:val="006230FA"/>
    <w:rsid w:val="00625A9E"/>
    <w:rsid w:val="00630C3B"/>
    <w:rsid w:val="0063264B"/>
    <w:rsid w:val="00644194"/>
    <w:rsid w:val="00657166"/>
    <w:rsid w:val="00662846"/>
    <w:rsid w:val="00665A7C"/>
    <w:rsid w:val="00697398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6F48F8"/>
    <w:rsid w:val="006F7EAD"/>
    <w:rsid w:val="00704778"/>
    <w:rsid w:val="00710398"/>
    <w:rsid w:val="007106F4"/>
    <w:rsid w:val="00711D0A"/>
    <w:rsid w:val="00713DE9"/>
    <w:rsid w:val="007167E4"/>
    <w:rsid w:val="00720EBD"/>
    <w:rsid w:val="00722D2E"/>
    <w:rsid w:val="00723B21"/>
    <w:rsid w:val="007241C9"/>
    <w:rsid w:val="00726396"/>
    <w:rsid w:val="007408FE"/>
    <w:rsid w:val="00741870"/>
    <w:rsid w:val="00742130"/>
    <w:rsid w:val="0074432E"/>
    <w:rsid w:val="00744438"/>
    <w:rsid w:val="0075228F"/>
    <w:rsid w:val="0076018C"/>
    <w:rsid w:val="00765F40"/>
    <w:rsid w:val="0076772D"/>
    <w:rsid w:val="0077087B"/>
    <w:rsid w:val="00770F69"/>
    <w:rsid w:val="00780A00"/>
    <w:rsid w:val="00782010"/>
    <w:rsid w:val="007A776B"/>
    <w:rsid w:val="007C037F"/>
    <w:rsid w:val="007C2495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2049"/>
    <w:rsid w:val="00832535"/>
    <w:rsid w:val="00847784"/>
    <w:rsid w:val="008609DE"/>
    <w:rsid w:val="00864627"/>
    <w:rsid w:val="0087027F"/>
    <w:rsid w:val="00875B8E"/>
    <w:rsid w:val="0088374A"/>
    <w:rsid w:val="00884AF0"/>
    <w:rsid w:val="00886837"/>
    <w:rsid w:val="00890CCB"/>
    <w:rsid w:val="00892282"/>
    <w:rsid w:val="00892EC5"/>
    <w:rsid w:val="008A03B9"/>
    <w:rsid w:val="008A258E"/>
    <w:rsid w:val="008B3214"/>
    <w:rsid w:val="008B3F43"/>
    <w:rsid w:val="008B538B"/>
    <w:rsid w:val="008D303E"/>
    <w:rsid w:val="008D6B81"/>
    <w:rsid w:val="008D7124"/>
    <w:rsid w:val="008F3361"/>
    <w:rsid w:val="008F35F1"/>
    <w:rsid w:val="009028FD"/>
    <w:rsid w:val="009035BA"/>
    <w:rsid w:val="0090366D"/>
    <w:rsid w:val="0090773E"/>
    <w:rsid w:val="00915B47"/>
    <w:rsid w:val="00921F48"/>
    <w:rsid w:val="0092286A"/>
    <w:rsid w:val="009258BF"/>
    <w:rsid w:val="0092781C"/>
    <w:rsid w:val="00931639"/>
    <w:rsid w:val="009337FD"/>
    <w:rsid w:val="00935961"/>
    <w:rsid w:val="00953969"/>
    <w:rsid w:val="00957771"/>
    <w:rsid w:val="009626C4"/>
    <w:rsid w:val="0097625A"/>
    <w:rsid w:val="00977E97"/>
    <w:rsid w:val="00985F65"/>
    <w:rsid w:val="009862B0"/>
    <w:rsid w:val="009938D1"/>
    <w:rsid w:val="0099681A"/>
    <w:rsid w:val="009A125B"/>
    <w:rsid w:val="009D2373"/>
    <w:rsid w:val="009D5E7F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1643A"/>
    <w:rsid w:val="00A17FC2"/>
    <w:rsid w:val="00A25ED2"/>
    <w:rsid w:val="00A307EC"/>
    <w:rsid w:val="00A30AE7"/>
    <w:rsid w:val="00A31808"/>
    <w:rsid w:val="00A3350E"/>
    <w:rsid w:val="00A378A2"/>
    <w:rsid w:val="00A37D97"/>
    <w:rsid w:val="00A454BE"/>
    <w:rsid w:val="00A473E7"/>
    <w:rsid w:val="00A51CFB"/>
    <w:rsid w:val="00A567DA"/>
    <w:rsid w:val="00A610E9"/>
    <w:rsid w:val="00A65EA1"/>
    <w:rsid w:val="00A80A1B"/>
    <w:rsid w:val="00A86B9E"/>
    <w:rsid w:val="00A872C6"/>
    <w:rsid w:val="00A90500"/>
    <w:rsid w:val="00A97BC2"/>
    <w:rsid w:val="00AA25EC"/>
    <w:rsid w:val="00AA48A8"/>
    <w:rsid w:val="00AA4AC1"/>
    <w:rsid w:val="00AB067B"/>
    <w:rsid w:val="00AC0BDE"/>
    <w:rsid w:val="00AC0FD5"/>
    <w:rsid w:val="00AC1CE0"/>
    <w:rsid w:val="00AC6EE3"/>
    <w:rsid w:val="00AD398E"/>
    <w:rsid w:val="00AF08C9"/>
    <w:rsid w:val="00AF529D"/>
    <w:rsid w:val="00B04FFB"/>
    <w:rsid w:val="00B1530D"/>
    <w:rsid w:val="00B17722"/>
    <w:rsid w:val="00B21DB0"/>
    <w:rsid w:val="00B22A87"/>
    <w:rsid w:val="00B30917"/>
    <w:rsid w:val="00B33BE9"/>
    <w:rsid w:val="00B34BCC"/>
    <w:rsid w:val="00B35454"/>
    <w:rsid w:val="00B42482"/>
    <w:rsid w:val="00B4314B"/>
    <w:rsid w:val="00B46242"/>
    <w:rsid w:val="00B536C2"/>
    <w:rsid w:val="00B53DA6"/>
    <w:rsid w:val="00B57626"/>
    <w:rsid w:val="00B606F4"/>
    <w:rsid w:val="00B7242E"/>
    <w:rsid w:val="00B77306"/>
    <w:rsid w:val="00B77DDC"/>
    <w:rsid w:val="00B83D93"/>
    <w:rsid w:val="00B86E27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06ABA"/>
    <w:rsid w:val="00C10E01"/>
    <w:rsid w:val="00C128F1"/>
    <w:rsid w:val="00C146E8"/>
    <w:rsid w:val="00C1615C"/>
    <w:rsid w:val="00C238B3"/>
    <w:rsid w:val="00C320E1"/>
    <w:rsid w:val="00C35329"/>
    <w:rsid w:val="00C35764"/>
    <w:rsid w:val="00C41618"/>
    <w:rsid w:val="00C42669"/>
    <w:rsid w:val="00C42BA1"/>
    <w:rsid w:val="00C45B30"/>
    <w:rsid w:val="00C45B99"/>
    <w:rsid w:val="00C539F0"/>
    <w:rsid w:val="00C56D14"/>
    <w:rsid w:val="00C666CE"/>
    <w:rsid w:val="00C67E9C"/>
    <w:rsid w:val="00C77F99"/>
    <w:rsid w:val="00C80111"/>
    <w:rsid w:val="00C824BB"/>
    <w:rsid w:val="00C90278"/>
    <w:rsid w:val="00C949C0"/>
    <w:rsid w:val="00CA12F0"/>
    <w:rsid w:val="00CB2F80"/>
    <w:rsid w:val="00CB7464"/>
    <w:rsid w:val="00CD19ED"/>
    <w:rsid w:val="00CD3AC2"/>
    <w:rsid w:val="00CD533B"/>
    <w:rsid w:val="00CE4554"/>
    <w:rsid w:val="00CF0866"/>
    <w:rsid w:val="00CF3A1A"/>
    <w:rsid w:val="00D04256"/>
    <w:rsid w:val="00D061C8"/>
    <w:rsid w:val="00D06952"/>
    <w:rsid w:val="00D12A49"/>
    <w:rsid w:val="00D20332"/>
    <w:rsid w:val="00D21D2B"/>
    <w:rsid w:val="00D222A3"/>
    <w:rsid w:val="00D25527"/>
    <w:rsid w:val="00D43092"/>
    <w:rsid w:val="00D4732A"/>
    <w:rsid w:val="00D514C2"/>
    <w:rsid w:val="00D51DDB"/>
    <w:rsid w:val="00D60868"/>
    <w:rsid w:val="00D62313"/>
    <w:rsid w:val="00D64159"/>
    <w:rsid w:val="00D708D3"/>
    <w:rsid w:val="00D73D95"/>
    <w:rsid w:val="00D84E91"/>
    <w:rsid w:val="00D90387"/>
    <w:rsid w:val="00DA521E"/>
    <w:rsid w:val="00DA788F"/>
    <w:rsid w:val="00DB3295"/>
    <w:rsid w:val="00DB6EE3"/>
    <w:rsid w:val="00DB7830"/>
    <w:rsid w:val="00DC6B89"/>
    <w:rsid w:val="00DD201D"/>
    <w:rsid w:val="00DD6789"/>
    <w:rsid w:val="00DE5295"/>
    <w:rsid w:val="00E06176"/>
    <w:rsid w:val="00E138DF"/>
    <w:rsid w:val="00E159B4"/>
    <w:rsid w:val="00E16AD3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74CDE"/>
    <w:rsid w:val="00E80645"/>
    <w:rsid w:val="00E87237"/>
    <w:rsid w:val="00E96235"/>
    <w:rsid w:val="00E96F59"/>
    <w:rsid w:val="00EA13BF"/>
    <w:rsid w:val="00EC1A15"/>
    <w:rsid w:val="00ED5AC8"/>
    <w:rsid w:val="00ED70FE"/>
    <w:rsid w:val="00EE5E5F"/>
    <w:rsid w:val="00EE63A3"/>
    <w:rsid w:val="00EE6E43"/>
    <w:rsid w:val="00EF6205"/>
    <w:rsid w:val="00F0050B"/>
    <w:rsid w:val="00F009DA"/>
    <w:rsid w:val="00F06BDA"/>
    <w:rsid w:val="00F17F53"/>
    <w:rsid w:val="00F201A1"/>
    <w:rsid w:val="00F262D1"/>
    <w:rsid w:val="00F275E1"/>
    <w:rsid w:val="00F35B80"/>
    <w:rsid w:val="00F5003F"/>
    <w:rsid w:val="00F52B69"/>
    <w:rsid w:val="00F544D4"/>
    <w:rsid w:val="00F61E6A"/>
    <w:rsid w:val="00F70015"/>
    <w:rsid w:val="00F702F6"/>
    <w:rsid w:val="00F71810"/>
    <w:rsid w:val="00F82DB3"/>
    <w:rsid w:val="00F82F92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  <w:rsid w:val="00FE4726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71B363"/>
  <w15:docId w15:val="{20240E4E-BB76-4DF7-8B9C-A4B0411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72D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6772D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2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2D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72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6772D"/>
    <w:rPr>
      <w:color w:val="800080" w:themeColor="followedHyperlink"/>
      <w:u w:val="single"/>
    </w:rPr>
  </w:style>
  <w:style w:type="character" w:customStyle="1" w:styleId="A5">
    <w:name w:val="A5"/>
    <w:uiPriority w:val="99"/>
    <w:rsid w:val="0028637E"/>
    <w:rPr>
      <w:b/>
      <w:bCs/>
      <w:color w:val="394E8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krall@krall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onsens.de/pressemitteilungen/krall-kunststoff-recycling-g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unststoff-recycling.de" TargetMode="External"/><Relationship Id="rId2" Type="http://schemas.openxmlformats.org/officeDocument/2006/relationships/hyperlink" Target="mailto:info@krall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AD29-5261-4678-B840-19FED30E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Ursula Herrmann</cp:lastModifiedBy>
  <cp:revision>2</cp:revision>
  <dcterms:created xsi:type="dcterms:W3CDTF">2022-07-27T12:42:00Z</dcterms:created>
  <dcterms:modified xsi:type="dcterms:W3CDTF">2022-07-27T12:42:00Z</dcterms:modified>
</cp:coreProperties>
</file>