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510" w14:textId="77777777" w:rsidR="00F24614" w:rsidRDefault="00F24614" w:rsidP="00F24614">
      <w:pPr>
        <w:rPr>
          <w:rFonts w:cs="Arial"/>
          <w:sz w:val="15"/>
          <w:szCs w:val="15"/>
        </w:rPr>
      </w:pPr>
      <w:bookmarkStart w:id="0" w:name="_Hlk53062384"/>
    </w:p>
    <w:p w14:paraId="625269B4" w14:textId="77777777" w:rsidR="00F24614" w:rsidRPr="00ED1ED7" w:rsidRDefault="00F24614" w:rsidP="00F24614">
      <w:pPr>
        <w:pStyle w:val="Titel"/>
        <w:rPr>
          <w:noProof/>
        </w:rPr>
      </w:pPr>
      <w:r w:rsidRPr="00ED1ED7">
        <w:rPr>
          <w:noProof/>
        </w:rPr>
        <w:t>Pressemitteilung</w:t>
      </w:r>
    </w:p>
    <w:p w14:paraId="3AB9EAD6" w14:textId="0450B4CF" w:rsidR="00F24614" w:rsidRPr="00443756" w:rsidRDefault="00AC67E1" w:rsidP="00807714">
      <w:pPr>
        <w:spacing w:before="240" w:line="240" w:lineRule="auto"/>
        <w:jc w:val="left"/>
        <w:rPr>
          <w:rFonts w:cs="Arial"/>
          <w:b/>
          <w:bCs/>
          <w:noProof/>
          <w:szCs w:val="20"/>
        </w:rPr>
      </w:pPr>
      <w:r w:rsidRPr="00AC67E1">
        <w:rPr>
          <w:rFonts w:cs="Arial"/>
          <w:b/>
          <w:bCs/>
          <w:noProof/>
          <w:szCs w:val="20"/>
        </w:rPr>
        <w:t xml:space="preserve">FLEXflow </w:t>
      </w:r>
      <w:r>
        <w:rPr>
          <w:rFonts w:cs="Arial"/>
          <w:b/>
          <w:bCs/>
          <w:noProof/>
          <w:szCs w:val="20"/>
        </w:rPr>
        <w:t>Heißkanalt</w:t>
      </w:r>
      <w:r w:rsidRPr="00AC67E1">
        <w:rPr>
          <w:rFonts w:cs="Arial"/>
          <w:b/>
          <w:bCs/>
          <w:noProof/>
          <w:szCs w:val="20"/>
        </w:rPr>
        <w:t>echnologie von Oerlikon HRSflow</w:t>
      </w:r>
      <w:r w:rsidR="00F24614" w:rsidRPr="00443756">
        <w:rPr>
          <w:rFonts w:cs="Arial"/>
          <w:b/>
          <w:bCs/>
          <w:noProof/>
          <w:szCs w:val="20"/>
        </w:rPr>
        <w:t>:</w:t>
      </w:r>
    </w:p>
    <w:p w14:paraId="53F47BD6" w14:textId="496B0090" w:rsidR="00983CB7" w:rsidRDefault="00C2763D" w:rsidP="00983CB7">
      <w:pPr>
        <w:spacing w:line="240" w:lineRule="auto"/>
        <w:jc w:val="left"/>
        <w:rPr>
          <w:rFonts w:cs="Arial"/>
          <w:b/>
          <w:bCs/>
          <w:noProof/>
          <w:color w:val="EB0000"/>
          <w:kern w:val="32"/>
          <w:sz w:val="31"/>
          <w:szCs w:val="31"/>
        </w:rPr>
      </w:pPr>
      <w:r>
        <w:rPr>
          <w:b/>
          <w:bCs/>
          <w:color w:val="EB0000"/>
          <w:sz w:val="31"/>
          <w:szCs w:val="31"/>
        </w:rPr>
        <w:t>Interface</w:t>
      </w:r>
      <w:r w:rsidR="00B7388A">
        <w:rPr>
          <w:b/>
          <w:bCs/>
          <w:color w:val="EB0000"/>
          <w:sz w:val="31"/>
          <w:szCs w:val="31"/>
        </w:rPr>
        <w:t>-Update</w:t>
      </w:r>
      <w:r>
        <w:rPr>
          <w:b/>
          <w:bCs/>
          <w:color w:val="EB0000"/>
          <w:sz w:val="31"/>
          <w:szCs w:val="31"/>
        </w:rPr>
        <w:t xml:space="preserve"> </w:t>
      </w:r>
      <w:r w:rsidR="00AC67E1">
        <w:rPr>
          <w:b/>
          <w:bCs/>
          <w:color w:val="EB0000"/>
          <w:sz w:val="31"/>
          <w:szCs w:val="31"/>
        </w:rPr>
        <w:t xml:space="preserve">macht </w:t>
      </w:r>
      <w:r w:rsidR="00CE02A2">
        <w:rPr>
          <w:b/>
          <w:bCs/>
          <w:color w:val="EB0000"/>
          <w:sz w:val="31"/>
          <w:szCs w:val="31"/>
        </w:rPr>
        <w:t>Steuerung</w:t>
      </w:r>
      <w:r w:rsidR="00AC67E1">
        <w:rPr>
          <w:b/>
          <w:bCs/>
          <w:color w:val="EB0000"/>
          <w:sz w:val="31"/>
          <w:szCs w:val="31"/>
        </w:rPr>
        <w:t xml:space="preserve"> einfacher und flexibler</w:t>
      </w:r>
    </w:p>
    <w:bookmarkEnd w:id="0"/>
    <w:p w14:paraId="34C41A75" w14:textId="1E0A1FE0" w:rsidR="00CC122F" w:rsidRPr="00482A78" w:rsidRDefault="002E50D4" w:rsidP="00482A78">
      <w:pPr>
        <w:spacing w:before="360" w:after="120" w:line="240" w:lineRule="auto"/>
        <w:rPr>
          <w:rFonts w:cs="Arial"/>
          <w:b/>
          <w:szCs w:val="20"/>
        </w:rPr>
      </w:pPr>
      <w:r w:rsidRPr="00482A78">
        <w:rPr>
          <w:b/>
          <w:szCs w:val="20"/>
        </w:rPr>
        <w:t xml:space="preserve">San Polo di Piave/Italien und </w:t>
      </w:r>
      <w:r w:rsidR="00FF4A43" w:rsidRPr="00482A78">
        <w:rPr>
          <w:b/>
          <w:szCs w:val="20"/>
        </w:rPr>
        <w:t>Raunheim</w:t>
      </w:r>
      <w:r w:rsidRPr="00482A78">
        <w:rPr>
          <w:b/>
          <w:szCs w:val="20"/>
        </w:rPr>
        <w:t xml:space="preserve">, </w:t>
      </w:r>
      <w:r w:rsidR="00807714">
        <w:rPr>
          <w:b/>
          <w:szCs w:val="20"/>
        </w:rPr>
        <w:t>Juni</w:t>
      </w:r>
      <w:r w:rsidR="007F6B5E" w:rsidRPr="00482A78">
        <w:rPr>
          <w:b/>
          <w:szCs w:val="20"/>
        </w:rPr>
        <w:t xml:space="preserve"> 2022</w:t>
      </w:r>
      <w:r w:rsidRPr="00482A78">
        <w:rPr>
          <w:b/>
          <w:szCs w:val="20"/>
        </w:rPr>
        <w:t xml:space="preserve"> – </w:t>
      </w:r>
      <w:r w:rsidR="007F6B5E" w:rsidRPr="00482A78">
        <w:rPr>
          <w:b/>
          <w:szCs w:val="20"/>
        </w:rPr>
        <w:t>Oerlikon HRSflow hat</w:t>
      </w:r>
      <w:r w:rsidR="00EB455A" w:rsidRPr="00482A78">
        <w:rPr>
          <w:b/>
          <w:szCs w:val="20"/>
        </w:rPr>
        <w:t xml:space="preserve"> </w:t>
      </w:r>
      <w:r w:rsidR="006742BA" w:rsidRPr="00482A78">
        <w:rPr>
          <w:rFonts w:cs="Arial"/>
          <w:b/>
          <w:szCs w:val="20"/>
        </w:rPr>
        <w:t>die</w:t>
      </w:r>
      <w:r w:rsidR="00320F4E" w:rsidRPr="00482A78">
        <w:rPr>
          <w:rFonts w:cs="Arial"/>
          <w:b/>
          <w:szCs w:val="20"/>
        </w:rPr>
        <w:t xml:space="preserve"> </w:t>
      </w:r>
      <w:r w:rsidR="006742BA" w:rsidRPr="00482A78">
        <w:rPr>
          <w:rFonts w:cs="Arial"/>
          <w:b/>
          <w:szCs w:val="20"/>
        </w:rPr>
        <w:t>Steuerung seiner</w:t>
      </w:r>
      <w:r w:rsidR="00320F4E" w:rsidRPr="00482A78">
        <w:rPr>
          <w:rFonts w:cs="Arial"/>
          <w:b/>
          <w:szCs w:val="20"/>
        </w:rPr>
        <w:t xml:space="preserve"> FLEXflow Heißkanalsysteme gründlich überarbeitet. </w:t>
      </w:r>
      <w:r w:rsidR="0025247D">
        <w:rPr>
          <w:rFonts w:cs="Arial"/>
          <w:b/>
          <w:szCs w:val="20"/>
        </w:rPr>
        <w:t>Die</w:t>
      </w:r>
      <w:r w:rsidR="00320F4E" w:rsidRPr="00482A78">
        <w:rPr>
          <w:rFonts w:cs="Arial"/>
          <w:b/>
          <w:szCs w:val="20"/>
        </w:rPr>
        <w:t xml:space="preserve"> </w:t>
      </w:r>
      <w:r w:rsidR="0025247D">
        <w:rPr>
          <w:rFonts w:cs="Arial"/>
          <w:b/>
          <w:szCs w:val="20"/>
        </w:rPr>
        <w:t>Mensch-Maschine-Schnittstelle (</w:t>
      </w:r>
      <w:r w:rsidR="003C4557" w:rsidRPr="00482A78">
        <w:rPr>
          <w:rFonts w:cs="Arial"/>
          <w:b/>
          <w:szCs w:val="20"/>
        </w:rPr>
        <w:t xml:space="preserve">Human </w:t>
      </w:r>
      <w:proofErr w:type="spellStart"/>
      <w:r w:rsidR="003C4557" w:rsidRPr="00482A78">
        <w:rPr>
          <w:rFonts w:cs="Arial"/>
          <w:b/>
          <w:szCs w:val="20"/>
        </w:rPr>
        <w:t>Machine</w:t>
      </w:r>
      <w:proofErr w:type="spellEnd"/>
      <w:r w:rsidR="003C4557" w:rsidRPr="00482A78">
        <w:rPr>
          <w:rFonts w:cs="Arial"/>
          <w:b/>
          <w:szCs w:val="20"/>
        </w:rPr>
        <w:t xml:space="preserve"> Interface</w:t>
      </w:r>
      <w:r w:rsidR="0025247D">
        <w:rPr>
          <w:rFonts w:cs="Arial"/>
          <w:b/>
          <w:szCs w:val="20"/>
        </w:rPr>
        <w:t>)</w:t>
      </w:r>
      <w:r w:rsidR="003C4557" w:rsidRPr="00482A78">
        <w:rPr>
          <w:rFonts w:cs="Arial"/>
          <w:b/>
          <w:szCs w:val="20"/>
        </w:rPr>
        <w:t xml:space="preserve"> </w:t>
      </w:r>
      <w:r w:rsidR="00320F4E" w:rsidRPr="00482A78">
        <w:rPr>
          <w:rFonts w:cs="Arial"/>
          <w:b/>
          <w:szCs w:val="20"/>
        </w:rPr>
        <w:t>HMI</w:t>
      </w:r>
      <w:r w:rsidR="0025247D">
        <w:rPr>
          <w:rFonts w:cs="Arial"/>
          <w:b/>
          <w:szCs w:val="20"/>
        </w:rPr>
        <w:t> </w:t>
      </w:r>
      <w:r w:rsidR="003C4557" w:rsidRPr="00482A78">
        <w:rPr>
          <w:rFonts w:cs="Arial"/>
          <w:b/>
          <w:szCs w:val="20"/>
        </w:rPr>
        <w:t>4.0</w:t>
      </w:r>
      <w:r w:rsidR="00320F4E" w:rsidRPr="00482A78">
        <w:rPr>
          <w:rFonts w:cs="Arial"/>
          <w:b/>
          <w:szCs w:val="20"/>
        </w:rPr>
        <w:t xml:space="preserve"> </w:t>
      </w:r>
      <w:r w:rsidR="0086321A" w:rsidRPr="00482A78">
        <w:rPr>
          <w:rFonts w:cs="Arial"/>
          <w:b/>
          <w:szCs w:val="20"/>
        </w:rPr>
        <w:t>macht die Bedienung</w:t>
      </w:r>
      <w:r w:rsidR="00320F4E" w:rsidRPr="00482A78">
        <w:rPr>
          <w:rFonts w:cs="Arial"/>
          <w:b/>
          <w:szCs w:val="20"/>
        </w:rPr>
        <w:t xml:space="preserve"> </w:t>
      </w:r>
      <w:r w:rsidR="0086321A" w:rsidRPr="00482A78">
        <w:rPr>
          <w:rFonts w:cs="Arial"/>
          <w:b/>
          <w:szCs w:val="20"/>
        </w:rPr>
        <w:t>jetzt</w:t>
      </w:r>
      <w:r w:rsidR="00320F4E" w:rsidRPr="00482A78">
        <w:rPr>
          <w:rFonts w:cs="Arial"/>
          <w:b/>
          <w:szCs w:val="20"/>
        </w:rPr>
        <w:t xml:space="preserve"> </w:t>
      </w:r>
      <w:r w:rsidR="00320F4E" w:rsidRPr="00482A78">
        <w:rPr>
          <w:rFonts w:cs="Arial"/>
          <w:b/>
          <w:lang w:eastAsia="en-GB"/>
        </w:rPr>
        <w:t xml:space="preserve">noch intuitiver und komfortabler. </w:t>
      </w:r>
      <w:r w:rsidR="006742BA" w:rsidRPr="00482A78">
        <w:rPr>
          <w:rFonts w:cs="Arial"/>
          <w:b/>
          <w:szCs w:val="20"/>
        </w:rPr>
        <w:t>So lassen sich</w:t>
      </w:r>
      <w:r w:rsidR="004077D9" w:rsidRPr="00482A78">
        <w:rPr>
          <w:rFonts w:cs="Arial"/>
          <w:b/>
          <w:szCs w:val="20"/>
        </w:rPr>
        <w:t xml:space="preserve"> Systeme </w:t>
      </w:r>
      <w:r w:rsidR="00F33F08" w:rsidRPr="00482A78">
        <w:rPr>
          <w:rFonts w:cs="Arial"/>
          <w:b/>
          <w:szCs w:val="20"/>
        </w:rPr>
        <w:t xml:space="preserve">mit </w:t>
      </w:r>
      <w:r w:rsidR="004562F8" w:rsidRPr="00482A78">
        <w:rPr>
          <w:rFonts w:cs="Arial"/>
          <w:b/>
          <w:szCs w:val="20"/>
        </w:rPr>
        <w:t>verschiedenen</w:t>
      </w:r>
      <w:r w:rsidR="00F33F08" w:rsidRPr="00482A78">
        <w:rPr>
          <w:rFonts w:cs="Arial"/>
          <w:b/>
          <w:szCs w:val="20"/>
        </w:rPr>
        <w:t xml:space="preserve"> Düsentypen </w:t>
      </w:r>
      <w:r w:rsidR="004077D9" w:rsidRPr="00482A78">
        <w:rPr>
          <w:rFonts w:cs="Arial"/>
          <w:b/>
          <w:szCs w:val="20"/>
        </w:rPr>
        <w:t>integrieren</w:t>
      </w:r>
      <w:r w:rsidR="006742BA" w:rsidRPr="00482A78">
        <w:rPr>
          <w:rFonts w:cs="Arial"/>
          <w:b/>
          <w:szCs w:val="20"/>
        </w:rPr>
        <w:t xml:space="preserve"> und</w:t>
      </w:r>
      <w:r w:rsidR="004077D9" w:rsidRPr="00482A78">
        <w:rPr>
          <w:rFonts w:cs="Arial"/>
          <w:b/>
          <w:szCs w:val="20"/>
        </w:rPr>
        <w:t xml:space="preserve"> </w:t>
      </w:r>
      <w:r w:rsidR="004562F8" w:rsidRPr="00482A78">
        <w:rPr>
          <w:rFonts w:cs="Arial"/>
          <w:b/>
          <w:szCs w:val="20"/>
        </w:rPr>
        <w:t>mehrere</w:t>
      </w:r>
      <w:r w:rsidR="004077D9" w:rsidRPr="00482A78">
        <w:rPr>
          <w:rFonts w:cs="Arial"/>
          <w:b/>
          <w:szCs w:val="20"/>
        </w:rPr>
        <w:t xml:space="preserve"> Parametersätze </w:t>
      </w:r>
      <w:r w:rsidR="00F33F08" w:rsidRPr="00482A78">
        <w:rPr>
          <w:rFonts w:cs="Arial"/>
          <w:b/>
          <w:szCs w:val="20"/>
        </w:rPr>
        <w:t xml:space="preserve">pro </w:t>
      </w:r>
      <w:r w:rsidR="004077D9" w:rsidRPr="00482A78">
        <w:rPr>
          <w:rFonts w:cs="Arial"/>
          <w:b/>
          <w:szCs w:val="20"/>
        </w:rPr>
        <w:t>Werkzeug speichern</w:t>
      </w:r>
      <w:r w:rsidR="006742BA" w:rsidRPr="00482A78">
        <w:rPr>
          <w:rFonts w:cs="Arial"/>
          <w:b/>
          <w:szCs w:val="20"/>
        </w:rPr>
        <w:t xml:space="preserve">. </w:t>
      </w:r>
      <w:r w:rsidR="00F33F08" w:rsidRPr="00482A78">
        <w:rPr>
          <w:rFonts w:cs="Arial"/>
          <w:b/>
          <w:szCs w:val="20"/>
        </w:rPr>
        <w:t xml:space="preserve">Erweiterte </w:t>
      </w:r>
      <w:r w:rsidR="004077D9" w:rsidRPr="00482A78">
        <w:rPr>
          <w:rFonts w:cs="Arial"/>
          <w:b/>
          <w:szCs w:val="20"/>
        </w:rPr>
        <w:t xml:space="preserve">Möglichkeiten </w:t>
      </w:r>
      <w:r w:rsidR="00F33F08" w:rsidRPr="00482A78">
        <w:rPr>
          <w:rFonts w:cs="Arial"/>
          <w:b/>
          <w:szCs w:val="20"/>
        </w:rPr>
        <w:t xml:space="preserve">bestehen hinsichtlich der </w:t>
      </w:r>
      <w:r w:rsidR="004077D9" w:rsidRPr="00482A78">
        <w:rPr>
          <w:rFonts w:cs="Arial"/>
          <w:b/>
          <w:szCs w:val="20"/>
        </w:rPr>
        <w:t xml:space="preserve">individuellen </w:t>
      </w:r>
      <w:r w:rsidR="006742BA" w:rsidRPr="00482A78">
        <w:rPr>
          <w:rFonts w:cs="Arial"/>
          <w:b/>
          <w:szCs w:val="20"/>
        </w:rPr>
        <w:t>S</w:t>
      </w:r>
      <w:r w:rsidR="004077D9" w:rsidRPr="00482A78">
        <w:rPr>
          <w:rFonts w:cs="Arial"/>
          <w:b/>
          <w:szCs w:val="20"/>
        </w:rPr>
        <w:t xml:space="preserve">teuerung </w:t>
      </w:r>
      <w:r w:rsidR="006742BA" w:rsidRPr="00482A78">
        <w:rPr>
          <w:rFonts w:cs="Arial"/>
          <w:b/>
          <w:szCs w:val="20"/>
        </w:rPr>
        <w:t xml:space="preserve">der </w:t>
      </w:r>
      <w:r w:rsidR="00F33F08" w:rsidRPr="00482A78">
        <w:rPr>
          <w:rFonts w:cs="Arial"/>
          <w:b/>
          <w:szCs w:val="20"/>
        </w:rPr>
        <w:t xml:space="preserve">jeweiligen </w:t>
      </w:r>
      <w:r w:rsidR="006742BA" w:rsidRPr="00482A78">
        <w:rPr>
          <w:rFonts w:cs="Arial"/>
          <w:b/>
          <w:szCs w:val="20"/>
        </w:rPr>
        <w:t xml:space="preserve">Servomotoren </w:t>
      </w:r>
      <w:r w:rsidR="00F33F08" w:rsidRPr="00482A78">
        <w:rPr>
          <w:rFonts w:cs="Arial"/>
          <w:b/>
          <w:szCs w:val="20"/>
        </w:rPr>
        <w:t xml:space="preserve">für die Düsennadelpositionierung </w:t>
      </w:r>
      <w:r w:rsidR="00111CD7" w:rsidRPr="00482A78">
        <w:rPr>
          <w:rFonts w:cs="Arial"/>
          <w:b/>
          <w:szCs w:val="20"/>
        </w:rPr>
        <w:t xml:space="preserve">und </w:t>
      </w:r>
      <w:r w:rsidR="00F33F08" w:rsidRPr="00482A78">
        <w:rPr>
          <w:rFonts w:cs="Arial"/>
          <w:b/>
          <w:szCs w:val="20"/>
        </w:rPr>
        <w:t xml:space="preserve">bei der </w:t>
      </w:r>
      <w:r w:rsidR="00111CD7" w:rsidRPr="00482A78">
        <w:rPr>
          <w:rFonts w:cs="Arial"/>
          <w:b/>
          <w:szCs w:val="20"/>
        </w:rPr>
        <w:t>Überwachung der Prozessstabilität</w:t>
      </w:r>
      <w:r w:rsidR="006742BA" w:rsidRPr="00482A78">
        <w:rPr>
          <w:rFonts w:cs="Arial"/>
          <w:b/>
          <w:szCs w:val="20"/>
        </w:rPr>
        <w:t>.</w:t>
      </w:r>
      <w:r w:rsidR="00111CD7" w:rsidRPr="00482A78">
        <w:rPr>
          <w:rFonts w:cs="Arial"/>
          <w:b/>
          <w:szCs w:val="20"/>
        </w:rPr>
        <w:t xml:space="preserve"> </w:t>
      </w:r>
      <w:r w:rsidR="00F33F08" w:rsidRPr="00482A78">
        <w:rPr>
          <w:rFonts w:cs="Arial"/>
          <w:b/>
          <w:szCs w:val="20"/>
        </w:rPr>
        <w:t xml:space="preserve">Zudem lassen sich jetzt </w:t>
      </w:r>
      <w:r w:rsidR="00111CD7" w:rsidRPr="00482A78">
        <w:rPr>
          <w:rFonts w:cs="Arial"/>
          <w:b/>
          <w:szCs w:val="20"/>
        </w:rPr>
        <w:t xml:space="preserve">spezifische Benutzerkonten </w:t>
      </w:r>
      <w:r w:rsidR="00F33F08" w:rsidRPr="00482A78">
        <w:rPr>
          <w:rFonts w:cs="Arial"/>
          <w:b/>
          <w:szCs w:val="20"/>
        </w:rPr>
        <w:t xml:space="preserve">für </w:t>
      </w:r>
      <w:r w:rsidR="00111CD7" w:rsidRPr="00482A78">
        <w:rPr>
          <w:rFonts w:cs="Arial"/>
          <w:b/>
          <w:szCs w:val="20"/>
        </w:rPr>
        <w:t xml:space="preserve">individuelle </w:t>
      </w:r>
      <w:r w:rsidR="00F33F08" w:rsidRPr="00482A78">
        <w:rPr>
          <w:rFonts w:cs="Arial"/>
          <w:b/>
          <w:szCs w:val="20"/>
        </w:rPr>
        <w:t xml:space="preserve">Zugangsberechtigungen einrichten und </w:t>
      </w:r>
      <w:r w:rsidR="00111CD7" w:rsidRPr="00482A78">
        <w:rPr>
          <w:rFonts w:cs="Arial"/>
          <w:b/>
          <w:szCs w:val="20"/>
        </w:rPr>
        <w:t>verwalten</w:t>
      </w:r>
      <w:r w:rsidR="004562F8" w:rsidRPr="00482A78">
        <w:rPr>
          <w:rFonts w:cs="Arial"/>
          <w:b/>
          <w:szCs w:val="20"/>
        </w:rPr>
        <w:t xml:space="preserve">. </w:t>
      </w:r>
      <w:r w:rsidR="0086321A" w:rsidRPr="00482A78">
        <w:rPr>
          <w:rFonts w:cs="Arial"/>
          <w:b/>
          <w:szCs w:val="20"/>
        </w:rPr>
        <w:t>Dank Web-Anbindung ist d</w:t>
      </w:r>
      <w:r w:rsidR="00111CD7" w:rsidRPr="00482A78">
        <w:rPr>
          <w:rFonts w:cs="Arial"/>
          <w:b/>
          <w:szCs w:val="20"/>
        </w:rPr>
        <w:t>er Zugriff auf die Steuereinheit ortsunabhängig möglich.</w:t>
      </w:r>
      <w:r w:rsidR="00CC122F" w:rsidRPr="00482A78">
        <w:rPr>
          <w:rFonts w:cs="Arial"/>
          <w:b/>
          <w:szCs w:val="20"/>
        </w:rPr>
        <w:t xml:space="preserve"> </w:t>
      </w:r>
    </w:p>
    <w:p w14:paraId="3C463638" w14:textId="530DD71E" w:rsidR="00807714" w:rsidRPr="00A05D04" w:rsidRDefault="00807714" w:rsidP="00807714">
      <w:pPr>
        <w:spacing w:before="120" w:line="240" w:lineRule="auto"/>
        <w:rPr>
          <w:rFonts w:cs="Arial"/>
          <w:szCs w:val="20"/>
        </w:rPr>
      </w:pPr>
      <w:r w:rsidRPr="00D55EA6">
        <w:rPr>
          <w:rFonts w:cs="Arial"/>
          <w:szCs w:val="20"/>
        </w:rPr>
        <w:t xml:space="preserve">HMI 4.0 bietet nun die Möglichkeit, mehrere Servomotoren individuell und mit spezifischen Daten anzusteuern. </w:t>
      </w:r>
      <w:r w:rsidRPr="00807714">
        <w:rPr>
          <w:rFonts w:cs="Arial"/>
          <w:szCs w:val="20"/>
        </w:rPr>
        <w:t>Dies ermöglicht auch die Handhabung von Systemen mit un</w:t>
      </w:r>
      <w:r>
        <w:rPr>
          <w:rFonts w:cs="Arial"/>
          <w:szCs w:val="20"/>
        </w:rPr>
        <w:t>terschiedlichen</w:t>
      </w:r>
      <w:r w:rsidRPr="00807714">
        <w:rPr>
          <w:rFonts w:cs="Arial"/>
          <w:szCs w:val="20"/>
        </w:rPr>
        <w:t xml:space="preserve"> Düsenabmessungen. Da</w:t>
      </w:r>
      <w:r>
        <w:rPr>
          <w:rFonts w:cs="Arial"/>
          <w:szCs w:val="20"/>
        </w:rPr>
        <w:t>zu</w:t>
      </w:r>
      <w:r w:rsidRPr="00807714">
        <w:rPr>
          <w:rFonts w:cs="Arial"/>
          <w:szCs w:val="20"/>
        </w:rPr>
        <w:t xml:space="preserve"> verwendet das System spezifische </w:t>
      </w:r>
      <w:r>
        <w:rPr>
          <w:rFonts w:cs="Arial"/>
          <w:szCs w:val="20"/>
        </w:rPr>
        <w:t>K</w:t>
      </w:r>
      <w:r w:rsidRPr="00807714">
        <w:rPr>
          <w:rFonts w:cs="Arial"/>
          <w:szCs w:val="20"/>
        </w:rPr>
        <w:t xml:space="preserve">arten für jedes Werkzeug, das mit der FLEXflow-Heißkanaltechnologie ausgestattet ist. </w:t>
      </w:r>
      <w:r w:rsidRPr="00A05D04">
        <w:rPr>
          <w:rFonts w:cs="Arial"/>
          <w:szCs w:val="20"/>
        </w:rPr>
        <w:t xml:space="preserve">Auf diese </w:t>
      </w:r>
      <w:r w:rsidR="00A05D04">
        <w:rPr>
          <w:rFonts w:cs="Arial"/>
          <w:szCs w:val="20"/>
        </w:rPr>
        <w:t xml:space="preserve">Karten </w:t>
      </w:r>
      <w:r w:rsidRPr="00A05D04">
        <w:rPr>
          <w:rFonts w:cs="Arial"/>
          <w:szCs w:val="20"/>
        </w:rPr>
        <w:t>können alle vom Regelsystem benötigten Informationen geladen werden, darunter Rezepte</w:t>
      </w:r>
      <w:r w:rsidR="0025247D">
        <w:rPr>
          <w:rFonts w:cs="Arial"/>
          <w:szCs w:val="20"/>
        </w:rPr>
        <w:t xml:space="preserve"> sowie</w:t>
      </w:r>
      <w:r w:rsidRPr="00A05D04">
        <w:rPr>
          <w:rFonts w:cs="Arial"/>
          <w:szCs w:val="20"/>
        </w:rPr>
        <w:t xml:space="preserve"> die Anzahl und </w:t>
      </w:r>
      <w:r w:rsidR="00A05D04">
        <w:rPr>
          <w:rFonts w:cs="Arial"/>
          <w:szCs w:val="20"/>
        </w:rPr>
        <w:t xml:space="preserve">die </w:t>
      </w:r>
      <w:r w:rsidRPr="00A05D04">
        <w:rPr>
          <w:rFonts w:cs="Arial"/>
          <w:szCs w:val="20"/>
        </w:rPr>
        <w:t xml:space="preserve">Konfiguration der servoelektrischen Düsen. </w:t>
      </w:r>
      <w:r w:rsidR="0025247D" w:rsidRPr="0025247D">
        <w:rPr>
          <w:rFonts w:cs="Arial"/>
          <w:szCs w:val="20"/>
        </w:rPr>
        <w:t>Da</w:t>
      </w:r>
      <w:r w:rsidR="0025247D">
        <w:rPr>
          <w:rFonts w:cs="Arial"/>
          <w:szCs w:val="20"/>
        </w:rPr>
        <w:t xml:space="preserve">s Speichern </w:t>
      </w:r>
      <w:r w:rsidRPr="0025247D">
        <w:rPr>
          <w:rFonts w:cs="Arial"/>
          <w:szCs w:val="20"/>
        </w:rPr>
        <w:t xml:space="preserve">der einzelnen Rezepte erleichtert auch die Änderung der Arbeitsweise des Werkzeugs, was vor allem bei Familienwerkzeugen von Bedeutung ist. </w:t>
      </w:r>
      <w:r w:rsidRPr="00A05D04">
        <w:rPr>
          <w:rFonts w:cs="Arial"/>
          <w:szCs w:val="20"/>
        </w:rPr>
        <w:t xml:space="preserve">Sogar Parameter für </w:t>
      </w:r>
      <w:r w:rsidR="00A05D04" w:rsidRPr="00A05D04">
        <w:rPr>
          <w:rFonts w:cs="Arial"/>
          <w:szCs w:val="20"/>
        </w:rPr>
        <w:t>Reinigungs</w:t>
      </w:r>
      <w:r w:rsidRPr="00A05D04">
        <w:rPr>
          <w:rFonts w:cs="Arial"/>
          <w:szCs w:val="20"/>
        </w:rPr>
        <w:t xml:space="preserve">zyklen können integriert werden. Diese Werkzeugkarten </w:t>
      </w:r>
      <w:r w:rsidR="00A05D04">
        <w:rPr>
          <w:rFonts w:cs="Arial"/>
          <w:szCs w:val="20"/>
        </w:rPr>
        <w:t xml:space="preserve">lassen sich </w:t>
      </w:r>
      <w:r w:rsidRPr="00A05D04">
        <w:rPr>
          <w:rFonts w:cs="Arial"/>
          <w:szCs w:val="20"/>
        </w:rPr>
        <w:t xml:space="preserve">auf einen USB-Stick </w:t>
      </w:r>
      <w:r w:rsidR="00A05D04" w:rsidRPr="00A05D04">
        <w:rPr>
          <w:rFonts w:cs="Arial"/>
          <w:szCs w:val="20"/>
        </w:rPr>
        <w:t>üb</w:t>
      </w:r>
      <w:r w:rsidR="00A05D04">
        <w:rPr>
          <w:rFonts w:cs="Arial"/>
          <w:szCs w:val="20"/>
        </w:rPr>
        <w:t>ertragen</w:t>
      </w:r>
      <w:r w:rsidRPr="00A05D04">
        <w:rPr>
          <w:rFonts w:cs="Arial"/>
          <w:szCs w:val="20"/>
        </w:rPr>
        <w:t xml:space="preserve">, um sie auf ein anderes Steuergerät zu </w:t>
      </w:r>
      <w:r w:rsidR="00A05D04">
        <w:rPr>
          <w:rFonts w:cs="Arial"/>
          <w:szCs w:val="20"/>
        </w:rPr>
        <w:t xml:space="preserve">laden </w:t>
      </w:r>
      <w:r w:rsidRPr="00A05D04">
        <w:rPr>
          <w:rFonts w:cs="Arial"/>
          <w:szCs w:val="20"/>
        </w:rPr>
        <w:t>oder als Backup zu speichern.</w:t>
      </w:r>
    </w:p>
    <w:p w14:paraId="6C9ACADF" w14:textId="77777777" w:rsidR="00807714" w:rsidRPr="00D55EA6" w:rsidRDefault="00807714" w:rsidP="00807714">
      <w:pPr>
        <w:spacing w:before="240" w:line="240" w:lineRule="auto"/>
        <w:rPr>
          <w:rFonts w:cs="Arial"/>
          <w:b/>
          <w:szCs w:val="20"/>
        </w:rPr>
      </w:pPr>
      <w:r w:rsidRPr="00D55EA6">
        <w:rPr>
          <w:rFonts w:cs="Arial"/>
          <w:b/>
          <w:szCs w:val="20"/>
        </w:rPr>
        <w:t>Erweiterte Prozesskontrolle</w:t>
      </w:r>
    </w:p>
    <w:p w14:paraId="0965C6A0" w14:textId="2EE8887F" w:rsidR="00807714" w:rsidRPr="00D55EA6" w:rsidRDefault="00807714" w:rsidP="00807714">
      <w:pPr>
        <w:spacing w:before="120" w:line="240" w:lineRule="auto"/>
        <w:rPr>
          <w:rFonts w:cs="Arial"/>
          <w:szCs w:val="20"/>
        </w:rPr>
      </w:pPr>
      <w:r w:rsidRPr="0025247D">
        <w:rPr>
          <w:rFonts w:cs="Arial"/>
          <w:szCs w:val="20"/>
        </w:rPr>
        <w:t>Um die individuelle Programmierung zu erleichtern und noch intuitiver zu gestalten, kann ein</w:t>
      </w:r>
      <w:r w:rsidR="0025247D" w:rsidRPr="0025247D">
        <w:rPr>
          <w:rFonts w:cs="Arial"/>
          <w:szCs w:val="20"/>
        </w:rPr>
        <w:t>e</w:t>
      </w:r>
      <w:r w:rsidRPr="0025247D">
        <w:rPr>
          <w:rFonts w:cs="Arial"/>
          <w:szCs w:val="20"/>
        </w:rPr>
        <w:t xml:space="preserve"> </w:t>
      </w:r>
      <w:r w:rsidR="0025247D">
        <w:rPr>
          <w:rFonts w:cs="Arial"/>
          <w:szCs w:val="20"/>
        </w:rPr>
        <w:t>Grafik</w:t>
      </w:r>
      <w:r w:rsidRPr="0025247D">
        <w:rPr>
          <w:rFonts w:cs="Arial"/>
          <w:szCs w:val="20"/>
        </w:rPr>
        <w:t xml:space="preserve"> des jeweiligen Formteils auf der entsprechenden Karte gespeichert werden. </w:t>
      </w:r>
      <w:r w:rsidRPr="00D55EA6">
        <w:rPr>
          <w:rFonts w:cs="Arial"/>
          <w:szCs w:val="20"/>
        </w:rPr>
        <w:t xml:space="preserve">Dort lassen sich einzelne </w:t>
      </w:r>
      <w:proofErr w:type="spellStart"/>
      <w:r w:rsidRPr="00D55EA6">
        <w:rPr>
          <w:rFonts w:cs="Arial"/>
          <w:szCs w:val="20"/>
        </w:rPr>
        <w:t>Anschnittpunkte</w:t>
      </w:r>
      <w:proofErr w:type="spellEnd"/>
      <w:r w:rsidRPr="00D55EA6">
        <w:rPr>
          <w:rFonts w:cs="Arial"/>
          <w:szCs w:val="20"/>
        </w:rPr>
        <w:t xml:space="preserve"> der jeweiligen Heißkanaldüse zuordnen. Mit einem Doppelklick auf diese Punkte lassen sich bestimmte Funktionen deaktivieren oder aktivieren und der Status des Motors überprüfen. Außerdem kann der Benutzer die Betriebsparameter jedes Motors verwalten, um die Leistung der entsprechenden Düse unabhängig zu optimieren. </w:t>
      </w:r>
      <w:r w:rsidRPr="00A05D04">
        <w:rPr>
          <w:rFonts w:cs="Arial"/>
          <w:szCs w:val="20"/>
        </w:rPr>
        <w:t xml:space="preserve">Eine Seite mit einer Zyklusliste bietet Masterdiagramme für einzelne </w:t>
      </w:r>
      <w:r w:rsidR="00A05D04" w:rsidRPr="00A05D04">
        <w:rPr>
          <w:rFonts w:cs="Arial"/>
          <w:szCs w:val="20"/>
        </w:rPr>
        <w:t>R</w:t>
      </w:r>
      <w:r w:rsidRPr="00A05D04">
        <w:rPr>
          <w:rFonts w:cs="Arial"/>
          <w:szCs w:val="20"/>
        </w:rPr>
        <w:t xml:space="preserve">ezepte. </w:t>
      </w:r>
      <w:r w:rsidRPr="00D55EA6">
        <w:rPr>
          <w:rFonts w:cs="Arial"/>
          <w:szCs w:val="20"/>
        </w:rPr>
        <w:t>Das Überlagern des entsprechenden Diagramms für eine bestimmte Aufgabe mit den entsprechenden tatsächlichen Prozessdaten bietet die Möglichkeit, die Prozessstabilität zu überprüfen und gegebenenfalls Maßnahmen zu ergreifen.</w:t>
      </w:r>
    </w:p>
    <w:p w14:paraId="2081941C" w14:textId="77777777" w:rsidR="00807714" w:rsidRPr="00D55EA6" w:rsidRDefault="00807714" w:rsidP="00807714">
      <w:pPr>
        <w:spacing w:before="240" w:line="240" w:lineRule="auto"/>
        <w:rPr>
          <w:rFonts w:cs="Arial"/>
          <w:b/>
          <w:szCs w:val="20"/>
        </w:rPr>
      </w:pPr>
      <w:r w:rsidRPr="00D55EA6">
        <w:rPr>
          <w:rFonts w:cs="Arial"/>
          <w:b/>
          <w:szCs w:val="20"/>
        </w:rPr>
        <w:t>Einzel- und Multi-</w:t>
      </w:r>
      <w:proofErr w:type="spellStart"/>
      <w:r w:rsidRPr="00D55EA6">
        <w:rPr>
          <w:rFonts w:cs="Arial"/>
          <w:b/>
          <w:szCs w:val="20"/>
        </w:rPr>
        <w:t>Tasking</w:t>
      </w:r>
      <w:proofErr w:type="spellEnd"/>
    </w:p>
    <w:p w14:paraId="261BC18D" w14:textId="77777777" w:rsidR="00807714" w:rsidRPr="00D55EA6" w:rsidRDefault="00807714" w:rsidP="00807714">
      <w:pPr>
        <w:spacing w:before="120" w:line="240" w:lineRule="auto"/>
        <w:rPr>
          <w:rFonts w:cs="Arial"/>
          <w:szCs w:val="20"/>
        </w:rPr>
      </w:pPr>
      <w:r w:rsidRPr="00D55EA6">
        <w:rPr>
          <w:rFonts w:cs="Arial"/>
          <w:szCs w:val="20"/>
        </w:rPr>
        <w:t xml:space="preserve">Das Anlegen und Speichern individueller Profile für Benutzer oder Benutzergruppen bietet maßgeschneiderte Funktionalitäten, die flexibel an die jeweiligen organisatorischen Bedürfnisse angepasst werden können. Jeder Benutzer meldet sich mit seinem persönlichen Account-Namen und Passwort an. Die Anzahl dieser Benutzerkonten ist unbegrenzt. Mehrere Benutzer können sich gleichzeitig mit einer Steuereinheit verbinden. Allerdings kann nur ein Teilnehmer die Kontrolle übernehmen, während die anderen nur Informationen über den jeweiligen Status erhalten. Es ist jedoch möglich, die Kontrolle an einen anderen Benutzer zu übergeben. </w:t>
      </w:r>
    </w:p>
    <w:p w14:paraId="11DD0DBA" w14:textId="296B6EAC" w:rsidR="00807714" w:rsidRPr="00D55EA6" w:rsidRDefault="00807714" w:rsidP="00807714">
      <w:pPr>
        <w:spacing w:before="120" w:line="240" w:lineRule="auto"/>
        <w:rPr>
          <w:rFonts w:cs="Arial"/>
          <w:szCs w:val="20"/>
        </w:rPr>
      </w:pPr>
      <w:r w:rsidRPr="00A05D04">
        <w:rPr>
          <w:rFonts w:cs="Arial"/>
          <w:szCs w:val="20"/>
        </w:rPr>
        <w:t>Eingebunden in das Kundennetzwerk ermöglicht das HMI</w:t>
      </w:r>
      <w:r w:rsidR="00A05D04" w:rsidRPr="00A05D04">
        <w:rPr>
          <w:rFonts w:cs="Arial"/>
          <w:szCs w:val="20"/>
        </w:rPr>
        <w:t> </w:t>
      </w:r>
      <w:r w:rsidRPr="00A05D04">
        <w:rPr>
          <w:rFonts w:cs="Arial"/>
          <w:szCs w:val="20"/>
        </w:rPr>
        <w:t xml:space="preserve">4.0 die Steuerung der FLEXflow-Heißkanalsysteme von jedem beliebigen Ort aus über einen PC oder ein Tablet mit Hilfe eines Internetbrowsers. </w:t>
      </w:r>
      <w:r w:rsidRPr="00D55EA6">
        <w:rPr>
          <w:rFonts w:cs="Arial"/>
          <w:szCs w:val="20"/>
        </w:rPr>
        <w:t>Die reaktionsschnelle grafische Darstellung passt sich an die gängigsten Monitorauflösungen an.</w:t>
      </w:r>
    </w:p>
    <w:p w14:paraId="68644154" w14:textId="77777777" w:rsidR="00807714" w:rsidRPr="00D55EA6" w:rsidRDefault="00807714" w:rsidP="00807714">
      <w:pPr>
        <w:spacing w:before="240" w:line="240" w:lineRule="auto"/>
        <w:rPr>
          <w:rFonts w:cs="Arial"/>
          <w:b/>
          <w:szCs w:val="20"/>
        </w:rPr>
      </w:pPr>
      <w:r w:rsidRPr="00D55EA6">
        <w:rPr>
          <w:rFonts w:cs="Arial"/>
          <w:b/>
          <w:szCs w:val="20"/>
        </w:rPr>
        <w:t>Anspruchsvolle und komplexe Komponenten im Fokus</w:t>
      </w:r>
    </w:p>
    <w:p w14:paraId="576AD4F8" w14:textId="6451879A" w:rsidR="00E272E1" w:rsidRPr="00320F4E" w:rsidRDefault="00AC67E1" w:rsidP="00807714">
      <w:pPr>
        <w:spacing w:before="120" w:line="240" w:lineRule="auto"/>
        <w:rPr>
          <w:rFonts w:cs="Arial"/>
          <w:szCs w:val="20"/>
        </w:rPr>
      </w:pPr>
      <w:r>
        <w:rPr>
          <w:rFonts w:cs="Arial"/>
          <w:szCs w:val="20"/>
        </w:rPr>
        <w:t xml:space="preserve">Über die Fortschritte des </w:t>
      </w:r>
      <w:r w:rsidR="00D55EA6">
        <w:rPr>
          <w:rFonts w:cs="Arial"/>
          <w:szCs w:val="20"/>
        </w:rPr>
        <w:t>überarbeiteten</w:t>
      </w:r>
      <w:r>
        <w:rPr>
          <w:rFonts w:cs="Arial"/>
          <w:szCs w:val="20"/>
        </w:rPr>
        <w:t xml:space="preserve"> HMI 4.0 hinaus bleiben d</w:t>
      </w:r>
      <w:r w:rsidR="00482A78">
        <w:rPr>
          <w:rFonts w:cs="Arial"/>
          <w:szCs w:val="20"/>
        </w:rPr>
        <w:t xml:space="preserve">ie Vorteile der </w:t>
      </w:r>
      <w:proofErr w:type="spellStart"/>
      <w:r w:rsidR="00482A78" w:rsidRPr="00186253">
        <w:rPr>
          <w:rFonts w:cs="Arial"/>
          <w:szCs w:val="20"/>
        </w:rPr>
        <w:t>servomotorisch</w:t>
      </w:r>
      <w:proofErr w:type="spellEnd"/>
      <w:r w:rsidR="00482A78" w:rsidRPr="00186253">
        <w:rPr>
          <w:rFonts w:cs="Arial"/>
          <w:szCs w:val="20"/>
        </w:rPr>
        <w:t xml:space="preserve"> angetriebenen, </w:t>
      </w:r>
      <w:r w:rsidR="00E63CD4">
        <w:rPr>
          <w:rFonts w:cs="Arial"/>
          <w:szCs w:val="20"/>
        </w:rPr>
        <w:t>präzise</w:t>
      </w:r>
      <w:r w:rsidR="00482A78" w:rsidRPr="00186253">
        <w:rPr>
          <w:rFonts w:cs="Arial"/>
          <w:szCs w:val="20"/>
        </w:rPr>
        <w:t xml:space="preserve"> regelbaren </w:t>
      </w:r>
      <w:r w:rsidR="00482A78">
        <w:rPr>
          <w:rFonts w:cs="Arial"/>
          <w:szCs w:val="20"/>
        </w:rPr>
        <w:t>FLEXflow</w:t>
      </w:r>
      <w:r w:rsidR="00482A78" w:rsidRPr="00186253">
        <w:rPr>
          <w:rFonts w:cs="Arial"/>
          <w:szCs w:val="20"/>
        </w:rPr>
        <w:t xml:space="preserve"> Nadelverschlusssystem</w:t>
      </w:r>
      <w:r w:rsidR="00482A78">
        <w:rPr>
          <w:rFonts w:cs="Arial"/>
          <w:szCs w:val="20"/>
        </w:rPr>
        <w:t xml:space="preserve">e </w:t>
      </w:r>
      <w:r w:rsidR="00186253">
        <w:rPr>
          <w:rFonts w:cs="Arial"/>
          <w:szCs w:val="20"/>
        </w:rPr>
        <w:t xml:space="preserve">erhalten. </w:t>
      </w:r>
      <w:r w:rsidR="00FA6B88">
        <w:rPr>
          <w:rFonts w:cs="Arial"/>
          <w:szCs w:val="20"/>
        </w:rPr>
        <w:t xml:space="preserve">Weil </w:t>
      </w:r>
      <w:r w:rsidR="00FA6B88" w:rsidRPr="00186253">
        <w:rPr>
          <w:rFonts w:cs="Arial"/>
          <w:szCs w:val="20"/>
        </w:rPr>
        <w:t>sich damit großflächige Formteile mit hochwertigen Oberflächen realisieren lassen</w:t>
      </w:r>
      <w:r w:rsidR="00FA6B88">
        <w:rPr>
          <w:rFonts w:cs="Arial"/>
          <w:szCs w:val="20"/>
        </w:rPr>
        <w:t xml:space="preserve">, </w:t>
      </w:r>
      <w:r w:rsidR="00186253">
        <w:rPr>
          <w:rFonts w:cs="Arial"/>
          <w:szCs w:val="20"/>
        </w:rPr>
        <w:t xml:space="preserve">gehört das </w:t>
      </w:r>
      <w:r w:rsidR="00186253" w:rsidRPr="00186253">
        <w:rPr>
          <w:rFonts w:cs="Arial"/>
          <w:szCs w:val="20"/>
        </w:rPr>
        <w:t>Spritzgießen anspruchsvoller und komplexer Automobilbauteile</w:t>
      </w:r>
      <w:r w:rsidR="00FA6B88">
        <w:rPr>
          <w:rFonts w:cs="Arial"/>
          <w:szCs w:val="20"/>
        </w:rPr>
        <w:t xml:space="preserve"> zu den Haupt-</w:t>
      </w:r>
      <w:r w:rsidR="00FA6B88" w:rsidRPr="00186253">
        <w:rPr>
          <w:rFonts w:cs="Arial"/>
          <w:szCs w:val="20"/>
        </w:rPr>
        <w:t>Einsatzgebiet</w:t>
      </w:r>
      <w:r w:rsidR="00FA6B88">
        <w:rPr>
          <w:rFonts w:cs="Arial"/>
          <w:szCs w:val="20"/>
        </w:rPr>
        <w:t>en</w:t>
      </w:r>
      <w:r w:rsidR="00186253" w:rsidRPr="00186253">
        <w:rPr>
          <w:rFonts w:cs="Arial"/>
          <w:szCs w:val="20"/>
        </w:rPr>
        <w:t>.</w:t>
      </w:r>
      <w:r w:rsidR="00186253" w:rsidRPr="00186253">
        <w:t xml:space="preserve"> </w:t>
      </w:r>
      <w:r w:rsidR="00186253" w:rsidRPr="00186253">
        <w:rPr>
          <w:rFonts w:cs="Arial"/>
          <w:szCs w:val="20"/>
        </w:rPr>
        <w:t>Speziell beim Kaskadenspritzgießen erlaub</w:t>
      </w:r>
      <w:r w:rsidR="00FA6B88">
        <w:rPr>
          <w:rFonts w:cs="Arial"/>
          <w:szCs w:val="20"/>
        </w:rPr>
        <w:t xml:space="preserve">t FLEXflow </w:t>
      </w:r>
      <w:r w:rsidR="00186253" w:rsidRPr="00186253">
        <w:rPr>
          <w:rFonts w:cs="Arial"/>
          <w:szCs w:val="20"/>
        </w:rPr>
        <w:t xml:space="preserve">das individuelle, sequenziell aufeinander abgestimmte präzise Öffnen und Schließen der Verschlussnadeln mit wählbaren Geschwindigkeiten. Dadurch lassen sich </w:t>
      </w:r>
      <w:r w:rsidR="00186253" w:rsidRPr="00186253">
        <w:rPr>
          <w:rFonts w:cs="Arial"/>
          <w:szCs w:val="20"/>
        </w:rPr>
        <w:lastRenderedPageBreak/>
        <w:t xml:space="preserve">der </w:t>
      </w:r>
      <w:proofErr w:type="spellStart"/>
      <w:r w:rsidR="00186253" w:rsidRPr="00186253">
        <w:rPr>
          <w:rFonts w:cs="Arial"/>
          <w:szCs w:val="20"/>
        </w:rPr>
        <w:t>Schmelzefluss</w:t>
      </w:r>
      <w:proofErr w:type="spellEnd"/>
      <w:r w:rsidR="00186253" w:rsidRPr="00186253">
        <w:rPr>
          <w:rFonts w:cs="Arial"/>
          <w:szCs w:val="20"/>
        </w:rPr>
        <w:t xml:space="preserve"> in den einzelnen Heißkanaldüsen und der Volumenstrom in der Kavität insgesamt exakt steuern</w:t>
      </w:r>
      <w:r w:rsidR="00FA6B88">
        <w:rPr>
          <w:rFonts w:cs="Arial"/>
          <w:szCs w:val="20"/>
        </w:rPr>
        <w:t xml:space="preserve"> und der </w:t>
      </w:r>
      <w:r w:rsidR="00186253" w:rsidRPr="00186253">
        <w:rPr>
          <w:rFonts w:cs="Arial"/>
          <w:szCs w:val="20"/>
        </w:rPr>
        <w:t xml:space="preserve">Füllvorgang </w:t>
      </w:r>
      <w:r w:rsidR="00482A78">
        <w:rPr>
          <w:rFonts w:cs="Arial"/>
          <w:szCs w:val="20"/>
        </w:rPr>
        <w:t xml:space="preserve">im Vergleich mit herkömmlichen Kaskadensystemen </w:t>
      </w:r>
      <w:r w:rsidR="00FA6B88">
        <w:rPr>
          <w:rFonts w:cs="Arial"/>
          <w:szCs w:val="20"/>
        </w:rPr>
        <w:t xml:space="preserve">optimieren. Mögliche Ergebnisse sind neben hervorragenden </w:t>
      </w:r>
      <w:r w:rsidR="00186253" w:rsidRPr="00186253">
        <w:rPr>
          <w:rFonts w:cs="Arial"/>
          <w:szCs w:val="20"/>
        </w:rPr>
        <w:t>Bauteiloberfläche</w:t>
      </w:r>
      <w:r w:rsidR="00FA6B88">
        <w:rPr>
          <w:rFonts w:cs="Arial"/>
          <w:szCs w:val="20"/>
        </w:rPr>
        <w:t>n</w:t>
      </w:r>
      <w:r w:rsidR="00186253" w:rsidRPr="00186253">
        <w:rPr>
          <w:rFonts w:cs="Arial"/>
          <w:szCs w:val="20"/>
        </w:rPr>
        <w:t xml:space="preserve"> </w:t>
      </w:r>
      <w:r w:rsidR="00FA6B88">
        <w:rPr>
          <w:rFonts w:cs="Arial"/>
          <w:szCs w:val="20"/>
        </w:rPr>
        <w:t xml:space="preserve">auch eine Verringerung der </w:t>
      </w:r>
      <w:r w:rsidR="00186253" w:rsidRPr="00186253">
        <w:rPr>
          <w:rFonts w:cs="Arial"/>
          <w:szCs w:val="20"/>
        </w:rPr>
        <w:t>erforderliche</w:t>
      </w:r>
      <w:r w:rsidR="00FA6B88">
        <w:rPr>
          <w:rFonts w:cs="Arial"/>
          <w:szCs w:val="20"/>
        </w:rPr>
        <w:t>n</w:t>
      </w:r>
      <w:r w:rsidR="00186253" w:rsidRPr="00186253">
        <w:rPr>
          <w:rFonts w:cs="Arial"/>
          <w:szCs w:val="20"/>
        </w:rPr>
        <w:t xml:space="preserve"> Schließkraft </w:t>
      </w:r>
      <w:r w:rsidR="00FA6B88">
        <w:rPr>
          <w:rFonts w:cs="Arial"/>
          <w:szCs w:val="20"/>
        </w:rPr>
        <w:t xml:space="preserve">dank des großen </w:t>
      </w:r>
      <w:r w:rsidR="00FA6B88" w:rsidRPr="00186253">
        <w:rPr>
          <w:rFonts w:cs="Arial"/>
          <w:szCs w:val="20"/>
        </w:rPr>
        <w:t>Prozessfenster</w:t>
      </w:r>
      <w:r w:rsidR="00FA6B88">
        <w:rPr>
          <w:rFonts w:cs="Arial"/>
          <w:szCs w:val="20"/>
        </w:rPr>
        <w:t>s</w:t>
      </w:r>
      <w:r w:rsidR="00FA6B88" w:rsidRPr="00186253">
        <w:rPr>
          <w:rFonts w:cs="Arial"/>
          <w:szCs w:val="20"/>
        </w:rPr>
        <w:t xml:space="preserve"> </w:t>
      </w:r>
      <w:r w:rsidR="00FA6B88">
        <w:rPr>
          <w:rFonts w:cs="Arial"/>
          <w:szCs w:val="20"/>
        </w:rPr>
        <w:t xml:space="preserve">sowie des </w:t>
      </w:r>
      <w:r w:rsidR="00186253" w:rsidRPr="00186253">
        <w:rPr>
          <w:rFonts w:cs="Arial"/>
          <w:szCs w:val="20"/>
        </w:rPr>
        <w:t>Bauteilgewicht</w:t>
      </w:r>
      <w:r w:rsidR="00FA6B88">
        <w:rPr>
          <w:rFonts w:cs="Arial"/>
          <w:szCs w:val="20"/>
        </w:rPr>
        <w:t>s</w:t>
      </w:r>
      <w:r w:rsidR="00186253" w:rsidRPr="00186253">
        <w:rPr>
          <w:rFonts w:cs="Arial"/>
          <w:szCs w:val="20"/>
        </w:rPr>
        <w:t xml:space="preserve"> ohne Qualitätseinbuße</w:t>
      </w:r>
      <w:r w:rsidR="00482A78">
        <w:rPr>
          <w:rFonts w:cs="Arial"/>
          <w:szCs w:val="20"/>
        </w:rPr>
        <w:t>n</w:t>
      </w:r>
      <w:r w:rsidR="00186253" w:rsidRPr="00186253">
        <w:rPr>
          <w:rFonts w:cs="Arial"/>
          <w:szCs w:val="20"/>
        </w:rPr>
        <w:t>.</w:t>
      </w:r>
    </w:p>
    <w:p w14:paraId="0424D835" w14:textId="77777777" w:rsidR="00D97DCE" w:rsidRPr="004B7FE5" w:rsidRDefault="00D97DCE" w:rsidP="00B60F4B">
      <w:pPr>
        <w:spacing w:before="360" w:line="240" w:lineRule="auto"/>
        <w:rPr>
          <w:rFonts w:cs="Arial"/>
          <w:noProof/>
          <w:szCs w:val="20"/>
        </w:rPr>
      </w:pPr>
      <w:r w:rsidRPr="004B7FE5">
        <w:rPr>
          <w:rFonts w:cs="Arial"/>
          <w:b/>
          <w:bCs/>
          <w:noProof/>
          <w:szCs w:val="20"/>
        </w:rPr>
        <w:t>Über Oerlikon HRSflow</w:t>
      </w:r>
      <w:r w:rsidRPr="004B7FE5">
        <w:rPr>
          <w:rFonts w:cs="Arial"/>
          <w:noProof/>
          <w:szCs w:val="20"/>
        </w:rPr>
        <w:t xml:space="preserve"> </w:t>
      </w:r>
    </w:p>
    <w:p w14:paraId="14872D97" w14:textId="77777777" w:rsidR="00D97DCE" w:rsidRPr="00C805E3" w:rsidRDefault="00D97DCE" w:rsidP="00D97DCE">
      <w:pPr>
        <w:spacing w:before="120" w:line="240" w:lineRule="auto"/>
        <w:rPr>
          <w:rFonts w:cs="Arial"/>
          <w:noProof/>
          <w:szCs w:val="20"/>
        </w:rPr>
      </w:pPr>
      <w:r w:rsidRPr="005C71C5">
        <w:rPr>
          <w:rFonts w:cs="Arial"/>
          <w:noProof/>
          <w:szCs w:val="20"/>
        </w:rPr>
        <w:t>Oerlikon HRSflow (www.oerlikon.com/hrsflow), Teil der Schweizer Technologiegruppe Oerlikon und seiner Polymer Processing Solutions Division, hat seinen Sitz im italienischen San Polo die Piave und ist auf die Entwicklung und Fertigung anspruchsvoller und innovativer Heißkanalsysteme für das Spritzgießen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08"/>
      </w:tblGrid>
      <w:tr w:rsidR="00994007" w14:paraId="1185846B" w14:textId="77777777" w:rsidTr="009B36FF">
        <w:tc>
          <w:tcPr>
            <w:tcW w:w="4513" w:type="dxa"/>
          </w:tcPr>
          <w:p w14:paraId="541C6C35" w14:textId="77777777" w:rsidR="00994007" w:rsidRPr="00ED1ED7" w:rsidRDefault="00994007" w:rsidP="00994007">
            <w:pPr>
              <w:spacing w:before="320" w:after="120" w:line="240" w:lineRule="exact"/>
              <w:rPr>
                <w:rFonts w:cs="Arial"/>
                <w:b/>
                <w:bCs/>
                <w:noProof/>
                <w:color w:val="000000"/>
                <w:szCs w:val="20"/>
              </w:rPr>
            </w:pPr>
            <w:r>
              <w:rPr>
                <w:rFonts w:cs="Arial"/>
                <w:b/>
                <w:bCs/>
                <w:noProof/>
                <w:color w:val="000000"/>
                <w:szCs w:val="20"/>
              </w:rPr>
              <w:t>Weitere Informationen</w:t>
            </w:r>
            <w:r w:rsidRPr="00ED1ED7">
              <w:rPr>
                <w:rFonts w:cs="Arial"/>
                <w:b/>
                <w:bCs/>
                <w:noProof/>
                <w:color w:val="000000"/>
                <w:szCs w:val="20"/>
              </w:rPr>
              <w:t>:</w:t>
            </w:r>
          </w:p>
          <w:p w14:paraId="617000A6" w14:textId="77777777" w:rsidR="00994007" w:rsidRPr="00B60F4B" w:rsidRDefault="00994007" w:rsidP="00994007">
            <w:pPr>
              <w:spacing w:line="240" w:lineRule="auto"/>
              <w:rPr>
                <w:rFonts w:cs="Arial"/>
                <w:noProof/>
                <w:szCs w:val="20"/>
              </w:rPr>
            </w:pPr>
            <w:r w:rsidRPr="00B60F4B">
              <w:rPr>
                <w:rFonts w:cs="Arial"/>
                <w:noProof/>
                <w:szCs w:val="20"/>
              </w:rPr>
              <w:t>Grit Reifer</w:t>
            </w:r>
          </w:p>
          <w:p w14:paraId="20D5C084" w14:textId="77777777" w:rsidR="00994007" w:rsidRPr="00B60F4B" w:rsidRDefault="00994007" w:rsidP="00994007">
            <w:pPr>
              <w:spacing w:line="240" w:lineRule="auto"/>
              <w:rPr>
                <w:rFonts w:cs="Arial"/>
                <w:noProof/>
                <w:szCs w:val="20"/>
              </w:rPr>
            </w:pPr>
            <w:r w:rsidRPr="00B60F4B">
              <w:rPr>
                <w:rFonts w:cs="Arial"/>
                <w:noProof/>
                <w:szCs w:val="20"/>
              </w:rPr>
              <w:t>Marketing Manager Oerlikon HRSflow D-A-CH</w:t>
            </w:r>
          </w:p>
          <w:p w14:paraId="4347441F" w14:textId="24D9CF43" w:rsidR="00994007" w:rsidRPr="001C51FA" w:rsidRDefault="00994007" w:rsidP="003A064A">
            <w:pPr>
              <w:spacing w:line="240" w:lineRule="auto"/>
              <w:jc w:val="left"/>
              <w:rPr>
                <w:rFonts w:cs="Arial"/>
                <w:noProof/>
                <w:szCs w:val="20"/>
              </w:rPr>
            </w:pPr>
            <w:r w:rsidRPr="001C51FA">
              <w:rPr>
                <w:rFonts w:cs="Arial"/>
                <w:noProof/>
                <w:szCs w:val="20"/>
              </w:rPr>
              <w:t xml:space="preserve">HRSflow GmbH </w:t>
            </w:r>
            <w:r w:rsidR="003A064A" w:rsidRPr="001C51FA">
              <w:rPr>
                <w:rFonts w:cs="Arial"/>
                <w:noProof/>
                <w:szCs w:val="20"/>
              </w:rPr>
              <w:br/>
              <w:t>Am Prime-Parc 2A, D-65479 Raunheim</w:t>
            </w:r>
          </w:p>
          <w:p w14:paraId="200D2DA2" w14:textId="651032D5" w:rsidR="00994007" w:rsidRPr="001C51FA" w:rsidRDefault="00994007" w:rsidP="003A064A">
            <w:pPr>
              <w:spacing w:line="240" w:lineRule="auto"/>
              <w:jc w:val="left"/>
              <w:rPr>
                <w:rFonts w:cs="Arial"/>
                <w:noProof/>
                <w:szCs w:val="20"/>
              </w:rPr>
            </w:pPr>
            <w:r w:rsidRPr="001C51FA">
              <w:rPr>
                <w:rFonts w:cs="Arial"/>
                <w:noProof/>
                <w:szCs w:val="20"/>
              </w:rPr>
              <w:t>Mobil: +49 160 7407058</w:t>
            </w:r>
          </w:p>
          <w:p w14:paraId="349C678F" w14:textId="1333F623" w:rsidR="00994007" w:rsidRPr="001C51FA" w:rsidRDefault="00957B47" w:rsidP="003A064A">
            <w:pPr>
              <w:spacing w:line="240" w:lineRule="auto"/>
              <w:jc w:val="left"/>
              <w:rPr>
                <w:rFonts w:cs="Arial"/>
                <w:noProof/>
                <w:szCs w:val="20"/>
              </w:rPr>
            </w:pPr>
            <w:hyperlink r:id="rId10" w:history="1">
              <w:r w:rsidR="00FF4A43" w:rsidRPr="001C51FA">
                <w:rPr>
                  <w:rStyle w:val="Hyperlink"/>
                  <w:rFonts w:cs="Arial"/>
                  <w:noProof/>
                  <w:szCs w:val="20"/>
                </w:rPr>
                <w:t>grit.reifer@oerlikon.com</w:t>
              </w:r>
            </w:hyperlink>
          </w:p>
          <w:p w14:paraId="393F8EF1" w14:textId="0D47B051" w:rsidR="00994007" w:rsidRPr="001C51FA" w:rsidRDefault="00957B47" w:rsidP="001C51FA">
            <w:pPr>
              <w:spacing w:after="120" w:line="240" w:lineRule="exact"/>
              <w:rPr>
                <w:rFonts w:cs="Arial"/>
                <w:b/>
                <w:bCs/>
                <w:noProof/>
                <w:color w:val="000000"/>
                <w:szCs w:val="20"/>
              </w:rPr>
            </w:pPr>
            <w:hyperlink r:id="rId11" w:history="1">
              <w:r w:rsidR="00994007" w:rsidRPr="001C51FA">
                <w:rPr>
                  <w:rStyle w:val="Hyperlink"/>
                  <w:noProof/>
                  <w:szCs w:val="20"/>
                </w:rPr>
                <w:t>www.oerlikon.com/hrsflow</w:t>
              </w:r>
            </w:hyperlink>
          </w:p>
        </w:tc>
        <w:tc>
          <w:tcPr>
            <w:tcW w:w="4508" w:type="dxa"/>
          </w:tcPr>
          <w:p w14:paraId="2484C30E" w14:textId="77777777" w:rsidR="00994007" w:rsidRPr="001F66D1" w:rsidRDefault="00994007" w:rsidP="00994007">
            <w:pPr>
              <w:spacing w:before="320" w:line="240" w:lineRule="auto"/>
              <w:rPr>
                <w:rFonts w:cs="Arial"/>
                <w:b/>
                <w:bCs/>
                <w:noProof/>
                <w:color w:val="000000"/>
                <w:szCs w:val="20"/>
              </w:rPr>
            </w:pPr>
            <w:r w:rsidRPr="001F66D1">
              <w:rPr>
                <w:rFonts w:cs="Arial"/>
                <w:b/>
                <w:bCs/>
                <w:noProof/>
                <w:color w:val="000000"/>
                <w:szCs w:val="20"/>
              </w:rPr>
              <w:t>Bitte senden Sie Belegexemplare an:</w:t>
            </w:r>
          </w:p>
          <w:p w14:paraId="143BB639" w14:textId="77777777" w:rsidR="00994007" w:rsidRDefault="00994007" w:rsidP="00994007">
            <w:pPr>
              <w:spacing w:before="120" w:line="240" w:lineRule="auto"/>
              <w:rPr>
                <w:rFonts w:cs="Arial"/>
                <w:bCs/>
                <w:noProof/>
                <w:szCs w:val="20"/>
              </w:rPr>
            </w:pPr>
            <w:r>
              <w:rPr>
                <w:rFonts w:cs="Arial"/>
                <w:bCs/>
                <w:noProof/>
                <w:szCs w:val="20"/>
              </w:rPr>
              <w:t>Dr.-Ing. Jörg Wolters</w:t>
            </w:r>
          </w:p>
          <w:p w14:paraId="51CA5CC8" w14:textId="77777777" w:rsidR="00994007" w:rsidRPr="0084660F" w:rsidRDefault="00994007" w:rsidP="00994007">
            <w:pPr>
              <w:spacing w:line="240" w:lineRule="auto"/>
              <w:rPr>
                <w:rFonts w:cs="Arial"/>
                <w:bCs/>
                <w:noProof/>
                <w:szCs w:val="20"/>
              </w:rPr>
            </w:pPr>
            <w:r>
              <w:rPr>
                <w:rFonts w:cs="Arial"/>
                <w:bCs/>
                <w:noProof/>
                <w:szCs w:val="20"/>
              </w:rPr>
              <w:t>Konsens PR GmbH &amp; Co. KG</w:t>
            </w:r>
          </w:p>
          <w:p w14:paraId="5B5647B6" w14:textId="62CB52CD" w:rsidR="00994007" w:rsidRPr="0084660F" w:rsidRDefault="00994007" w:rsidP="00994007">
            <w:pPr>
              <w:spacing w:line="240" w:lineRule="auto"/>
              <w:rPr>
                <w:rFonts w:cs="Arial"/>
                <w:bCs/>
                <w:noProof/>
                <w:szCs w:val="20"/>
              </w:rPr>
            </w:pPr>
            <w:r w:rsidRPr="0084660F">
              <w:rPr>
                <w:rFonts w:cs="Arial"/>
                <w:bCs/>
                <w:noProof/>
                <w:szCs w:val="20"/>
              </w:rPr>
              <w:t xml:space="preserve">Im Kühlen Grund 10, D-64823 </w:t>
            </w:r>
            <w:r>
              <w:rPr>
                <w:rFonts w:cs="Arial"/>
                <w:bCs/>
                <w:noProof/>
                <w:szCs w:val="20"/>
              </w:rPr>
              <w:t>Groß-Umstadt</w:t>
            </w:r>
          </w:p>
          <w:p w14:paraId="1809EFE7" w14:textId="2D34763D" w:rsidR="00994007" w:rsidRPr="00457424" w:rsidRDefault="00994007" w:rsidP="00994007">
            <w:pPr>
              <w:spacing w:line="240" w:lineRule="auto"/>
              <w:rPr>
                <w:rFonts w:cs="Arial"/>
                <w:bCs/>
                <w:noProof/>
                <w:szCs w:val="20"/>
              </w:rPr>
            </w:pPr>
            <w:r w:rsidRPr="00457424">
              <w:rPr>
                <w:rFonts w:cs="Arial"/>
                <w:bCs/>
                <w:noProof/>
                <w:szCs w:val="20"/>
              </w:rPr>
              <w:t>Tel</w:t>
            </w:r>
            <w:r w:rsidR="003A064A">
              <w:rPr>
                <w:rFonts w:cs="Arial"/>
                <w:bCs/>
                <w:noProof/>
                <w:szCs w:val="20"/>
              </w:rPr>
              <w:t>.</w:t>
            </w:r>
            <w:r w:rsidRPr="00457424">
              <w:rPr>
                <w:rFonts w:cs="Arial"/>
                <w:bCs/>
                <w:noProof/>
                <w:szCs w:val="20"/>
              </w:rPr>
              <w:t xml:space="preserve">: +49 6078 9363 0, </w:t>
            </w:r>
          </w:p>
          <w:p w14:paraId="565B8EE3" w14:textId="7139C453" w:rsidR="00994007" w:rsidRDefault="00957B47" w:rsidP="00AC67E1">
            <w:pPr>
              <w:spacing w:line="240" w:lineRule="auto"/>
              <w:rPr>
                <w:rFonts w:cs="Arial"/>
                <w:b/>
                <w:bCs/>
                <w:noProof/>
                <w:color w:val="000000"/>
                <w:szCs w:val="20"/>
              </w:rPr>
            </w:pPr>
            <w:hyperlink r:id="rId12" w:history="1">
              <w:r w:rsidR="00994007" w:rsidRPr="00457424">
                <w:rPr>
                  <w:rStyle w:val="Hyperlink"/>
                  <w:noProof/>
                  <w:szCs w:val="20"/>
                </w:rPr>
                <w:t>mail@konsens.de</w:t>
              </w:r>
            </w:hyperlink>
            <w:r w:rsidR="003A064A">
              <w:rPr>
                <w:rStyle w:val="Hyperlink"/>
                <w:noProof/>
                <w:szCs w:val="20"/>
              </w:rPr>
              <w:br/>
            </w:r>
            <w:r w:rsidR="003A064A">
              <w:rPr>
                <w:rStyle w:val="Hyperlink"/>
              </w:rPr>
              <w:t>www.konsens.de</w:t>
            </w:r>
          </w:p>
        </w:tc>
      </w:tr>
    </w:tbl>
    <w:p w14:paraId="6717B2D1" w14:textId="5809DD19" w:rsidR="00C33639" w:rsidRDefault="00AB339E" w:rsidP="00F35F82">
      <w:pPr>
        <w:spacing w:before="120"/>
        <w:rPr>
          <w:i/>
        </w:rPr>
      </w:pPr>
      <w:r>
        <w:rPr>
          <w:i/>
          <w:noProof/>
        </w:rPr>
        <w:drawing>
          <wp:inline distT="0" distB="0" distL="0" distR="0" wp14:anchorId="0E87657E" wp14:editId="7B4D4FC3">
            <wp:extent cx="3877056" cy="2584704"/>
            <wp:effectExtent l="0" t="0" r="9525" b="6350"/>
            <wp:docPr id="1" name="Picture 1" descr="A picture containing person, person, indoor,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 mill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0614" cy="2587076"/>
                    </a:xfrm>
                    <a:prstGeom prst="rect">
                      <a:avLst/>
                    </a:prstGeom>
                  </pic:spPr>
                </pic:pic>
              </a:graphicData>
            </a:graphic>
          </wp:inline>
        </w:drawing>
      </w:r>
    </w:p>
    <w:p w14:paraId="53677AA3" w14:textId="4F61577D" w:rsidR="00B80EA7" w:rsidRPr="00B30934" w:rsidRDefault="00AB339E" w:rsidP="00B80EA7">
      <w:pPr>
        <w:spacing w:before="120"/>
        <w:rPr>
          <w:i/>
        </w:rPr>
      </w:pPr>
      <w:r>
        <w:rPr>
          <w:i/>
        </w:rPr>
        <w:t>Das</w:t>
      </w:r>
      <w:r w:rsidRPr="00AB339E">
        <w:rPr>
          <w:i/>
        </w:rPr>
        <w:t xml:space="preserve"> </w:t>
      </w:r>
      <w:r w:rsidR="00D55EA6">
        <w:rPr>
          <w:i/>
        </w:rPr>
        <w:t>überarbeitete</w:t>
      </w:r>
      <w:r w:rsidRPr="00AB339E">
        <w:rPr>
          <w:i/>
        </w:rPr>
        <w:t xml:space="preserve"> HMI</w:t>
      </w:r>
      <w:r>
        <w:rPr>
          <w:i/>
        </w:rPr>
        <w:t> </w:t>
      </w:r>
      <w:r w:rsidRPr="00AB339E">
        <w:rPr>
          <w:i/>
        </w:rPr>
        <w:t xml:space="preserve">4.0 für das Steuergerät der FLEXflow-Heißkanalsysteme kann ein Werkzeugkartenarchiv anzeigen, </w:t>
      </w:r>
      <w:r>
        <w:rPr>
          <w:i/>
        </w:rPr>
        <w:t xml:space="preserve">um </w:t>
      </w:r>
      <w:r w:rsidRPr="00AB339E">
        <w:rPr>
          <w:i/>
        </w:rPr>
        <w:t>einen bestehenden Datensatz auszuwählen oder neue Rezepte zu definieren</w:t>
      </w:r>
      <w:r w:rsidR="00A36DB3">
        <w:rPr>
          <w:i/>
        </w:rPr>
        <w:t xml:space="preserve">; </w:t>
      </w:r>
      <w:r w:rsidR="00C916AF">
        <w:rPr>
          <w:i/>
        </w:rPr>
        <w:t>© Oerlikon HRSflow</w:t>
      </w:r>
    </w:p>
    <w:p w14:paraId="5422D32C" w14:textId="45904F64" w:rsidR="00CF1849" w:rsidRPr="00D97DCE" w:rsidRDefault="00D97DCE" w:rsidP="00D97DCE">
      <w:pPr>
        <w:spacing w:before="120"/>
        <w:jc w:val="left"/>
        <w:rPr>
          <w:u w:val="single"/>
        </w:rPr>
      </w:pPr>
      <w:r w:rsidRPr="008C540B">
        <w:rPr>
          <w:u w:val="single"/>
        </w:rPr>
        <w:t xml:space="preserve">Den Text und das finden Sie als Download unter </w:t>
      </w:r>
      <w:hyperlink r:id="rId14" w:history="1">
        <w:r w:rsidRPr="00805EBC">
          <w:rPr>
            <w:rStyle w:val="Hyperlink"/>
          </w:rPr>
          <w:t>https://www.konsens.de/hrsflow</w:t>
        </w:r>
      </w:hyperlink>
    </w:p>
    <w:sectPr w:rsidR="00CF1849" w:rsidRPr="00D97DCE" w:rsidSect="00AC67E1">
      <w:headerReference w:type="default" r:id="rId15"/>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E453" w14:textId="77777777" w:rsidR="00D74637" w:rsidRDefault="00D74637" w:rsidP="00550E11">
      <w:pPr>
        <w:spacing w:line="240" w:lineRule="auto"/>
      </w:pPr>
      <w:r>
        <w:separator/>
      </w:r>
    </w:p>
  </w:endnote>
  <w:endnote w:type="continuationSeparator" w:id="0">
    <w:p w14:paraId="19D08F59" w14:textId="77777777" w:rsidR="00D74637" w:rsidRDefault="00D74637"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DAFF" w14:textId="77777777" w:rsidR="00D74637" w:rsidRDefault="00D74637" w:rsidP="00550E11">
      <w:pPr>
        <w:spacing w:line="240" w:lineRule="auto"/>
      </w:pPr>
      <w:r>
        <w:separator/>
      </w:r>
    </w:p>
  </w:footnote>
  <w:footnote w:type="continuationSeparator" w:id="0">
    <w:p w14:paraId="4DCA40C8" w14:textId="77777777" w:rsidR="00D74637" w:rsidRDefault="00D74637"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3"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E704E"/>
    <w:multiLevelType w:val="hybridMultilevel"/>
    <w:tmpl w:val="51989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8B5195"/>
    <w:multiLevelType w:val="hybridMultilevel"/>
    <w:tmpl w:val="F57AD8DC"/>
    <w:lvl w:ilvl="0" w:tplc="1A36D71E">
      <w:start w:val="1"/>
      <w:numFmt w:val="bullet"/>
      <w:lvlText w:val=""/>
      <w:lvlJc w:val="left"/>
      <w:pPr>
        <w:tabs>
          <w:tab w:val="num" w:pos="720"/>
        </w:tabs>
        <w:ind w:left="720" w:hanging="360"/>
      </w:pPr>
      <w:rPr>
        <w:rFonts w:ascii="Wingdings" w:hAnsi="Wingdings" w:hint="default"/>
      </w:rPr>
    </w:lvl>
    <w:lvl w:ilvl="1" w:tplc="23306278" w:tentative="1">
      <w:start w:val="1"/>
      <w:numFmt w:val="bullet"/>
      <w:lvlText w:val=""/>
      <w:lvlJc w:val="left"/>
      <w:pPr>
        <w:tabs>
          <w:tab w:val="num" w:pos="1440"/>
        </w:tabs>
        <w:ind w:left="1440" w:hanging="360"/>
      </w:pPr>
      <w:rPr>
        <w:rFonts w:ascii="Wingdings" w:hAnsi="Wingdings" w:hint="default"/>
      </w:rPr>
    </w:lvl>
    <w:lvl w:ilvl="2" w:tplc="0A000C6C">
      <w:start w:val="1"/>
      <w:numFmt w:val="bullet"/>
      <w:lvlText w:val=""/>
      <w:lvlJc w:val="left"/>
      <w:pPr>
        <w:tabs>
          <w:tab w:val="num" w:pos="2160"/>
        </w:tabs>
        <w:ind w:left="2160" w:hanging="360"/>
      </w:pPr>
      <w:rPr>
        <w:rFonts w:ascii="Wingdings" w:hAnsi="Wingdings" w:hint="default"/>
      </w:rPr>
    </w:lvl>
    <w:lvl w:ilvl="3" w:tplc="D460E562" w:tentative="1">
      <w:start w:val="1"/>
      <w:numFmt w:val="bullet"/>
      <w:lvlText w:val=""/>
      <w:lvlJc w:val="left"/>
      <w:pPr>
        <w:tabs>
          <w:tab w:val="num" w:pos="2880"/>
        </w:tabs>
        <w:ind w:left="2880" w:hanging="360"/>
      </w:pPr>
      <w:rPr>
        <w:rFonts w:ascii="Wingdings" w:hAnsi="Wingdings" w:hint="default"/>
      </w:rPr>
    </w:lvl>
    <w:lvl w:ilvl="4" w:tplc="6BBC7536" w:tentative="1">
      <w:start w:val="1"/>
      <w:numFmt w:val="bullet"/>
      <w:lvlText w:val=""/>
      <w:lvlJc w:val="left"/>
      <w:pPr>
        <w:tabs>
          <w:tab w:val="num" w:pos="3600"/>
        </w:tabs>
        <w:ind w:left="3600" w:hanging="360"/>
      </w:pPr>
      <w:rPr>
        <w:rFonts w:ascii="Wingdings" w:hAnsi="Wingdings" w:hint="default"/>
      </w:rPr>
    </w:lvl>
    <w:lvl w:ilvl="5" w:tplc="0F2676B6" w:tentative="1">
      <w:start w:val="1"/>
      <w:numFmt w:val="bullet"/>
      <w:lvlText w:val=""/>
      <w:lvlJc w:val="left"/>
      <w:pPr>
        <w:tabs>
          <w:tab w:val="num" w:pos="4320"/>
        </w:tabs>
        <w:ind w:left="4320" w:hanging="360"/>
      </w:pPr>
      <w:rPr>
        <w:rFonts w:ascii="Wingdings" w:hAnsi="Wingdings" w:hint="default"/>
      </w:rPr>
    </w:lvl>
    <w:lvl w:ilvl="6" w:tplc="C02AA16A" w:tentative="1">
      <w:start w:val="1"/>
      <w:numFmt w:val="bullet"/>
      <w:lvlText w:val=""/>
      <w:lvlJc w:val="left"/>
      <w:pPr>
        <w:tabs>
          <w:tab w:val="num" w:pos="5040"/>
        </w:tabs>
        <w:ind w:left="5040" w:hanging="360"/>
      </w:pPr>
      <w:rPr>
        <w:rFonts w:ascii="Wingdings" w:hAnsi="Wingdings" w:hint="default"/>
      </w:rPr>
    </w:lvl>
    <w:lvl w:ilvl="7" w:tplc="FA6A6F88" w:tentative="1">
      <w:start w:val="1"/>
      <w:numFmt w:val="bullet"/>
      <w:lvlText w:val=""/>
      <w:lvlJc w:val="left"/>
      <w:pPr>
        <w:tabs>
          <w:tab w:val="num" w:pos="5760"/>
        </w:tabs>
        <w:ind w:left="5760" w:hanging="360"/>
      </w:pPr>
      <w:rPr>
        <w:rFonts w:ascii="Wingdings" w:hAnsi="Wingdings" w:hint="default"/>
      </w:rPr>
    </w:lvl>
    <w:lvl w:ilvl="8" w:tplc="48E021CC" w:tentative="1">
      <w:start w:val="1"/>
      <w:numFmt w:val="bullet"/>
      <w:lvlText w:val=""/>
      <w:lvlJc w:val="left"/>
      <w:pPr>
        <w:tabs>
          <w:tab w:val="num" w:pos="6480"/>
        </w:tabs>
        <w:ind w:left="6480" w:hanging="360"/>
      </w:pPr>
      <w:rPr>
        <w:rFonts w:ascii="Wingdings" w:hAnsi="Wingdings" w:hint="default"/>
      </w:rPr>
    </w:lvl>
  </w:abstractNum>
  <w:num w:numId="1" w16cid:durableId="528951222">
    <w:abstractNumId w:val="1"/>
  </w:num>
  <w:num w:numId="2" w16cid:durableId="102566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13683"/>
    <w:rsid w:val="000157E6"/>
    <w:rsid w:val="00030037"/>
    <w:rsid w:val="00057041"/>
    <w:rsid w:val="0006109D"/>
    <w:rsid w:val="00066EE4"/>
    <w:rsid w:val="0008447A"/>
    <w:rsid w:val="000A5A12"/>
    <w:rsid w:val="000B14F9"/>
    <w:rsid w:val="000D1076"/>
    <w:rsid w:val="00111CD7"/>
    <w:rsid w:val="00121AD7"/>
    <w:rsid w:val="00135265"/>
    <w:rsid w:val="00157FDC"/>
    <w:rsid w:val="00186253"/>
    <w:rsid w:val="001A3656"/>
    <w:rsid w:val="001C51FA"/>
    <w:rsid w:val="00211C5D"/>
    <w:rsid w:val="0023229A"/>
    <w:rsid w:val="0025247D"/>
    <w:rsid w:val="0025493A"/>
    <w:rsid w:val="00265116"/>
    <w:rsid w:val="002B3EBE"/>
    <w:rsid w:val="002B770D"/>
    <w:rsid w:val="002D3794"/>
    <w:rsid w:val="002E22D4"/>
    <w:rsid w:val="002E50D4"/>
    <w:rsid w:val="003024E8"/>
    <w:rsid w:val="00306109"/>
    <w:rsid w:val="00320F4E"/>
    <w:rsid w:val="0033212A"/>
    <w:rsid w:val="00366A35"/>
    <w:rsid w:val="00366FD1"/>
    <w:rsid w:val="003A064A"/>
    <w:rsid w:val="003C3A9C"/>
    <w:rsid w:val="003C4557"/>
    <w:rsid w:val="003C732E"/>
    <w:rsid w:val="003C77A7"/>
    <w:rsid w:val="0040294E"/>
    <w:rsid w:val="004077D9"/>
    <w:rsid w:val="00414385"/>
    <w:rsid w:val="004562F8"/>
    <w:rsid w:val="0046005E"/>
    <w:rsid w:val="00482A78"/>
    <w:rsid w:val="00495CBA"/>
    <w:rsid w:val="00550E11"/>
    <w:rsid w:val="0056345A"/>
    <w:rsid w:val="00575040"/>
    <w:rsid w:val="00595064"/>
    <w:rsid w:val="005A6D1B"/>
    <w:rsid w:val="005A7B60"/>
    <w:rsid w:val="005C4113"/>
    <w:rsid w:val="005D61F5"/>
    <w:rsid w:val="00627285"/>
    <w:rsid w:val="006436F4"/>
    <w:rsid w:val="00657391"/>
    <w:rsid w:val="0066085E"/>
    <w:rsid w:val="006742BA"/>
    <w:rsid w:val="00695505"/>
    <w:rsid w:val="006A33A2"/>
    <w:rsid w:val="006C06B4"/>
    <w:rsid w:val="006C3569"/>
    <w:rsid w:val="006D799A"/>
    <w:rsid w:val="006F32F6"/>
    <w:rsid w:val="00717A81"/>
    <w:rsid w:val="00782635"/>
    <w:rsid w:val="00790CED"/>
    <w:rsid w:val="0079501C"/>
    <w:rsid w:val="007A444A"/>
    <w:rsid w:val="007A7F87"/>
    <w:rsid w:val="007B3D7C"/>
    <w:rsid w:val="007B455A"/>
    <w:rsid w:val="007E7A90"/>
    <w:rsid w:val="007F6B5E"/>
    <w:rsid w:val="007F6D6A"/>
    <w:rsid w:val="00807714"/>
    <w:rsid w:val="00816636"/>
    <w:rsid w:val="008302E9"/>
    <w:rsid w:val="00834F9F"/>
    <w:rsid w:val="008536DF"/>
    <w:rsid w:val="008552D1"/>
    <w:rsid w:val="00857A73"/>
    <w:rsid w:val="0086321A"/>
    <w:rsid w:val="0086681E"/>
    <w:rsid w:val="008A56EE"/>
    <w:rsid w:val="008E2614"/>
    <w:rsid w:val="008F676A"/>
    <w:rsid w:val="008F7A97"/>
    <w:rsid w:val="00900E45"/>
    <w:rsid w:val="00913860"/>
    <w:rsid w:val="0091675E"/>
    <w:rsid w:val="00925319"/>
    <w:rsid w:val="00957B47"/>
    <w:rsid w:val="00966815"/>
    <w:rsid w:val="0097506D"/>
    <w:rsid w:val="00983CB7"/>
    <w:rsid w:val="00994007"/>
    <w:rsid w:val="009B36FF"/>
    <w:rsid w:val="009B5B85"/>
    <w:rsid w:val="009E5163"/>
    <w:rsid w:val="009E594D"/>
    <w:rsid w:val="00A05D04"/>
    <w:rsid w:val="00A3149D"/>
    <w:rsid w:val="00A34FEF"/>
    <w:rsid w:val="00A36DB3"/>
    <w:rsid w:val="00A40BA7"/>
    <w:rsid w:val="00A60337"/>
    <w:rsid w:val="00A8130B"/>
    <w:rsid w:val="00A903A5"/>
    <w:rsid w:val="00AB339E"/>
    <w:rsid w:val="00AC67E1"/>
    <w:rsid w:val="00AD2643"/>
    <w:rsid w:val="00AF752A"/>
    <w:rsid w:val="00B12941"/>
    <w:rsid w:val="00B214E7"/>
    <w:rsid w:val="00B276B6"/>
    <w:rsid w:val="00B44A51"/>
    <w:rsid w:val="00B60F4B"/>
    <w:rsid w:val="00B7388A"/>
    <w:rsid w:val="00B80EA7"/>
    <w:rsid w:val="00B84EAD"/>
    <w:rsid w:val="00B91486"/>
    <w:rsid w:val="00BE499A"/>
    <w:rsid w:val="00BF1B8E"/>
    <w:rsid w:val="00C2763D"/>
    <w:rsid w:val="00C27E8A"/>
    <w:rsid w:val="00C33639"/>
    <w:rsid w:val="00C4691C"/>
    <w:rsid w:val="00C86D77"/>
    <w:rsid w:val="00C916AF"/>
    <w:rsid w:val="00CA6F72"/>
    <w:rsid w:val="00CC122F"/>
    <w:rsid w:val="00CD7058"/>
    <w:rsid w:val="00CE02A2"/>
    <w:rsid w:val="00CF1849"/>
    <w:rsid w:val="00D1714A"/>
    <w:rsid w:val="00D30ADD"/>
    <w:rsid w:val="00D55EA6"/>
    <w:rsid w:val="00D60964"/>
    <w:rsid w:val="00D74637"/>
    <w:rsid w:val="00D95C22"/>
    <w:rsid w:val="00D97DCE"/>
    <w:rsid w:val="00DA72FE"/>
    <w:rsid w:val="00E272E1"/>
    <w:rsid w:val="00E63CD4"/>
    <w:rsid w:val="00E70E4B"/>
    <w:rsid w:val="00E85071"/>
    <w:rsid w:val="00EB455A"/>
    <w:rsid w:val="00EC1EB1"/>
    <w:rsid w:val="00EE7055"/>
    <w:rsid w:val="00F16BD2"/>
    <w:rsid w:val="00F2177B"/>
    <w:rsid w:val="00F24614"/>
    <w:rsid w:val="00F3282D"/>
    <w:rsid w:val="00F33F08"/>
    <w:rsid w:val="00F35F82"/>
    <w:rsid w:val="00F77DA5"/>
    <w:rsid w:val="00F824A7"/>
    <w:rsid w:val="00F87B1D"/>
    <w:rsid w:val="00FA4793"/>
    <w:rsid w:val="00FA6B88"/>
    <w:rsid w:val="00FC3304"/>
    <w:rsid w:val="00FD45E2"/>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paragraph" w:styleId="Listenabsatz">
    <w:name w:val="List Paragraph"/>
    <w:basedOn w:val="Standard"/>
    <w:uiPriority w:val="34"/>
    <w:qFormat/>
    <w:rsid w:val="00E2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660">
      <w:bodyDiv w:val="1"/>
      <w:marLeft w:val="0"/>
      <w:marRight w:val="0"/>
      <w:marTop w:val="0"/>
      <w:marBottom w:val="0"/>
      <w:divBdr>
        <w:top w:val="none" w:sz="0" w:space="0" w:color="auto"/>
        <w:left w:val="none" w:sz="0" w:space="0" w:color="auto"/>
        <w:bottom w:val="none" w:sz="0" w:space="0" w:color="auto"/>
        <w:right w:val="none" w:sz="0" w:space="0" w:color="auto"/>
      </w:divBdr>
      <w:divsChild>
        <w:div w:id="866915398">
          <w:marLeft w:val="734"/>
          <w:marRight w:val="0"/>
          <w:marTop w:val="60"/>
          <w:marBottom w:val="60"/>
          <w:divBdr>
            <w:top w:val="none" w:sz="0" w:space="0" w:color="auto"/>
            <w:left w:val="none" w:sz="0" w:space="0" w:color="auto"/>
            <w:bottom w:val="none" w:sz="0" w:space="0" w:color="auto"/>
            <w:right w:val="none" w:sz="0" w:space="0" w:color="auto"/>
          </w:divBdr>
        </w:div>
        <w:div w:id="1670132577">
          <w:marLeft w:val="734"/>
          <w:marRight w:val="0"/>
          <w:marTop w:val="60"/>
          <w:marBottom w:val="60"/>
          <w:divBdr>
            <w:top w:val="none" w:sz="0" w:space="0" w:color="auto"/>
            <w:left w:val="none" w:sz="0" w:space="0" w:color="auto"/>
            <w:bottom w:val="none" w:sz="0" w:space="0" w:color="auto"/>
            <w:right w:val="none" w:sz="0" w:space="0" w:color="auto"/>
          </w:divBdr>
        </w:div>
        <w:div w:id="773944186">
          <w:marLeft w:val="734"/>
          <w:marRight w:val="0"/>
          <w:marTop w:val="60"/>
          <w:marBottom w:val="60"/>
          <w:divBdr>
            <w:top w:val="none" w:sz="0" w:space="0" w:color="auto"/>
            <w:left w:val="none" w:sz="0" w:space="0" w:color="auto"/>
            <w:bottom w:val="none" w:sz="0" w:space="0" w:color="auto"/>
            <w:right w:val="none" w:sz="0" w:space="0" w:color="auto"/>
          </w:divBdr>
        </w:div>
        <w:div w:id="135266925">
          <w:marLeft w:val="734"/>
          <w:marRight w:val="0"/>
          <w:marTop w:val="60"/>
          <w:marBottom w:val="60"/>
          <w:divBdr>
            <w:top w:val="none" w:sz="0" w:space="0" w:color="auto"/>
            <w:left w:val="none" w:sz="0" w:space="0" w:color="auto"/>
            <w:bottom w:val="none" w:sz="0" w:space="0" w:color="auto"/>
            <w:right w:val="none" w:sz="0" w:space="0" w:color="auto"/>
          </w:divBdr>
        </w:div>
        <w:div w:id="1733232581">
          <w:marLeft w:val="734"/>
          <w:marRight w:val="0"/>
          <w:marTop w:val="60"/>
          <w:marBottom w:val="60"/>
          <w:divBdr>
            <w:top w:val="none" w:sz="0" w:space="0" w:color="auto"/>
            <w:left w:val="none" w:sz="0" w:space="0" w:color="auto"/>
            <w:bottom w:val="none" w:sz="0" w:space="0" w:color="auto"/>
            <w:right w:val="none" w:sz="0" w:space="0" w:color="auto"/>
          </w:divBdr>
        </w:div>
        <w:div w:id="956989069">
          <w:marLeft w:val="734"/>
          <w:marRight w:val="0"/>
          <w:marTop w:val="60"/>
          <w:marBottom w:val="60"/>
          <w:divBdr>
            <w:top w:val="none" w:sz="0" w:space="0" w:color="auto"/>
            <w:left w:val="none" w:sz="0" w:space="0" w:color="auto"/>
            <w:bottom w:val="none" w:sz="0" w:space="0" w:color="auto"/>
            <w:right w:val="none" w:sz="0" w:space="0" w:color="auto"/>
          </w:divBdr>
        </w:div>
        <w:div w:id="132722581">
          <w:marLeft w:val="734"/>
          <w:marRight w:val="0"/>
          <w:marTop w:val="60"/>
          <w:marBottom w:val="60"/>
          <w:divBdr>
            <w:top w:val="none" w:sz="0" w:space="0" w:color="auto"/>
            <w:left w:val="none" w:sz="0" w:space="0" w:color="auto"/>
            <w:bottom w:val="none" w:sz="0" w:space="0" w:color="auto"/>
            <w:right w:val="none" w:sz="0" w:space="0" w:color="auto"/>
          </w:divBdr>
        </w:div>
      </w:divsChild>
    </w:div>
    <w:div w:id="90203445">
      <w:bodyDiv w:val="1"/>
      <w:marLeft w:val="0"/>
      <w:marRight w:val="0"/>
      <w:marTop w:val="0"/>
      <w:marBottom w:val="0"/>
      <w:divBdr>
        <w:top w:val="none" w:sz="0" w:space="0" w:color="auto"/>
        <w:left w:val="none" w:sz="0" w:space="0" w:color="auto"/>
        <w:bottom w:val="none" w:sz="0" w:space="0" w:color="auto"/>
        <w:right w:val="none" w:sz="0" w:space="0" w:color="auto"/>
      </w:divBdr>
      <w:divsChild>
        <w:div w:id="422916714">
          <w:marLeft w:val="1022"/>
          <w:marRight w:val="0"/>
          <w:marTop w:val="60"/>
          <w:marBottom w:val="60"/>
          <w:divBdr>
            <w:top w:val="none" w:sz="0" w:space="0" w:color="auto"/>
            <w:left w:val="none" w:sz="0" w:space="0" w:color="auto"/>
            <w:bottom w:val="none" w:sz="0" w:space="0" w:color="auto"/>
            <w:right w:val="none" w:sz="0" w:space="0" w:color="auto"/>
          </w:divBdr>
        </w:div>
        <w:div w:id="1693144359">
          <w:marLeft w:val="1022"/>
          <w:marRight w:val="0"/>
          <w:marTop w:val="60"/>
          <w:marBottom w:val="60"/>
          <w:divBdr>
            <w:top w:val="none" w:sz="0" w:space="0" w:color="auto"/>
            <w:left w:val="none" w:sz="0" w:space="0" w:color="auto"/>
            <w:bottom w:val="none" w:sz="0" w:space="0" w:color="auto"/>
            <w:right w:val="none" w:sz="0" w:space="0" w:color="auto"/>
          </w:divBdr>
        </w:div>
        <w:div w:id="274531534">
          <w:marLeft w:val="1022"/>
          <w:marRight w:val="0"/>
          <w:marTop w:val="60"/>
          <w:marBottom w:val="60"/>
          <w:divBdr>
            <w:top w:val="none" w:sz="0" w:space="0" w:color="auto"/>
            <w:left w:val="none" w:sz="0" w:space="0" w:color="auto"/>
            <w:bottom w:val="none" w:sz="0" w:space="0" w:color="auto"/>
            <w:right w:val="none" w:sz="0" w:space="0" w:color="auto"/>
          </w:divBdr>
        </w:div>
        <w:div w:id="1431586749">
          <w:marLeft w:val="1022"/>
          <w:marRight w:val="0"/>
          <w:marTop w:val="60"/>
          <w:marBottom w:val="60"/>
          <w:divBdr>
            <w:top w:val="none" w:sz="0" w:space="0" w:color="auto"/>
            <w:left w:val="none" w:sz="0" w:space="0" w:color="auto"/>
            <w:bottom w:val="none" w:sz="0" w:space="0" w:color="auto"/>
            <w:right w:val="none" w:sz="0" w:space="0" w:color="auto"/>
          </w:divBdr>
        </w:div>
        <w:div w:id="1413551080">
          <w:marLeft w:val="1022"/>
          <w:marRight w:val="0"/>
          <w:marTop w:val="60"/>
          <w:marBottom w:val="60"/>
          <w:divBdr>
            <w:top w:val="none" w:sz="0" w:space="0" w:color="auto"/>
            <w:left w:val="none" w:sz="0" w:space="0" w:color="auto"/>
            <w:bottom w:val="none" w:sz="0" w:space="0" w:color="auto"/>
            <w:right w:val="none" w:sz="0" w:space="0" w:color="auto"/>
          </w:divBdr>
        </w:div>
        <w:div w:id="1332025552">
          <w:marLeft w:val="1022"/>
          <w:marRight w:val="0"/>
          <w:marTop w:val="60"/>
          <w:marBottom w:val="60"/>
          <w:divBdr>
            <w:top w:val="none" w:sz="0" w:space="0" w:color="auto"/>
            <w:left w:val="none" w:sz="0" w:space="0" w:color="auto"/>
            <w:bottom w:val="none" w:sz="0" w:space="0" w:color="auto"/>
            <w:right w:val="none" w:sz="0" w:space="0" w:color="auto"/>
          </w:divBdr>
        </w:div>
        <w:div w:id="1081101260">
          <w:marLeft w:val="1022"/>
          <w:marRight w:val="0"/>
          <w:marTop w:val="60"/>
          <w:marBottom w:val="60"/>
          <w:divBdr>
            <w:top w:val="none" w:sz="0" w:space="0" w:color="auto"/>
            <w:left w:val="none" w:sz="0" w:space="0" w:color="auto"/>
            <w:bottom w:val="none" w:sz="0" w:space="0" w:color="auto"/>
            <w:right w:val="none" w:sz="0" w:space="0" w:color="auto"/>
          </w:divBdr>
        </w:div>
        <w:div w:id="1960991345">
          <w:marLeft w:val="1022"/>
          <w:marRight w:val="0"/>
          <w:marTop w:val="60"/>
          <w:marBottom w:val="60"/>
          <w:divBdr>
            <w:top w:val="none" w:sz="0" w:space="0" w:color="auto"/>
            <w:left w:val="none" w:sz="0" w:space="0" w:color="auto"/>
            <w:bottom w:val="none" w:sz="0" w:space="0" w:color="auto"/>
            <w:right w:val="none" w:sz="0" w:space="0" w:color="auto"/>
          </w:divBdr>
        </w:div>
        <w:div w:id="271938506">
          <w:marLeft w:val="1022"/>
          <w:marRight w:val="0"/>
          <w:marTop w:val="60"/>
          <w:marBottom w:val="60"/>
          <w:divBdr>
            <w:top w:val="none" w:sz="0" w:space="0" w:color="auto"/>
            <w:left w:val="none" w:sz="0" w:space="0" w:color="auto"/>
            <w:bottom w:val="none" w:sz="0" w:space="0" w:color="auto"/>
            <w:right w:val="none" w:sz="0" w:space="0" w:color="auto"/>
          </w:divBdr>
        </w:div>
        <w:div w:id="363600022">
          <w:marLeft w:val="1022"/>
          <w:marRight w:val="0"/>
          <w:marTop w:val="60"/>
          <w:marBottom w:val="60"/>
          <w:divBdr>
            <w:top w:val="none" w:sz="0" w:space="0" w:color="auto"/>
            <w:left w:val="none" w:sz="0" w:space="0" w:color="auto"/>
            <w:bottom w:val="none" w:sz="0" w:space="0" w:color="auto"/>
            <w:right w:val="none" w:sz="0" w:space="0" w:color="auto"/>
          </w:divBdr>
        </w:div>
        <w:div w:id="1961106427">
          <w:marLeft w:val="1022"/>
          <w:marRight w:val="0"/>
          <w:marTop w:val="60"/>
          <w:marBottom w:val="60"/>
          <w:divBdr>
            <w:top w:val="none" w:sz="0" w:space="0" w:color="auto"/>
            <w:left w:val="none" w:sz="0" w:space="0" w:color="auto"/>
            <w:bottom w:val="none" w:sz="0" w:space="0" w:color="auto"/>
            <w:right w:val="none" w:sz="0" w:space="0" w:color="auto"/>
          </w:divBdr>
        </w:div>
      </w:divsChild>
    </w:div>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316300658">
      <w:bodyDiv w:val="1"/>
      <w:marLeft w:val="0"/>
      <w:marRight w:val="0"/>
      <w:marTop w:val="0"/>
      <w:marBottom w:val="0"/>
      <w:divBdr>
        <w:top w:val="none" w:sz="0" w:space="0" w:color="auto"/>
        <w:left w:val="none" w:sz="0" w:space="0" w:color="auto"/>
        <w:bottom w:val="none" w:sz="0" w:space="0" w:color="auto"/>
        <w:right w:val="none" w:sz="0" w:space="0" w:color="auto"/>
      </w:divBdr>
    </w:div>
    <w:div w:id="599264331">
      <w:bodyDiv w:val="1"/>
      <w:marLeft w:val="0"/>
      <w:marRight w:val="0"/>
      <w:marTop w:val="0"/>
      <w:marBottom w:val="0"/>
      <w:divBdr>
        <w:top w:val="none" w:sz="0" w:space="0" w:color="auto"/>
        <w:left w:val="none" w:sz="0" w:space="0" w:color="auto"/>
        <w:bottom w:val="none" w:sz="0" w:space="0" w:color="auto"/>
        <w:right w:val="none" w:sz="0" w:space="0" w:color="auto"/>
      </w:divBdr>
      <w:divsChild>
        <w:div w:id="599947389">
          <w:marLeft w:val="1022"/>
          <w:marRight w:val="0"/>
          <w:marTop w:val="60"/>
          <w:marBottom w:val="60"/>
          <w:divBdr>
            <w:top w:val="none" w:sz="0" w:space="0" w:color="auto"/>
            <w:left w:val="none" w:sz="0" w:space="0" w:color="auto"/>
            <w:bottom w:val="none" w:sz="0" w:space="0" w:color="auto"/>
            <w:right w:val="none" w:sz="0" w:space="0" w:color="auto"/>
          </w:divBdr>
        </w:div>
        <w:div w:id="1497039519">
          <w:marLeft w:val="1022"/>
          <w:marRight w:val="0"/>
          <w:marTop w:val="60"/>
          <w:marBottom w:val="60"/>
          <w:divBdr>
            <w:top w:val="none" w:sz="0" w:space="0" w:color="auto"/>
            <w:left w:val="none" w:sz="0" w:space="0" w:color="auto"/>
            <w:bottom w:val="none" w:sz="0" w:space="0" w:color="auto"/>
            <w:right w:val="none" w:sz="0" w:space="0" w:color="auto"/>
          </w:divBdr>
        </w:div>
        <w:div w:id="1121606825">
          <w:marLeft w:val="1022"/>
          <w:marRight w:val="0"/>
          <w:marTop w:val="60"/>
          <w:marBottom w:val="60"/>
          <w:divBdr>
            <w:top w:val="none" w:sz="0" w:space="0" w:color="auto"/>
            <w:left w:val="none" w:sz="0" w:space="0" w:color="auto"/>
            <w:bottom w:val="none" w:sz="0" w:space="0" w:color="auto"/>
            <w:right w:val="none" w:sz="0" w:space="0" w:color="auto"/>
          </w:divBdr>
        </w:div>
        <w:div w:id="1321226614">
          <w:marLeft w:val="1022"/>
          <w:marRight w:val="0"/>
          <w:marTop w:val="60"/>
          <w:marBottom w:val="60"/>
          <w:divBdr>
            <w:top w:val="none" w:sz="0" w:space="0" w:color="auto"/>
            <w:left w:val="none" w:sz="0" w:space="0" w:color="auto"/>
            <w:bottom w:val="none" w:sz="0" w:space="0" w:color="auto"/>
            <w:right w:val="none" w:sz="0" w:space="0" w:color="auto"/>
          </w:divBdr>
        </w:div>
        <w:div w:id="62726970">
          <w:marLeft w:val="1022"/>
          <w:marRight w:val="0"/>
          <w:marTop w:val="60"/>
          <w:marBottom w:val="60"/>
          <w:divBdr>
            <w:top w:val="none" w:sz="0" w:space="0" w:color="auto"/>
            <w:left w:val="none" w:sz="0" w:space="0" w:color="auto"/>
            <w:bottom w:val="none" w:sz="0" w:space="0" w:color="auto"/>
            <w:right w:val="none" w:sz="0" w:space="0" w:color="auto"/>
          </w:divBdr>
        </w:div>
        <w:div w:id="458765253">
          <w:marLeft w:val="1022"/>
          <w:marRight w:val="0"/>
          <w:marTop w:val="60"/>
          <w:marBottom w:val="60"/>
          <w:divBdr>
            <w:top w:val="none" w:sz="0" w:space="0" w:color="auto"/>
            <w:left w:val="none" w:sz="0" w:space="0" w:color="auto"/>
            <w:bottom w:val="none" w:sz="0" w:space="0" w:color="auto"/>
            <w:right w:val="none" w:sz="0" w:space="0" w:color="auto"/>
          </w:divBdr>
        </w:div>
      </w:divsChild>
    </w:div>
    <w:div w:id="602111807">
      <w:bodyDiv w:val="1"/>
      <w:marLeft w:val="0"/>
      <w:marRight w:val="0"/>
      <w:marTop w:val="0"/>
      <w:marBottom w:val="0"/>
      <w:divBdr>
        <w:top w:val="none" w:sz="0" w:space="0" w:color="auto"/>
        <w:left w:val="none" w:sz="0" w:space="0" w:color="auto"/>
        <w:bottom w:val="none" w:sz="0" w:space="0" w:color="auto"/>
        <w:right w:val="none" w:sz="0" w:space="0" w:color="auto"/>
      </w:divBdr>
      <w:divsChild>
        <w:div w:id="1403062339">
          <w:marLeft w:val="1022"/>
          <w:marRight w:val="0"/>
          <w:marTop w:val="60"/>
          <w:marBottom w:val="60"/>
          <w:divBdr>
            <w:top w:val="none" w:sz="0" w:space="0" w:color="auto"/>
            <w:left w:val="none" w:sz="0" w:space="0" w:color="auto"/>
            <w:bottom w:val="none" w:sz="0" w:space="0" w:color="auto"/>
            <w:right w:val="none" w:sz="0" w:space="0" w:color="auto"/>
          </w:divBdr>
        </w:div>
        <w:div w:id="438451023">
          <w:marLeft w:val="1022"/>
          <w:marRight w:val="0"/>
          <w:marTop w:val="60"/>
          <w:marBottom w:val="60"/>
          <w:divBdr>
            <w:top w:val="none" w:sz="0" w:space="0" w:color="auto"/>
            <w:left w:val="none" w:sz="0" w:space="0" w:color="auto"/>
            <w:bottom w:val="none" w:sz="0" w:space="0" w:color="auto"/>
            <w:right w:val="none" w:sz="0" w:space="0" w:color="auto"/>
          </w:divBdr>
        </w:div>
        <w:div w:id="1137839145">
          <w:marLeft w:val="1022"/>
          <w:marRight w:val="0"/>
          <w:marTop w:val="60"/>
          <w:marBottom w:val="60"/>
          <w:divBdr>
            <w:top w:val="none" w:sz="0" w:space="0" w:color="auto"/>
            <w:left w:val="none" w:sz="0" w:space="0" w:color="auto"/>
            <w:bottom w:val="none" w:sz="0" w:space="0" w:color="auto"/>
            <w:right w:val="none" w:sz="0" w:space="0" w:color="auto"/>
          </w:divBdr>
        </w:div>
        <w:div w:id="1004285539">
          <w:marLeft w:val="1022"/>
          <w:marRight w:val="0"/>
          <w:marTop w:val="60"/>
          <w:marBottom w:val="60"/>
          <w:divBdr>
            <w:top w:val="none" w:sz="0" w:space="0" w:color="auto"/>
            <w:left w:val="none" w:sz="0" w:space="0" w:color="auto"/>
            <w:bottom w:val="none" w:sz="0" w:space="0" w:color="auto"/>
            <w:right w:val="none" w:sz="0" w:space="0" w:color="auto"/>
          </w:divBdr>
        </w:div>
      </w:divsChild>
    </w:div>
    <w:div w:id="781151692">
      <w:bodyDiv w:val="1"/>
      <w:marLeft w:val="0"/>
      <w:marRight w:val="0"/>
      <w:marTop w:val="0"/>
      <w:marBottom w:val="0"/>
      <w:divBdr>
        <w:top w:val="none" w:sz="0" w:space="0" w:color="auto"/>
        <w:left w:val="none" w:sz="0" w:space="0" w:color="auto"/>
        <w:bottom w:val="none" w:sz="0" w:space="0" w:color="auto"/>
        <w:right w:val="none" w:sz="0" w:space="0" w:color="auto"/>
      </w:divBdr>
      <w:divsChild>
        <w:div w:id="1966691103">
          <w:marLeft w:val="1022"/>
          <w:marRight w:val="0"/>
          <w:marTop w:val="60"/>
          <w:marBottom w:val="60"/>
          <w:divBdr>
            <w:top w:val="none" w:sz="0" w:space="0" w:color="auto"/>
            <w:left w:val="none" w:sz="0" w:space="0" w:color="auto"/>
            <w:bottom w:val="none" w:sz="0" w:space="0" w:color="auto"/>
            <w:right w:val="none" w:sz="0" w:space="0" w:color="auto"/>
          </w:divBdr>
        </w:div>
        <w:div w:id="659846476">
          <w:marLeft w:val="1022"/>
          <w:marRight w:val="0"/>
          <w:marTop w:val="60"/>
          <w:marBottom w:val="60"/>
          <w:divBdr>
            <w:top w:val="none" w:sz="0" w:space="0" w:color="auto"/>
            <w:left w:val="none" w:sz="0" w:space="0" w:color="auto"/>
            <w:bottom w:val="none" w:sz="0" w:space="0" w:color="auto"/>
            <w:right w:val="none" w:sz="0" w:space="0" w:color="auto"/>
          </w:divBdr>
        </w:div>
        <w:div w:id="272175882">
          <w:marLeft w:val="1022"/>
          <w:marRight w:val="0"/>
          <w:marTop w:val="60"/>
          <w:marBottom w:val="60"/>
          <w:divBdr>
            <w:top w:val="none" w:sz="0" w:space="0" w:color="auto"/>
            <w:left w:val="none" w:sz="0" w:space="0" w:color="auto"/>
            <w:bottom w:val="none" w:sz="0" w:space="0" w:color="auto"/>
            <w:right w:val="none" w:sz="0" w:space="0" w:color="auto"/>
          </w:divBdr>
        </w:div>
        <w:div w:id="21715845">
          <w:marLeft w:val="1022"/>
          <w:marRight w:val="0"/>
          <w:marTop w:val="60"/>
          <w:marBottom w:val="60"/>
          <w:divBdr>
            <w:top w:val="none" w:sz="0" w:space="0" w:color="auto"/>
            <w:left w:val="none" w:sz="0" w:space="0" w:color="auto"/>
            <w:bottom w:val="none" w:sz="0" w:space="0" w:color="auto"/>
            <w:right w:val="none" w:sz="0" w:space="0" w:color="auto"/>
          </w:divBdr>
        </w:div>
        <w:div w:id="1407611056">
          <w:marLeft w:val="1022"/>
          <w:marRight w:val="0"/>
          <w:marTop w:val="60"/>
          <w:marBottom w:val="60"/>
          <w:divBdr>
            <w:top w:val="none" w:sz="0" w:space="0" w:color="auto"/>
            <w:left w:val="none" w:sz="0" w:space="0" w:color="auto"/>
            <w:bottom w:val="none" w:sz="0" w:space="0" w:color="auto"/>
            <w:right w:val="none" w:sz="0" w:space="0" w:color="auto"/>
          </w:divBdr>
        </w:div>
        <w:div w:id="24792200">
          <w:marLeft w:val="1022"/>
          <w:marRight w:val="0"/>
          <w:marTop w:val="60"/>
          <w:marBottom w:val="60"/>
          <w:divBdr>
            <w:top w:val="none" w:sz="0" w:space="0" w:color="auto"/>
            <w:left w:val="none" w:sz="0" w:space="0" w:color="auto"/>
            <w:bottom w:val="none" w:sz="0" w:space="0" w:color="auto"/>
            <w:right w:val="none" w:sz="0" w:space="0" w:color="auto"/>
          </w:divBdr>
        </w:div>
      </w:divsChild>
    </w:div>
    <w:div w:id="802964422">
      <w:bodyDiv w:val="1"/>
      <w:marLeft w:val="0"/>
      <w:marRight w:val="0"/>
      <w:marTop w:val="0"/>
      <w:marBottom w:val="0"/>
      <w:divBdr>
        <w:top w:val="none" w:sz="0" w:space="0" w:color="auto"/>
        <w:left w:val="none" w:sz="0" w:space="0" w:color="auto"/>
        <w:bottom w:val="none" w:sz="0" w:space="0" w:color="auto"/>
        <w:right w:val="none" w:sz="0" w:space="0" w:color="auto"/>
      </w:divBdr>
    </w:div>
    <w:div w:id="949819784">
      <w:bodyDiv w:val="1"/>
      <w:marLeft w:val="0"/>
      <w:marRight w:val="0"/>
      <w:marTop w:val="0"/>
      <w:marBottom w:val="0"/>
      <w:divBdr>
        <w:top w:val="none" w:sz="0" w:space="0" w:color="auto"/>
        <w:left w:val="none" w:sz="0" w:space="0" w:color="auto"/>
        <w:bottom w:val="none" w:sz="0" w:space="0" w:color="auto"/>
        <w:right w:val="none" w:sz="0" w:space="0" w:color="auto"/>
      </w:divBdr>
    </w:div>
    <w:div w:id="1096900302">
      <w:bodyDiv w:val="1"/>
      <w:marLeft w:val="0"/>
      <w:marRight w:val="0"/>
      <w:marTop w:val="0"/>
      <w:marBottom w:val="0"/>
      <w:divBdr>
        <w:top w:val="none" w:sz="0" w:space="0" w:color="auto"/>
        <w:left w:val="none" w:sz="0" w:space="0" w:color="auto"/>
        <w:bottom w:val="none" w:sz="0" w:space="0" w:color="auto"/>
        <w:right w:val="none" w:sz="0" w:space="0" w:color="auto"/>
      </w:divBdr>
    </w:div>
    <w:div w:id="1443846127">
      <w:bodyDiv w:val="1"/>
      <w:marLeft w:val="0"/>
      <w:marRight w:val="0"/>
      <w:marTop w:val="0"/>
      <w:marBottom w:val="0"/>
      <w:divBdr>
        <w:top w:val="none" w:sz="0" w:space="0" w:color="auto"/>
        <w:left w:val="none" w:sz="0" w:space="0" w:color="auto"/>
        <w:bottom w:val="none" w:sz="0" w:space="0" w:color="auto"/>
        <w:right w:val="none" w:sz="0" w:space="0" w:color="auto"/>
      </w:divBdr>
      <w:divsChild>
        <w:div w:id="1331981785">
          <w:marLeft w:val="1022"/>
          <w:marRight w:val="0"/>
          <w:marTop w:val="60"/>
          <w:marBottom w:val="60"/>
          <w:divBdr>
            <w:top w:val="none" w:sz="0" w:space="0" w:color="auto"/>
            <w:left w:val="none" w:sz="0" w:space="0" w:color="auto"/>
            <w:bottom w:val="none" w:sz="0" w:space="0" w:color="auto"/>
            <w:right w:val="none" w:sz="0" w:space="0" w:color="auto"/>
          </w:divBdr>
        </w:div>
        <w:div w:id="1564831469">
          <w:marLeft w:val="1022"/>
          <w:marRight w:val="0"/>
          <w:marTop w:val="60"/>
          <w:marBottom w:val="60"/>
          <w:divBdr>
            <w:top w:val="none" w:sz="0" w:space="0" w:color="auto"/>
            <w:left w:val="none" w:sz="0" w:space="0" w:color="auto"/>
            <w:bottom w:val="none" w:sz="0" w:space="0" w:color="auto"/>
            <w:right w:val="none" w:sz="0" w:space="0" w:color="auto"/>
          </w:divBdr>
        </w:div>
        <w:div w:id="1211333944">
          <w:marLeft w:val="1022"/>
          <w:marRight w:val="0"/>
          <w:marTop w:val="60"/>
          <w:marBottom w:val="60"/>
          <w:divBdr>
            <w:top w:val="none" w:sz="0" w:space="0" w:color="auto"/>
            <w:left w:val="none" w:sz="0" w:space="0" w:color="auto"/>
            <w:bottom w:val="none" w:sz="0" w:space="0" w:color="auto"/>
            <w:right w:val="none" w:sz="0" w:space="0" w:color="auto"/>
          </w:divBdr>
        </w:div>
        <w:div w:id="1261528165">
          <w:marLeft w:val="1022"/>
          <w:marRight w:val="0"/>
          <w:marTop w:val="60"/>
          <w:marBottom w:val="60"/>
          <w:divBdr>
            <w:top w:val="none" w:sz="0" w:space="0" w:color="auto"/>
            <w:left w:val="none" w:sz="0" w:space="0" w:color="auto"/>
            <w:bottom w:val="none" w:sz="0" w:space="0" w:color="auto"/>
            <w:right w:val="none" w:sz="0" w:space="0" w:color="auto"/>
          </w:divBdr>
        </w:div>
        <w:div w:id="1876312830">
          <w:marLeft w:val="1022"/>
          <w:marRight w:val="0"/>
          <w:marTop w:val="60"/>
          <w:marBottom w:val="60"/>
          <w:divBdr>
            <w:top w:val="none" w:sz="0" w:space="0" w:color="auto"/>
            <w:left w:val="none" w:sz="0" w:space="0" w:color="auto"/>
            <w:bottom w:val="none" w:sz="0" w:space="0" w:color="auto"/>
            <w:right w:val="none" w:sz="0" w:space="0" w:color="auto"/>
          </w:divBdr>
        </w:div>
        <w:div w:id="404306473">
          <w:marLeft w:val="1022"/>
          <w:marRight w:val="0"/>
          <w:marTop w:val="60"/>
          <w:marBottom w:val="6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735853148">
      <w:bodyDiv w:val="1"/>
      <w:marLeft w:val="0"/>
      <w:marRight w:val="0"/>
      <w:marTop w:val="0"/>
      <w:marBottom w:val="0"/>
      <w:divBdr>
        <w:top w:val="none" w:sz="0" w:space="0" w:color="auto"/>
        <w:left w:val="none" w:sz="0" w:space="0" w:color="auto"/>
        <w:bottom w:val="none" w:sz="0" w:space="0" w:color="auto"/>
        <w:right w:val="none" w:sz="0" w:space="0" w:color="auto"/>
      </w:divBdr>
      <w:divsChild>
        <w:div w:id="1627345656">
          <w:marLeft w:val="1022"/>
          <w:marRight w:val="0"/>
          <w:marTop w:val="60"/>
          <w:marBottom w:val="60"/>
          <w:divBdr>
            <w:top w:val="none" w:sz="0" w:space="0" w:color="auto"/>
            <w:left w:val="none" w:sz="0" w:space="0" w:color="auto"/>
            <w:bottom w:val="none" w:sz="0" w:space="0" w:color="auto"/>
            <w:right w:val="none" w:sz="0" w:space="0" w:color="auto"/>
          </w:divBdr>
        </w:div>
        <w:div w:id="882407997">
          <w:marLeft w:val="1022"/>
          <w:marRight w:val="0"/>
          <w:marTop w:val="60"/>
          <w:marBottom w:val="60"/>
          <w:divBdr>
            <w:top w:val="none" w:sz="0" w:space="0" w:color="auto"/>
            <w:left w:val="none" w:sz="0" w:space="0" w:color="auto"/>
            <w:bottom w:val="none" w:sz="0" w:space="0" w:color="auto"/>
            <w:right w:val="none" w:sz="0" w:space="0" w:color="auto"/>
          </w:divBdr>
        </w:div>
        <w:div w:id="1803041199">
          <w:marLeft w:val="1022"/>
          <w:marRight w:val="0"/>
          <w:marTop w:val="60"/>
          <w:marBottom w:val="60"/>
          <w:divBdr>
            <w:top w:val="none" w:sz="0" w:space="0" w:color="auto"/>
            <w:left w:val="none" w:sz="0" w:space="0" w:color="auto"/>
            <w:bottom w:val="none" w:sz="0" w:space="0" w:color="auto"/>
            <w:right w:val="none" w:sz="0" w:space="0" w:color="auto"/>
          </w:divBdr>
        </w:div>
        <w:div w:id="1907301114">
          <w:marLeft w:val="1022"/>
          <w:marRight w:val="0"/>
          <w:marTop w:val="60"/>
          <w:marBottom w:val="60"/>
          <w:divBdr>
            <w:top w:val="none" w:sz="0" w:space="0" w:color="auto"/>
            <w:left w:val="none" w:sz="0" w:space="0" w:color="auto"/>
            <w:bottom w:val="none" w:sz="0" w:space="0" w:color="auto"/>
            <w:right w:val="none" w:sz="0" w:space="0" w:color="auto"/>
          </w:divBdr>
        </w:div>
        <w:div w:id="991568852">
          <w:marLeft w:val="1022"/>
          <w:marRight w:val="0"/>
          <w:marTop w:val="60"/>
          <w:marBottom w:val="60"/>
          <w:divBdr>
            <w:top w:val="none" w:sz="0" w:space="0" w:color="auto"/>
            <w:left w:val="none" w:sz="0" w:space="0" w:color="auto"/>
            <w:bottom w:val="none" w:sz="0" w:space="0" w:color="auto"/>
            <w:right w:val="none" w:sz="0" w:space="0" w:color="auto"/>
          </w:divBdr>
        </w:div>
        <w:div w:id="2007509203">
          <w:marLeft w:val="1022"/>
          <w:marRight w:val="0"/>
          <w:marTop w:val="60"/>
          <w:marBottom w:val="60"/>
          <w:divBdr>
            <w:top w:val="none" w:sz="0" w:space="0" w:color="auto"/>
            <w:left w:val="none" w:sz="0" w:space="0" w:color="auto"/>
            <w:bottom w:val="none" w:sz="0" w:space="0" w:color="auto"/>
            <w:right w:val="none" w:sz="0" w:space="0" w:color="auto"/>
          </w:divBdr>
        </w:div>
        <w:div w:id="2001500427">
          <w:marLeft w:val="1022"/>
          <w:marRight w:val="0"/>
          <w:marTop w:val="60"/>
          <w:marBottom w:val="60"/>
          <w:divBdr>
            <w:top w:val="none" w:sz="0" w:space="0" w:color="auto"/>
            <w:left w:val="none" w:sz="0" w:space="0" w:color="auto"/>
            <w:bottom w:val="none" w:sz="0" w:space="0" w:color="auto"/>
            <w:right w:val="none" w:sz="0" w:space="0" w:color="auto"/>
          </w:divBdr>
        </w:div>
        <w:div w:id="1773470203">
          <w:marLeft w:val="1022"/>
          <w:marRight w:val="0"/>
          <w:marTop w:val="60"/>
          <w:marBottom w:val="60"/>
          <w:divBdr>
            <w:top w:val="none" w:sz="0" w:space="0" w:color="auto"/>
            <w:left w:val="none" w:sz="0" w:space="0" w:color="auto"/>
            <w:bottom w:val="none" w:sz="0" w:space="0" w:color="auto"/>
            <w:right w:val="none" w:sz="0" w:space="0" w:color="auto"/>
          </w:divBdr>
        </w:div>
        <w:div w:id="1080372058">
          <w:marLeft w:val="1022"/>
          <w:marRight w:val="0"/>
          <w:marTop w:val="60"/>
          <w:marBottom w:val="60"/>
          <w:divBdr>
            <w:top w:val="none" w:sz="0" w:space="0" w:color="auto"/>
            <w:left w:val="none" w:sz="0" w:space="0" w:color="auto"/>
            <w:bottom w:val="none" w:sz="0" w:space="0" w:color="auto"/>
            <w:right w:val="none" w:sz="0" w:space="0" w:color="auto"/>
          </w:divBdr>
        </w:div>
        <w:div w:id="284624662">
          <w:marLeft w:val="1022"/>
          <w:marRight w:val="0"/>
          <w:marTop w:val="60"/>
          <w:marBottom w:val="60"/>
          <w:divBdr>
            <w:top w:val="none" w:sz="0" w:space="0" w:color="auto"/>
            <w:left w:val="none" w:sz="0" w:space="0" w:color="auto"/>
            <w:bottom w:val="none" w:sz="0" w:space="0" w:color="auto"/>
            <w:right w:val="none" w:sz="0" w:space="0" w:color="auto"/>
          </w:divBdr>
        </w:div>
      </w:divsChild>
    </w:div>
    <w:div w:id="1757632317">
      <w:bodyDiv w:val="1"/>
      <w:marLeft w:val="0"/>
      <w:marRight w:val="0"/>
      <w:marTop w:val="0"/>
      <w:marBottom w:val="0"/>
      <w:divBdr>
        <w:top w:val="none" w:sz="0" w:space="0" w:color="auto"/>
        <w:left w:val="none" w:sz="0" w:space="0" w:color="auto"/>
        <w:bottom w:val="none" w:sz="0" w:space="0" w:color="auto"/>
        <w:right w:val="none" w:sz="0" w:space="0" w:color="auto"/>
      </w:divBdr>
      <w:divsChild>
        <w:div w:id="342323003">
          <w:marLeft w:val="1022"/>
          <w:marRight w:val="0"/>
          <w:marTop w:val="60"/>
          <w:marBottom w:val="60"/>
          <w:divBdr>
            <w:top w:val="none" w:sz="0" w:space="0" w:color="auto"/>
            <w:left w:val="none" w:sz="0" w:space="0" w:color="auto"/>
            <w:bottom w:val="none" w:sz="0" w:space="0" w:color="auto"/>
            <w:right w:val="none" w:sz="0" w:space="0" w:color="auto"/>
          </w:divBdr>
        </w:div>
        <w:div w:id="734207007">
          <w:marLeft w:val="1022"/>
          <w:marRight w:val="0"/>
          <w:marTop w:val="60"/>
          <w:marBottom w:val="60"/>
          <w:divBdr>
            <w:top w:val="none" w:sz="0" w:space="0" w:color="auto"/>
            <w:left w:val="none" w:sz="0" w:space="0" w:color="auto"/>
            <w:bottom w:val="none" w:sz="0" w:space="0" w:color="auto"/>
            <w:right w:val="none" w:sz="0" w:space="0" w:color="auto"/>
          </w:divBdr>
        </w:div>
        <w:div w:id="1158036002">
          <w:marLeft w:val="1022"/>
          <w:marRight w:val="0"/>
          <w:marTop w:val="60"/>
          <w:marBottom w:val="60"/>
          <w:divBdr>
            <w:top w:val="none" w:sz="0" w:space="0" w:color="auto"/>
            <w:left w:val="none" w:sz="0" w:space="0" w:color="auto"/>
            <w:bottom w:val="none" w:sz="0" w:space="0" w:color="auto"/>
            <w:right w:val="none" w:sz="0" w:space="0" w:color="auto"/>
          </w:divBdr>
        </w:div>
        <w:div w:id="634215152">
          <w:marLeft w:val="1022"/>
          <w:marRight w:val="0"/>
          <w:marTop w:val="60"/>
          <w:marBottom w:val="60"/>
          <w:divBdr>
            <w:top w:val="none" w:sz="0" w:space="0" w:color="auto"/>
            <w:left w:val="none" w:sz="0" w:space="0" w:color="auto"/>
            <w:bottom w:val="none" w:sz="0" w:space="0" w:color="auto"/>
            <w:right w:val="none" w:sz="0" w:space="0" w:color="auto"/>
          </w:divBdr>
        </w:div>
        <w:div w:id="1288387208">
          <w:marLeft w:val="1022"/>
          <w:marRight w:val="0"/>
          <w:marTop w:val="60"/>
          <w:marBottom w:val="60"/>
          <w:divBdr>
            <w:top w:val="none" w:sz="0" w:space="0" w:color="auto"/>
            <w:left w:val="none" w:sz="0" w:space="0" w:color="auto"/>
            <w:bottom w:val="none" w:sz="0" w:space="0" w:color="auto"/>
            <w:right w:val="none" w:sz="0" w:space="0" w:color="auto"/>
          </w:divBdr>
        </w:div>
        <w:div w:id="2088262471">
          <w:marLeft w:val="1022"/>
          <w:marRight w:val="0"/>
          <w:marTop w:val="60"/>
          <w:marBottom w:val="60"/>
          <w:divBdr>
            <w:top w:val="none" w:sz="0" w:space="0" w:color="auto"/>
            <w:left w:val="none" w:sz="0" w:space="0" w:color="auto"/>
            <w:bottom w:val="none" w:sz="0" w:space="0" w:color="auto"/>
            <w:right w:val="none" w:sz="0" w:space="0" w:color="auto"/>
          </w:divBdr>
        </w:div>
      </w:divsChild>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31757875">
      <w:bodyDiv w:val="1"/>
      <w:marLeft w:val="0"/>
      <w:marRight w:val="0"/>
      <w:marTop w:val="0"/>
      <w:marBottom w:val="0"/>
      <w:divBdr>
        <w:top w:val="none" w:sz="0" w:space="0" w:color="auto"/>
        <w:left w:val="none" w:sz="0" w:space="0" w:color="auto"/>
        <w:bottom w:val="none" w:sz="0" w:space="0" w:color="auto"/>
        <w:right w:val="none" w:sz="0" w:space="0" w:color="auto"/>
      </w:divBdr>
      <w:divsChild>
        <w:div w:id="139420079">
          <w:marLeft w:val="1022"/>
          <w:marRight w:val="0"/>
          <w:marTop w:val="60"/>
          <w:marBottom w:val="60"/>
          <w:divBdr>
            <w:top w:val="none" w:sz="0" w:space="0" w:color="auto"/>
            <w:left w:val="none" w:sz="0" w:space="0" w:color="auto"/>
            <w:bottom w:val="none" w:sz="0" w:space="0" w:color="auto"/>
            <w:right w:val="none" w:sz="0" w:space="0" w:color="auto"/>
          </w:divBdr>
        </w:div>
        <w:div w:id="33971638">
          <w:marLeft w:val="1022"/>
          <w:marRight w:val="0"/>
          <w:marTop w:val="60"/>
          <w:marBottom w:val="60"/>
          <w:divBdr>
            <w:top w:val="none" w:sz="0" w:space="0" w:color="auto"/>
            <w:left w:val="none" w:sz="0" w:space="0" w:color="auto"/>
            <w:bottom w:val="none" w:sz="0" w:space="0" w:color="auto"/>
            <w:right w:val="none" w:sz="0" w:space="0" w:color="auto"/>
          </w:divBdr>
        </w:div>
        <w:div w:id="27950582">
          <w:marLeft w:val="1022"/>
          <w:marRight w:val="0"/>
          <w:marTop w:val="60"/>
          <w:marBottom w:val="60"/>
          <w:divBdr>
            <w:top w:val="none" w:sz="0" w:space="0" w:color="auto"/>
            <w:left w:val="none" w:sz="0" w:space="0" w:color="auto"/>
            <w:bottom w:val="none" w:sz="0" w:space="0" w:color="auto"/>
            <w:right w:val="none" w:sz="0" w:space="0" w:color="auto"/>
          </w:divBdr>
        </w:div>
        <w:div w:id="295380825">
          <w:marLeft w:val="1022"/>
          <w:marRight w:val="0"/>
          <w:marTop w:val="60"/>
          <w:marBottom w:val="60"/>
          <w:divBdr>
            <w:top w:val="none" w:sz="0" w:space="0" w:color="auto"/>
            <w:left w:val="none" w:sz="0" w:space="0" w:color="auto"/>
            <w:bottom w:val="none" w:sz="0" w:space="0" w:color="auto"/>
            <w:right w:val="none" w:sz="0" w:space="0" w:color="auto"/>
          </w:divBdr>
        </w:div>
        <w:div w:id="779884569">
          <w:marLeft w:val="1022"/>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il@konsen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erlikon.com/hrsflow"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rit.reifer@oerlik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onsens.de/hrsf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5275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Jörg Wolters</cp:lastModifiedBy>
  <cp:revision>2</cp:revision>
  <dcterms:created xsi:type="dcterms:W3CDTF">2022-06-20T10:31:00Z</dcterms:created>
  <dcterms:modified xsi:type="dcterms:W3CDTF">2022-06-20T10:31:00Z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