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DB8" w14:textId="4671C395" w:rsidR="00B65FA3" w:rsidRPr="00D36364" w:rsidRDefault="00D15B85" w:rsidP="00B65FA3">
      <w:pPr>
        <w:pStyle w:val="berschrift1"/>
        <w:spacing w:after="320" w:line="240" w:lineRule="auto"/>
        <w:ind w:right="425"/>
        <w:rPr>
          <w:lang w:val="en-US"/>
        </w:rPr>
      </w:pPr>
      <w:r w:rsidRPr="00D36364">
        <w:rPr>
          <w:lang w:val="en-US"/>
        </w:rPr>
        <w:t xml:space="preserve">Quick to </w:t>
      </w:r>
      <w:r w:rsidR="00412F74">
        <w:rPr>
          <w:lang w:val="en-US"/>
        </w:rPr>
        <w:t>m</w:t>
      </w:r>
      <w:r w:rsidRPr="00D36364">
        <w:rPr>
          <w:lang w:val="en-US"/>
        </w:rPr>
        <w:t xml:space="preserve">arket with a </w:t>
      </w:r>
      <w:r w:rsidR="00412F74">
        <w:rPr>
          <w:lang w:val="en-US"/>
        </w:rPr>
        <w:t>c</w:t>
      </w:r>
      <w:r w:rsidRPr="00D36364">
        <w:rPr>
          <w:lang w:val="en-US"/>
        </w:rPr>
        <w:t>ustom</w:t>
      </w:r>
      <w:r w:rsidR="004672B6">
        <w:rPr>
          <w:lang w:val="en-US"/>
        </w:rPr>
        <w:t>ized</w:t>
      </w:r>
      <w:r w:rsidRPr="00D36364">
        <w:rPr>
          <w:lang w:val="en-US"/>
        </w:rPr>
        <w:t xml:space="preserve"> </w:t>
      </w:r>
      <w:r w:rsidR="00412F74">
        <w:rPr>
          <w:lang w:val="en-US"/>
        </w:rPr>
        <w:t>p</w:t>
      </w:r>
      <w:r w:rsidRPr="00D36364">
        <w:rPr>
          <w:lang w:val="en-US"/>
        </w:rPr>
        <w:t xml:space="preserve">roduct: </w:t>
      </w:r>
      <w:r w:rsidR="004672B6">
        <w:rPr>
          <w:lang w:val="en-US"/>
        </w:rPr>
        <w:br/>
      </w:r>
      <w:r w:rsidRPr="00D36364">
        <w:rPr>
          <w:lang w:val="en-US"/>
        </w:rPr>
        <w:t xml:space="preserve">Compalen Slip Strip Compounds for a </w:t>
      </w:r>
      <w:r w:rsidR="00412F74">
        <w:rPr>
          <w:lang w:val="en-US"/>
        </w:rPr>
        <w:t>g</w:t>
      </w:r>
      <w:r w:rsidRPr="00D36364">
        <w:rPr>
          <w:lang w:val="en-US"/>
        </w:rPr>
        <w:t xml:space="preserve">entle, </w:t>
      </w:r>
      <w:r w:rsidR="00412F74">
        <w:rPr>
          <w:lang w:val="en-US"/>
        </w:rPr>
        <w:t>c</w:t>
      </w:r>
      <w:r w:rsidRPr="00D36364">
        <w:rPr>
          <w:lang w:val="en-US"/>
        </w:rPr>
        <w:t xml:space="preserve">omfortable </w:t>
      </w:r>
      <w:r w:rsidR="00412F74">
        <w:rPr>
          <w:lang w:val="en-US"/>
        </w:rPr>
        <w:t>s</w:t>
      </w:r>
      <w:r w:rsidRPr="00D36364">
        <w:rPr>
          <w:lang w:val="en-US"/>
        </w:rPr>
        <w:t>have</w:t>
      </w:r>
    </w:p>
    <w:p w14:paraId="40966BB8" w14:textId="77777777" w:rsidR="00B65FA3" w:rsidRPr="00D36364" w:rsidRDefault="00D15B85" w:rsidP="00B65FA3">
      <w:pPr>
        <w:ind w:right="140"/>
        <w:rPr>
          <w:lang w:val="en-US"/>
        </w:rPr>
      </w:pPr>
      <w:bookmarkStart w:id="0" w:name="OLE_LINK15"/>
      <w:bookmarkStart w:id="1" w:name="OLE_LINK16"/>
      <w:bookmarkStart w:id="2" w:name="OLE_LINK1"/>
      <w:bookmarkStart w:id="3" w:name="OLE_LINK2"/>
      <w:bookmarkStart w:id="4" w:name="OLE_LINK13"/>
      <w:r w:rsidRPr="00D36364">
        <w:rPr>
          <w:noProof/>
          <w:lang w:eastAsia="de-DE"/>
        </w:rPr>
        <w:drawing>
          <wp:inline distT="0" distB="0" distL="0" distR="0" wp14:anchorId="7F3D9E94" wp14:editId="79F9A1AD">
            <wp:extent cx="5093594" cy="3008031"/>
            <wp:effectExtent l="0" t="0" r="0" b="1905"/>
            <wp:docPr id="2" name="Grafik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175862" name="Grafik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rcRect b="22517"/>
                    <a:stretch>
                      <a:fillRect/>
                    </a:stretch>
                  </pic:blipFill>
                  <pic:spPr bwMode="auto">
                    <a:xfrm>
                      <a:off x="0" y="0"/>
                      <a:ext cx="5100874" cy="3012330"/>
                    </a:xfrm>
                    <a:prstGeom prst="rect">
                      <a:avLst/>
                    </a:prstGeom>
                    <a:ln>
                      <a:noFill/>
                    </a:ln>
                    <a:extLst>
                      <a:ext uri="{53640926-AAD7-44D8-BBD7-CCE9431645EC}">
                        <a14:shadowObscured xmlns:a14="http://schemas.microsoft.com/office/drawing/2010/main"/>
                      </a:ext>
                    </a:extLst>
                  </pic:spPr>
                </pic:pic>
              </a:graphicData>
            </a:graphic>
          </wp:inline>
        </w:drawing>
      </w:r>
    </w:p>
    <w:p w14:paraId="65AF3D72" w14:textId="1F34BC9A" w:rsidR="00B65FA3" w:rsidRPr="00D36364" w:rsidRDefault="00D15B85" w:rsidP="00B65FA3">
      <w:pPr>
        <w:spacing w:line="240" w:lineRule="auto"/>
        <w:ind w:right="142"/>
        <w:rPr>
          <w:i/>
          <w:lang w:val="en-US"/>
        </w:rPr>
      </w:pPr>
      <w:r w:rsidRPr="00D36364">
        <w:rPr>
          <w:i/>
          <w:iCs/>
          <w:lang w:val="en-US"/>
        </w:rPr>
        <w:t xml:space="preserve">GRAFE develops and produces individually tailored, ready-to-process Compalen Slip Strip conditioning compounds for </w:t>
      </w:r>
      <w:r w:rsidR="00412F74">
        <w:rPr>
          <w:i/>
          <w:iCs/>
          <w:lang w:val="en-US"/>
        </w:rPr>
        <w:t xml:space="preserve">the </w:t>
      </w:r>
      <w:r w:rsidRPr="00D36364">
        <w:rPr>
          <w:i/>
          <w:iCs/>
          <w:lang w:val="en-US"/>
        </w:rPr>
        <w:t>manufacturing</w:t>
      </w:r>
      <w:r w:rsidR="00412F74">
        <w:rPr>
          <w:i/>
          <w:iCs/>
          <w:lang w:val="en-US"/>
        </w:rPr>
        <w:t xml:space="preserve"> of</w:t>
      </w:r>
      <w:r w:rsidRPr="00D36364">
        <w:rPr>
          <w:i/>
          <w:iCs/>
          <w:lang w:val="en-US"/>
        </w:rPr>
        <w:t xml:space="preserve"> wet razor lube strips. </w:t>
      </w:r>
      <w:r w:rsidR="001B5BF3" w:rsidRPr="001B5BF3">
        <w:rPr>
          <w:i/>
          <w:iCs/>
          <w:lang w:val="en-US"/>
        </w:rPr>
        <w:t>© = Jultud - stock.adobe.com</w:t>
      </w:r>
    </w:p>
    <w:p w14:paraId="0ED522D2" w14:textId="0D21865B" w:rsidR="00B65FA3" w:rsidRPr="00D36364" w:rsidRDefault="00D15B85" w:rsidP="00B65FA3">
      <w:pPr>
        <w:ind w:right="140"/>
        <w:rPr>
          <w:rFonts w:ascii="Futura PT Book" w:hAnsi="Futura PT Book"/>
          <w:b/>
          <w:bCs/>
          <w:lang w:val="en-US"/>
        </w:rPr>
      </w:pPr>
      <w:r w:rsidRPr="00D36364">
        <w:rPr>
          <w:rFonts w:ascii="Futura PT Book" w:hAnsi="Futura PT Book"/>
          <w:b/>
          <w:bCs/>
          <w:lang w:val="en-US"/>
        </w:rPr>
        <w:t xml:space="preserve">Compalen Slip Strip conditioning compounds are ready-to-process for </w:t>
      </w:r>
      <w:r w:rsidR="00412F74">
        <w:rPr>
          <w:rFonts w:ascii="Futura PT Book" w:hAnsi="Futura PT Book"/>
          <w:b/>
          <w:bCs/>
          <w:lang w:val="en-US"/>
        </w:rPr>
        <w:t xml:space="preserve">the </w:t>
      </w:r>
      <w:r w:rsidRPr="00D36364">
        <w:rPr>
          <w:rFonts w:ascii="Futura PT Book" w:hAnsi="Futura PT Book"/>
          <w:b/>
          <w:bCs/>
          <w:lang w:val="en-US"/>
        </w:rPr>
        <w:t xml:space="preserve">manufacturing </w:t>
      </w:r>
      <w:r w:rsidR="00412F74">
        <w:rPr>
          <w:rFonts w:ascii="Futura PT Book" w:hAnsi="Futura PT Book"/>
          <w:b/>
          <w:bCs/>
          <w:lang w:val="en-US"/>
        </w:rPr>
        <w:t xml:space="preserve">of </w:t>
      </w:r>
      <w:r w:rsidRPr="00D36364">
        <w:rPr>
          <w:rFonts w:ascii="Futura PT Book" w:hAnsi="Futura PT Book"/>
          <w:b/>
          <w:bCs/>
          <w:lang w:val="en-US"/>
        </w:rPr>
        <w:t xml:space="preserve">the lube strips that </w:t>
      </w:r>
      <w:r w:rsidR="00412F74">
        <w:rPr>
          <w:rFonts w:ascii="Futura PT Book" w:hAnsi="Futura PT Book"/>
          <w:b/>
          <w:bCs/>
          <w:lang w:val="en-US"/>
        </w:rPr>
        <w:t>enable</w:t>
      </w:r>
      <w:r w:rsidR="00412F74" w:rsidRPr="00D36364">
        <w:rPr>
          <w:rFonts w:ascii="Futura PT Book" w:hAnsi="Futura PT Book"/>
          <w:b/>
          <w:bCs/>
          <w:lang w:val="en-US"/>
        </w:rPr>
        <w:t xml:space="preserve"> </w:t>
      </w:r>
      <w:r w:rsidRPr="00D36364">
        <w:rPr>
          <w:rFonts w:ascii="Futura PT Book" w:hAnsi="Futura PT Book"/>
          <w:b/>
          <w:bCs/>
          <w:lang w:val="en-US"/>
        </w:rPr>
        <w:t xml:space="preserve">wet shaving particularly gentle and comfortable. Carrier </w:t>
      </w:r>
      <w:r w:rsidR="00412F74">
        <w:rPr>
          <w:rFonts w:ascii="Futura PT Book" w:hAnsi="Futura PT Book"/>
          <w:b/>
          <w:bCs/>
          <w:lang w:val="en-US"/>
        </w:rPr>
        <w:t xml:space="preserve">resins </w:t>
      </w:r>
      <w:r w:rsidRPr="00D36364">
        <w:rPr>
          <w:rFonts w:ascii="Futura PT Book" w:hAnsi="Futura PT Book"/>
          <w:b/>
          <w:bCs/>
          <w:lang w:val="en-US"/>
        </w:rPr>
        <w:t>are polystyrene (PS) or thermoplastic elastomers (TPE) for injection molding or extrusion. Individual formulations are developed in close partnership with the customer. G</w:t>
      </w:r>
      <w:r w:rsidR="006F37A6">
        <w:rPr>
          <w:rFonts w:ascii="Futura PT Book" w:hAnsi="Futura PT Book"/>
          <w:b/>
          <w:bCs/>
          <w:lang w:val="en-US"/>
        </w:rPr>
        <w:t>RAFE</w:t>
      </w:r>
      <w:r w:rsidRPr="00D36364">
        <w:rPr>
          <w:rFonts w:ascii="Futura PT Book" w:hAnsi="Futura PT Book"/>
          <w:b/>
          <w:bCs/>
          <w:lang w:val="en-US"/>
        </w:rPr>
        <w:t xml:space="preserve"> has all the necessary resources in-house, ranging from its staff’s many years of expertise and a state-of-the-art technology center </w:t>
      </w:r>
      <w:r w:rsidR="00412F74">
        <w:rPr>
          <w:rFonts w:ascii="Futura PT Book" w:hAnsi="Futura PT Book"/>
          <w:b/>
          <w:bCs/>
          <w:lang w:val="en-US"/>
        </w:rPr>
        <w:t xml:space="preserve">providing </w:t>
      </w:r>
      <w:r w:rsidRPr="00D36364">
        <w:rPr>
          <w:rFonts w:ascii="Futura PT Book" w:hAnsi="Futura PT Book"/>
          <w:b/>
          <w:bCs/>
          <w:lang w:val="en-US"/>
        </w:rPr>
        <w:t>the capability to perform and evaluate all analysis, inspection and testing.</w:t>
      </w:r>
    </w:p>
    <w:p w14:paraId="21A5950D" w14:textId="77777777" w:rsidR="00B65FA3" w:rsidRPr="00D36364" w:rsidRDefault="00D15B85" w:rsidP="00B65FA3">
      <w:pPr>
        <w:ind w:right="140"/>
        <w:rPr>
          <w:lang w:val="en-US"/>
        </w:rPr>
      </w:pPr>
      <w:r w:rsidRPr="00D36364">
        <w:rPr>
          <w:lang w:val="en-US"/>
        </w:rPr>
        <w:t xml:space="preserve">When it comes to compounding Compalen Slip Strip, GRAFE can draw on its long and wide-ranging experience of thermoplastic additivation in order to combine the base material with freely selectable coloring pigments and functional fillers, which are purely physically incorporated without coupling agents. Customers can choose between proven active ingredient formulations and the development of individually tailored compounds. Supplied as free-flowing pellets, all </w:t>
      </w:r>
      <w:r w:rsidRPr="00D36364">
        <w:rPr>
          <w:lang w:val="en-US"/>
        </w:rPr>
        <w:lastRenderedPageBreak/>
        <w:t>compounds are suitable for direct co-extrusion or 2-component injection molding together with compatible thermoplastics such as PS or ABS that provide mechanical stability.</w:t>
      </w:r>
    </w:p>
    <w:p w14:paraId="6853E77E" w14:textId="5A2BFC84" w:rsidR="00B65FA3" w:rsidRPr="00D36364" w:rsidRDefault="00D15B85" w:rsidP="00B65FA3">
      <w:pPr>
        <w:ind w:right="140"/>
        <w:rPr>
          <w:lang w:val="en-US"/>
        </w:rPr>
      </w:pPr>
      <w:r w:rsidRPr="00D36364">
        <w:rPr>
          <w:lang w:val="en-US"/>
        </w:rPr>
        <w:t>Due to the high filler contents, a certain proportion of the additive formulation remains on the surface of the resultant lube strips, which means that, on contact with water, the</w:t>
      </w:r>
      <w:r w:rsidR="004672B6">
        <w:rPr>
          <w:lang w:val="en-US"/>
        </w:rPr>
        <w:t>se</w:t>
      </w:r>
      <w:r w:rsidRPr="00D36364">
        <w:rPr>
          <w:lang w:val="en-US"/>
        </w:rPr>
        <w:t xml:space="preserve"> components can dissolve, swell and so </w:t>
      </w:r>
      <w:r w:rsidR="00412F74">
        <w:rPr>
          <w:lang w:val="en-US"/>
        </w:rPr>
        <w:t>show the expected</w:t>
      </w:r>
      <w:r w:rsidR="00412F74" w:rsidRPr="00D36364">
        <w:rPr>
          <w:lang w:val="en-US"/>
        </w:rPr>
        <w:t xml:space="preserve"> </w:t>
      </w:r>
      <w:r w:rsidRPr="00D36364">
        <w:rPr>
          <w:lang w:val="en-US"/>
        </w:rPr>
        <w:t>effect. The soaps, fats and oils present in these components provide a pleasant lubricating effect that protects the skin from irritation. Further conditioning and fragrance components can also be incorporated and combined with the desired on-trend color. The range of potential combinations is virtually unlimited.</w:t>
      </w:r>
    </w:p>
    <w:p w14:paraId="75E4A975" w14:textId="62034F0D" w:rsidR="00B65FA3" w:rsidRPr="00D36364" w:rsidRDefault="00D15B85" w:rsidP="00B65FA3">
      <w:pPr>
        <w:ind w:right="140"/>
        <w:rPr>
          <w:lang w:val="en-US"/>
        </w:rPr>
      </w:pPr>
      <w:r w:rsidRPr="00D36364">
        <w:rPr>
          <w:lang w:val="en-US"/>
        </w:rPr>
        <w:t>As Danny Ludwig, Head of Product Management at G</w:t>
      </w:r>
      <w:r w:rsidR="006F37A6">
        <w:rPr>
          <w:lang w:val="en-US"/>
        </w:rPr>
        <w:t>RAFE</w:t>
      </w:r>
      <w:r w:rsidRPr="00D36364">
        <w:rPr>
          <w:lang w:val="en-US"/>
        </w:rPr>
        <w:t xml:space="preserve"> explains, “Our selection of carrier polymers and </w:t>
      </w:r>
      <w:r w:rsidR="004672B6">
        <w:rPr>
          <w:lang w:val="en-US"/>
        </w:rPr>
        <w:t>processing technologies</w:t>
      </w:r>
      <w:r w:rsidRPr="00D36364">
        <w:rPr>
          <w:lang w:val="en-US"/>
        </w:rPr>
        <w:t xml:space="preserve"> available for Compalen Slip Strip compounds results in a modular system allowing design to be optimally adapted to function and, in this specific case, to fitting to the razor head. Our development team can also advise on the selection of additives and reconcile customer wishes with processing realities, so eliminating potential problems at an early stage on the road to </w:t>
      </w:r>
      <w:r w:rsidR="00412F74">
        <w:rPr>
          <w:lang w:val="en-US"/>
        </w:rPr>
        <w:t xml:space="preserve">serial </w:t>
      </w:r>
      <w:r w:rsidRPr="00D36364">
        <w:rPr>
          <w:lang w:val="en-US"/>
        </w:rPr>
        <w:t>market</w:t>
      </w:r>
      <w:r w:rsidR="00412F74">
        <w:rPr>
          <w:lang w:val="en-US"/>
        </w:rPr>
        <w:t xml:space="preserve"> application</w:t>
      </w:r>
      <w:r w:rsidRPr="00D36364">
        <w:rPr>
          <w:lang w:val="en-US"/>
        </w:rPr>
        <w:t>.”</w:t>
      </w:r>
    </w:p>
    <w:bookmarkEnd w:id="0"/>
    <w:bookmarkEnd w:id="1"/>
    <w:bookmarkEnd w:id="2"/>
    <w:bookmarkEnd w:id="3"/>
    <w:bookmarkEnd w:id="4"/>
    <w:p w14:paraId="6045E1CA" w14:textId="77777777" w:rsidR="00B65FA3" w:rsidRPr="00D36364" w:rsidRDefault="00D15B85" w:rsidP="00B65FA3">
      <w:pPr>
        <w:tabs>
          <w:tab w:val="left" w:pos="8460"/>
          <w:tab w:val="left" w:pos="9639"/>
        </w:tabs>
        <w:spacing w:before="240"/>
        <w:ind w:right="425"/>
        <w:jc w:val="both"/>
        <w:rPr>
          <w:rFonts w:cs="Arial"/>
          <w:sz w:val="20"/>
          <w:szCs w:val="20"/>
          <w:lang w:val="en-US"/>
        </w:rPr>
      </w:pPr>
      <w:r w:rsidRPr="00D36364">
        <w:rPr>
          <w:rFonts w:cs="Arial"/>
          <w:sz w:val="20"/>
          <w:szCs w:val="20"/>
          <w:lang w:val="en-US"/>
        </w:rPr>
        <w:t xml:space="preserve">About </w:t>
      </w:r>
      <w:r w:rsidRPr="00D36364">
        <w:rPr>
          <w:rFonts w:cs="Arial"/>
          <w:b/>
          <w:bCs/>
          <w:sz w:val="20"/>
          <w:szCs w:val="20"/>
          <w:lang w:val="en-US"/>
        </w:rPr>
        <w:t>GRAFE</w:t>
      </w:r>
      <w:r w:rsidRPr="00D36364">
        <w:rPr>
          <w:rFonts w:cs="Arial"/>
          <w:sz w:val="20"/>
          <w:szCs w:val="20"/>
          <w:lang w:val="en-US"/>
        </w:rPr>
        <w:t>:</w:t>
      </w:r>
    </w:p>
    <w:p w14:paraId="73F3FEFC" w14:textId="77777777" w:rsidR="00B65FA3" w:rsidRPr="00D36364" w:rsidRDefault="00D15B85" w:rsidP="00B65FA3">
      <w:pPr>
        <w:tabs>
          <w:tab w:val="left" w:pos="8460"/>
          <w:tab w:val="left" w:pos="9639"/>
        </w:tabs>
        <w:ind w:right="423"/>
        <w:rPr>
          <w:rStyle w:val="Hyperlink"/>
          <w:rFonts w:cs="Arial"/>
          <w:sz w:val="20"/>
          <w:szCs w:val="20"/>
          <w:lang w:val="en-US"/>
        </w:rPr>
      </w:pPr>
      <w:r w:rsidRPr="00D36364">
        <w:rPr>
          <w:rFonts w:cs="Arial"/>
          <w:sz w:val="20"/>
          <w:szCs w:val="20"/>
          <w:lang w:val="en-US"/>
        </w:rPr>
        <w:t xml:space="preserve">In addition to color and additive masterbatches, </w:t>
      </w:r>
      <w:r w:rsidRPr="00D36364">
        <w:rPr>
          <w:rFonts w:cs="Arial"/>
          <w:b/>
          <w:bCs/>
          <w:sz w:val="20"/>
          <w:szCs w:val="20"/>
          <w:lang w:val="en-US"/>
        </w:rPr>
        <w:t>GRAFE’s</w:t>
      </w:r>
      <w:r w:rsidRPr="00D36364">
        <w:rPr>
          <w:rFonts w:cs="Arial"/>
          <w:sz w:val="20"/>
          <w:szCs w:val="20"/>
          <w:lang w:val="en-US"/>
        </w:rPr>
        <w:t xml:space="preserve"> product range also includes a wide range of functional polymer compounds. One of the sector’s largest research and development departments is working on cutting-edge technologies to equip polymers with smart functions. Founded in 1991 by the four Grafe brothers, this family business today has over 300 staff developing and manufacturing products for national and international markets in the company’s ultra-modern plant in Blankenhain in Thuringia, central Germany. GRAFE attaches great importance to quality management - and does so with great success, being certified to ISO 9001:2015, IATF 16949:2016 and ISO 50001:2018. Further information: </w:t>
      </w:r>
      <w:hyperlink r:id="rId9" w:tooltip="http://www.grafe.com" w:history="1">
        <w:r w:rsidRPr="00D36364">
          <w:rPr>
            <w:rStyle w:val="Hyperlink"/>
            <w:rFonts w:cs="Arial"/>
            <w:sz w:val="20"/>
            <w:szCs w:val="20"/>
            <w:lang w:val="en-US"/>
          </w:rPr>
          <w:t>www.grafe.com</w:t>
        </w:r>
      </w:hyperlink>
    </w:p>
    <w:p w14:paraId="728A0C5E" w14:textId="77777777" w:rsidR="00B65FA3" w:rsidRPr="00D36364" w:rsidRDefault="00B65FA3" w:rsidP="00B65FA3">
      <w:pPr>
        <w:tabs>
          <w:tab w:val="left" w:pos="9639"/>
        </w:tabs>
        <w:ind w:right="423"/>
        <w:jc w:val="both"/>
        <w:rPr>
          <w:sz w:val="16"/>
          <w:szCs w:val="16"/>
          <w:lang w:val="en-US"/>
        </w:rPr>
      </w:pPr>
    </w:p>
    <w:p w14:paraId="3509780C" w14:textId="77777777" w:rsidR="00B65FA3" w:rsidRPr="00D36364" w:rsidRDefault="00D15B85" w:rsidP="00B65FA3">
      <w:pPr>
        <w:pStyle w:val="berschrift3"/>
        <w:ind w:right="423"/>
        <w:rPr>
          <w:sz w:val="20"/>
          <w:szCs w:val="20"/>
          <w:lang w:val="en-US"/>
        </w:rPr>
      </w:pPr>
      <w:bookmarkStart w:id="5" w:name="OLE_LINK3"/>
      <w:bookmarkStart w:id="6" w:name="OLE_LINK4"/>
      <w:r w:rsidRPr="00D36364">
        <w:rPr>
          <w:sz w:val="20"/>
          <w:szCs w:val="20"/>
          <w:lang w:val="en-US"/>
        </w:rPr>
        <w:t>Media Contact</w:t>
      </w:r>
    </w:p>
    <w:p w14:paraId="474F2E9D" w14:textId="77777777" w:rsidR="00B65FA3" w:rsidRPr="00D36364" w:rsidRDefault="00D15B85" w:rsidP="00B65FA3">
      <w:pPr>
        <w:pStyle w:val="KeinLeerraum"/>
        <w:tabs>
          <w:tab w:val="left" w:pos="9639"/>
        </w:tabs>
        <w:ind w:right="423"/>
        <w:rPr>
          <w:sz w:val="20"/>
          <w:szCs w:val="20"/>
          <w:lang w:val="en-US"/>
        </w:rPr>
      </w:pPr>
      <w:r w:rsidRPr="00D36364">
        <w:rPr>
          <w:sz w:val="20"/>
          <w:szCs w:val="20"/>
          <w:lang w:val="en-US"/>
        </w:rPr>
        <w:t>GRAFE Advanced Polymers GmbH</w:t>
      </w:r>
    </w:p>
    <w:p w14:paraId="43BC1719" w14:textId="75126CB3" w:rsidR="00B65FA3" w:rsidRPr="004672B6" w:rsidRDefault="00D15B85" w:rsidP="00B65FA3">
      <w:pPr>
        <w:pStyle w:val="KeinLeerraum"/>
        <w:tabs>
          <w:tab w:val="left" w:pos="1985"/>
        </w:tabs>
        <w:ind w:right="423"/>
        <w:rPr>
          <w:sz w:val="20"/>
          <w:szCs w:val="20"/>
        </w:rPr>
      </w:pPr>
      <w:r w:rsidRPr="004672B6">
        <w:rPr>
          <w:sz w:val="20"/>
          <w:szCs w:val="20"/>
        </w:rPr>
        <w:t>Anja Zimmermann</w:t>
      </w:r>
      <w:r w:rsidRPr="004672B6">
        <w:rPr>
          <w:sz w:val="20"/>
          <w:szCs w:val="20"/>
        </w:rPr>
        <w:tab/>
        <w:t xml:space="preserve">Tel. </w:t>
      </w:r>
      <w:r w:rsidR="00113682">
        <w:rPr>
          <w:sz w:val="20"/>
          <w:szCs w:val="20"/>
        </w:rPr>
        <w:t>+49 (</w:t>
      </w:r>
      <w:r w:rsidRPr="004672B6">
        <w:rPr>
          <w:sz w:val="20"/>
          <w:szCs w:val="20"/>
        </w:rPr>
        <w:t>0</w:t>
      </w:r>
      <w:r w:rsidR="00113682">
        <w:rPr>
          <w:sz w:val="20"/>
          <w:szCs w:val="20"/>
        </w:rPr>
        <w:t>)</w:t>
      </w:r>
      <w:r w:rsidRPr="004672B6">
        <w:rPr>
          <w:sz w:val="20"/>
          <w:szCs w:val="20"/>
        </w:rPr>
        <w:t>36459 / 45-286</w:t>
      </w:r>
    </w:p>
    <w:p w14:paraId="21CF00A9" w14:textId="70072221" w:rsidR="00B65FA3" w:rsidRPr="004672B6" w:rsidRDefault="00D15B85" w:rsidP="00B65FA3">
      <w:pPr>
        <w:pStyle w:val="KeinLeerraum"/>
        <w:tabs>
          <w:tab w:val="left" w:pos="1985"/>
        </w:tabs>
        <w:ind w:right="423"/>
        <w:rPr>
          <w:sz w:val="20"/>
          <w:szCs w:val="20"/>
        </w:rPr>
      </w:pPr>
      <w:r w:rsidRPr="004672B6">
        <w:rPr>
          <w:sz w:val="20"/>
          <w:szCs w:val="20"/>
        </w:rPr>
        <w:t>Waldecker Str. 21</w:t>
      </w:r>
      <w:r w:rsidRPr="004672B6">
        <w:rPr>
          <w:sz w:val="20"/>
          <w:szCs w:val="20"/>
        </w:rPr>
        <w:tab/>
        <w:t xml:space="preserve">Fax </w:t>
      </w:r>
      <w:r w:rsidR="00113682">
        <w:rPr>
          <w:sz w:val="20"/>
          <w:szCs w:val="20"/>
        </w:rPr>
        <w:t>+49 (</w:t>
      </w:r>
      <w:r w:rsidRPr="004672B6">
        <w:rPr>
          <w:sz w:val="20"/>
          <w:szCs w:val="20"/>
        </w:rPr>
        <w:t>0</w:t>
      </w:r>
      <w:r w:rsidR="00113682">
        <w:rPr>
          <w:sz w:val="20"/>
          <w:szCs w:val="20"/>
        </w:rPr>
        <w:t xml:space="preserve">) </w:t>
      </w:r>
      <w:r w:rsidRPr="004672B6">
        <w:rPr>
          <w:sz w:val="20"/>
          <w:szCs w:val="20"/>
        </w:rPr>
        <w:t>36459/ 45-145</w:t>
      </w:r>
    </w:p>
    <w:p w14:paraId="1D59206C" w14:textId="534F7919" w:rsidR="00B65FA3" w:rsidRPr="00113682" w:rsidRDefault="00113682" w:rsidP="00B65FA3">
      <w:pPr>
        <w:pStyle w:val="KeinLeerraum"/>
        <w:tabs>
          <w:tab w:val="left" w:pos="1985"/>
        </w:tabs>
        <w:ind w:right="423"/>
        <w:rPr>
          <w:rStyle w:val="Hyperlink"/>
          <w:rFonts w:cs="Arial"/>
          <w:sz w:val="20"/>
          <w:szCs w:val="20"/>
        </w:rPr>
      </w:pPr>
      <w:r w:rsidRPr="00113682">
        <w:rPr>
          <w:sz w:val="20"/>
          <w:szCs w:val="20"/>
        </w:rPr>
        <w:t>D-</w:t>
      </w:r>
      <w:r w:rsidR="00D15B85" w:rsidRPr="00113682">
        <w:rPr>
          <w:sz w:val="20"/>
          <w:szCs w:val="20"/>
        </w:rPr>
        <w:t>99444 Blankenhain</w:t>
      </w:r>
      <w:bookmarkEnd w:id="5"/>
      <w:bookmarkEnd w:id="6"/>
      <w:r w:rsidR="00D15B85" w:rsidRPr="00113682">
        <w:rPr>
          <w:sz w:val="20"/>
          <w:szCs w:val="20"/>
        </w:rPr>
        <w:tab/>
      </w:r>
      <w:hyperlink r:id="rId10" w:history="1">
        <w:r w:rsidR="00D15B85" w:rsidRPr="00113682">
          <w:rPr>
            <w:rStyle w:val="Hyperlink"/>
            <w:rFonts w:cs="Arial"/>
            <w:sz w:val="20"/>
            <w:szCs w:val="20"/>
          </w:rPr>
          <w:t>anja.zimmermann@grafe.com</w:t>
        </w:r>
      </w:hyperlink>
    </w:p>
    <w:sectPr w:rsidR="00B65FA3" w:rsidRPr="00113682" w:rsidSect="00B03349">
      <w:headerReference w:type="default" r:id="rId11"/>
      <w:footerReference w:type="default" r:id="rId12"/>
      <w:headerReference w:type="first" r:id="rId13"/>
      <w:footerReference w:type="first" r:id="rId14"/>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FD34" w14:textId="77777777" w:rsidR="00D15B85" w:rsidRDefault="00D15B85">
      <w:pPr>
        <w:spacing w:after="0" w:line="240" w:lineRule="auto"/>
      </w:pPr>
      <w:r>
        <w:separator/>
      </w:r>
    </w:p>
  </w:endnote>
  <w:endnote w:type="continuationSeparator" w:id="0">
    <w:p w14:paraId="1C7065BF" w14:textId="77777777" w:rsidR="00D15B85" w:rsidRDefault="00D1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A00002FF" w:usb1="5000204A" w:usb2="00000000" w:usb3="00000000" w:csb0="00000097" w:csb1="00000000"/>
  </w:font>
  <w:font w:name="Futura PT Book">
    <w:altName w:val="Arial"/>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493" w14:textId="19CDC918" w:rsidR="009B5530" w:rsidRPr="00B65FA3" w:rsidRDefault="00D15B85" w:rsidP="00356104">
    <w:pPr>
      <w:pStyle w:val="Fuzeile"/>
      <w:jc w:val="right"/>
      <w:rPr>
        <w:noProof/>
        <w:sz w:val="16"/>
        <w:lang w:val="en-US"/>
      </w:rPr>
    </w:pPr>
    <w:r w:rsidRPr="00B65FA3">
      <w:rPr>
        <w:noProof/>
        <w:sz w:val="16"/>
        <w:lang w:eastAsia="de-DE"/>
      </w:rPr>
      <mc:AlternateContent>
        <mc:Choice Requires="wps">
          <w:drawing>
            <wp:anchor distT="45720" distB="45720" distL="114300" distR="114300" simplePos="0" relativeHeight="251658240" behindDoc="0" locked="0" layoutInCell="1" allowOverlap="1" wp14:anchorId="5900BD36" wp14:editId="255F129A">
              <wp:simplePos x="0" y="0"/>
              <wp:positionH relativeFrom="column">
                <wp:posOffset>-90805</wp:posOffset>
              </wp:positionH>
              <wp:positionV relativeFrom="page">
                <wp:posOffset>10163810</wp:posOffset>
              </wp:positionV>
              <wp:extent cx="2519934"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34" cy="266400"/>
                      </a:xfrm>
                      <a:prstGeom prst="rect">
                        <a:avLst/>
                      </a:prstGeom>
                      <a:noFill/>
                      <a:ln w="9525">
                        <a:noFill/>
                        <a:miter lim="800000"/>
                        <a:headEnd/>
                        <a:tailEnd/>
                      </a:ln>
                    </wps:spPr>
                    <wps:txbx>
                      <w:txbxContent>
                        <w:p w14:paraId="22B2CF11" w14:textId="77777777" w:rsidR="009B5530" w:rsidRPr="00B65FA3" w:rsidRDefault="00D15B85">
                          <w:pPr>
                            <w:rPr>
                              <w:sz w:val="22"/>
                            </w:rPr>
                          </w:pPr>
                          <w:r w:rsidRPr="00B65FA3">
                            <w:rPr>
                              <w:sz w:val="22"/>
                              <w:lang w:val="en-US"/>
                            </w:rPr>
                            <w:t>FUTURE IN PLASTICS</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type w14:anchorId="5900BD36" id="_x0000_t202" coordsize="21600,21600" o:spt="202" path="m,l,21600r21600,l21600,xe">
              <v:stroke joinstyle="miter"/>
              <v:path gradientshapeok="t" o:connecttype="rect"/>
            </v:shapetype>
            <v:shape id="Textfeld 2" o:spid="_x0000_s1026" type="#_x0000_t202" style="position:absolute;left:0;text-align:left;margin-left:-7.15pt;margin-top:800.3pt;width:198.4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" filled="f" stroked="f">
              <v:textbox>
                <w:txbxContent>
                  <w:p w14:paraId="22B2CF11" w14:textId="77777777" w:rsidR="009B5530" w:rsidRPr="00B65FA3" w:rsidRDefault="00D15B85">
                    <w:pPr>
                      <w:rPr>
                        <w:sz w:val="22"/>
                      </w:rPr>
                    </w:pPr>
                    <w:r w:rsidRPr="00B65FA3">
                      <w:rPr>
                        <w:sz w:val="22"/>
                        <w:lang w:val="en-US"/>
                      </w:rPr>
                      <w:t>FUTURE IN PLASTICS</w:t>
                    </w:r>
                  </w:p>
                </w:txbxContent>
              </v:textbox>
              <w10:wrap type="square" anchory="page"/>
            </v:shape>
          </w:pict>
        </mc:Fallback>
      </mc:AlternateContent>
    </w:r>
    <w:r w:rsidRPr="00B65FA3">
      <w:rPr>
        <w:noProof/>
        <w:sz w:val="16"/>
        <w:lang w:val="en-US"/>
      </w:rPr>
      <w:t xml:space="preserve">Page </w:t>
    </w:r>
    <w:r w:rsidRPr="00B65FA3">
      <w:rPr>
        <w:noProof/>
        <w:sz w:val="16"/>
        <w:lang w:val="en-US"/>
      </w:rPr>
      <w:fldChar w:fldCharType="begin"/>
    </w:r>
    <w:r w:rsidRPr="00B65FA3">
      <w:rPr>
        <w:noProof/>
        <w:sz w:val="16"/>
        <w:lang w:val="en-US"/>
      </w:rPr>
      <w:instrText xml:space="preserve"> PAGE  \* Arabic  \* MERGEFORMAT </w:instrText>
    </w:r>
    <w:r w:rsidRPr="00B65FA3">
      <w:rPr>
        <w:noProof/>
        <w:sz w:val="16"/>
        <w:lang w:val="en-US"/>
      </w:rPr>
      <w:fldChar w:fldCharType="separate"/>
    </w:r>
    <w:r w:rsidR="00113682">
      <w:rPr>
        <w:noProof/>
        <w:sz w:val="16"/>
        <w:lang w:val="en-US"/>
      </w:rPr>
      <w:t>2</w:t>
    </w:r>
    <w:r w:rsidRPr="00B65FA3">
      <w:rPr>
        <w:noProof/>
        <w:sz w:val="16"/>
        <w:lang w:val="en-US"/>
      </w:rPr>
      <w:fldChar w:fldCharType="end"/>
    </w:r>
    <w:r w:rsidRPr="00B65FA3">
      <w:rPr>
        <w:noProof/>
        <w:sz w:val="16"/>
        <w:lang w:val="en-US"/>
      </w:rPr>
      <w:t xml:space="preserve"> of </w:t>
    </w:r>
    <w:r w:rsidRPr="00B65FA3">
      <w:rPr>
        <w:noProof/>
        <w:sz w:val="16"/>
        <w:lang w:val="en-US"/>
      </w:rPr>
      <w:fldChar w:fldCharType="begin"/>
    </w:r>
    <w:r w:rsidRPr="00B65FA3">
      <w:rPr>
        <w:noProof/>
        <w:sz w:val="16"/>
        <w:lang w:val="en-US"/>
      </w:rPr>
      <w:instrText xml:space="preserve"> NUMPAGES  \* Arabic  \* MERGEFORMAT </w:instrText>
    </w:r>
    <w:r w:rsidRPr="00B65FA3">
      <w:rPr>
        <w:noProof/>
        <w:sz w:val="16"/>
        <w:lang w:val="en-US"/>
      </w:rPr>
      <w:fldChar w:fldCharType="separate"/>
    </w:r>
    <w:r w:rsidR="00113682">
      <w:rPr>
        <w:noProof/>
        <w:sz w:val="16"/>
        <w:lang w:val="en-US"/>
      </w:rPr>
      <w:t>2</w:t>
    </w:r>
    <w:r w:rsidRPr="00B65FA3">
      <w:rPr>
        <w:noProof/>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6C5C" w14:textId="5E3B615D" w:rsidR="009B5530" w:rsidRPr="00B65FA3" w:rsidRDefault="00D15B85" w:rsidP="00CE2C0E">
    <w:pPr>
      <w:pStyle w:val="Fuzeile"/>
      <w:tabs>
        <w:tab w:val="clear" w:pos="4536"/>
        <w:tab w:val="clear" w:pos="9072"/>
        <w:tab w:val="left" w:pos="2835"/>
        <w:tab w:val="right" w:pos="8222"/>
        <w:tab w:val="right" w:pos="9923"/>
      </w:tabs>
      <w:rPr>
        <w:noProof/>
        <w:sz w:val="16"/>
        <w:szCs w:val="16"/>
        <w:lang w:val="en-US"/>
      </w:rPr>
    </w:pPr>
    <w:r w:rsidRPr="00B65FA3">
      <w:rPr>
        <w:noProof/>
        <w:sz w:val="16"/>
        <w:szCs w:val="16"/>
        <w:lang w:eastAsia="de-DE"/>
      </w:rPr>
      <mc:AlternateContent>
        <mc:Choice Requires="wps">
          <w:drawing>
            <wp:anchor distT="0" distB="0" distL="114300" distR="114300" simplePos="0" relativeHeight="251657216" behindDoc="1" locked="0" layoutInCell="1" allowOverlap="1" wp14:anchorId="1FF0F223" wp14:editId="0E7E7BC6">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6BA765F"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" fillcolor="#c5c6c6" stroked="f" strokeweight="1pt">
              <w10:wrap anchorx="page" anchory="page"/>
            </v:rect>
          </w:pict>
        </mc:Fallback>
      </mc:AlternateContent>
    </w:r>
    <w:r w:rsidRPr="00B65FA3">
      <w:rPr>
        <w:rFonts w:eastAsia="Calibri"/>
        <w:noProof/>
        <w:sz w:val="16"/>
        <w:szCs w:val="16"/>
        <w:lang w:val="en-US"/>
      </w:rPr>
      <w:t>GRAFE Advanced Polymers GmbH</w:t>
    </w:r>
    <w:r w:rsidRPr="00B65FA3">
      <w:rPr>
        <w:rFonts w:eastAsia="Calibri"/>
        <w:noProof/>
        <w:sz w:val="16"/>
        <w:szCs w:val="16"/>
        <w:lang w:val="en-US"/>
      </w:rPr>
      <w:tab/>
      <w:t>Tel.: +49 (0) 36459 45-0</w:t>
    </w:r>
    <w:r w:rsidRPr="00B65FA3">
      <w:rPr>
        <w:rFonts w:eastAsia="Calibri"/>
        <w:noProof/>
        <w:sz w:val="16"/>
        <w:szCs w:val="16"/>
        <w:lang w:val="en-US"/>
      </w:rPr>
      <w:tab/>
      <w:t>IATF 16949:2016</w:t>
    </w:r>
    <w:r w:rsidRPr="00B65FA3">
      <w:rPr>
        <w:rFonts w:eastAsia="Calibri"/>
        <w:noProof/>
        <w:sz w:val="16"/>
        <w:szCs w:val="16"/>
        <w:lang w:val="en-US"/>
      </w:rPr>
      <w:br/>
      <w:t>Waldecker Str. 21</w:t>
    </w:r>
    <w:r w:rsidRPr="00B65FA3">
      <w:rPr>
        <w:rFonts w:eastAsia="Calibri"/>
        <w:noProof/>
        <w:sz w:val="16"/>
        <w:szCs w:val="16"/>
        <w:lang w:val="en-US"/>
      </w:rPr>
      <w:tab/>
      <w:t>Fax: +49 (0) 36459 45-145</w:t>
    </w:r>
    <w:r w:rsidRPr="00B65FA3">
      <w:rPr>
        <w:rFonts w:eastAsia="Calibri"/>
        <w:noProof/>
        <w:sz w:val="16"/>
        <w:szCs w:val="16"/>
        <w:lang w:val="en-US"/>
      </w:rPr>
      <w:tab/>
      <w:t>DIN EN ISO 9001:2015</w:t>
    </w:r>
    <w:r w:rsidRPr="00B65FA3">
      <w:rPr>
        <w:rFonts w:eastAsia="Calibri"/>
        <w:noProof/>
        <w:sz w:val="16"/>
        <w:szCs w:val="16"/>
        <w:lang w:val="en-US"/>
      </w:rPr>
      <w:br/>
      <w:t>99444 Blankenhain, Thuringia</w:t>
    </w:r>
    <w:r w:rsidRPr="00B65FA3">
      <w:rPr>
        <w:rFonts w:eastAsia="Calibri"/>
        <w:noProof/>
        <w:sz w:val="16"/>
        <w:szCs w:val="16"/>
        <w:lang w:val="en-US"/>
      </w:rPr>
      <w:tab/>
      <w:t>Email: grafe@grafe.com</w:t>
    </w:r>
    <w:r w:rsidRPr="00B65FA3">
      <w:rPr>
        <w:rFonts w:eastAsia="Calibri"/>
        <w:noProof/>
        <w:sz w:val="16"/>
        <w:szCs w:val="16"/>
        <w:lang w:val="en-US"/>
      </w:rPr>
      <w:tab/>
      <w:t>ISO EN 50001:2018</w:t>
    </w:r>
    <w:r w:rsidRPr="00B65FA3">
      <w:rPr>
        <w:rFonts w:eastAsia="Calibri"/>
        <w:noProof/>
        <w:sz w:val="16"/>
        <w:szCs w:val="16"/>
        <w:lang w:val="en-US"/>
      </w:rPr>
      <w:br/>
      <w:t>GERMANY</w:t>
    </w:r>
    <w:r w:rsidRPr="00B65FA3">
      <w:rPr>
        <w:rFonts w:eastAsia="Calibri"/>
        <w:noProof/>
        <w:sz w:val="16"/>
        <w:szCs w:val="16"/>
        <w:lang w:val="en-US"/>
      </w:rPr>
      <w:tab/>
      <w:t>Web: www.grafe.com</w:t>
    </w:r>
    <w:r w:rsidRPr="00B65FA3">
      <w:rPr>
        <w:rFonts w:eastAsia="Calibri"/>
        <w:noProof/>
        <w:sz w:val="16"/>
        <w:szCs w:val="16"/>
        <w:lang w:val="en-US"/>
      </w:rPr>
      <w:tab/>
    </w:r>
    <w:r w:rsidRPr="00B65FA3">
      <w:rPr>
        <w:rFonts w:eastAsia="Calibri"/>
        <w:noProof/>
        <w:sz w:val="16"/>
        <w:szCs w:val="16"/>
        <w:lang w:val="en-US"/>
      </w:rPr>
      <w:tab/>
      <w:t xml:space="preserve">Page </w:t>
    </w:r>
    <w:r w:rsidRPr="00B65FA3">
      <w:rPr>
        <w:noProof/>
        <w:sz w:val="16"/>
        <w:szCs w:val="16"/>
        <w:lang w:val="en-US"/>
      </w:rPr>
      <w:fldChar w:fldCharType="begin"/>
    </w:r>
    <w:r w:rsidRPr="00B65FA3">
      <w:rPr>
        <w:noProof/>
        <w:sz w:val="16"/>
        <w:szCs w:val="16"/>
        <w:lang w:val="en-US"/>
      </w:rPr>
      <w:instrText xml:space="preserve"> PAGE  \* Arabic  \* MERGEFORMAT </w:instrText>
    </w:r>
    <w:r w:rsidRPr="00B65FA3">
      <w:rPr>
        <w:noProof/>
        <w:sz w:val="16"/>
        <w:szCs w:val="16"/>
        <w:lang w:val="en-US"/>
      </w:rPr>
      <w:fldChar w:fldCharType="separate"/>
    </w:r>
    <w:r w:rsidR="00113682">
      <w:rPr>
        <w:noProof/>
        <w:sz w:val="16"/>
        <w:szCs w:val="16"/>
        <w:lang w:val="en-US"/>
      </w:rPr>
      <w:t>1</w:t>
    </w:r>
    <w:r w:rsidRPr="00B65FA3">
      <w:rPr>
        <w:noProof/>
        <w:sz w:val="16"/>
        <w:szCs w:val="16"/>
        <w:lang w:val="en-US"/>
      </w:rPr>
      <w:fldChar w:fldCharType="end"/>
    </w:r>
    <w:r w:rsidRPr="00B65FA3">
      <w:rPr>
        <w:rFonts w:eastAsia="Calibri"/>
        <w:noProof/>
        <w:sz w:val="16"/>
        <w:szCs w:val="16"/>
        <w:lang w:val="en-US"/>
      </w:rPr>
      <w:t xml:space="preserve"> of </w:t>
    </w:r>
    <w:r w:rsidRPr="00B65FA3">
      <w:rPr>
        <w:noProof/>
        <w:sz w:val="16"/>
        <w:szCs w:val="16"/>
        <w:lang w:val="en-US"/>
      </w:rPr>
      <w:fldChar w:fldCharType="begin"/>
    </w:r>
    <w:r w:rsidRPr="00B65FA3">
      <w:rPr>
        <w:noProof/>
        <w:sz w:val="16"/>
        <w:szCs w:val="16"/>
        <w:lang w:val="en-US"/>
      </w:rPr>
      <w:instrText xml:space="preserve"> NUMPAGES  \* Arabic  \* MERGEFORMAT </w:instrText>
    </w:r>
    <w:r w:rsidRPr="00B65FA3">
      <w:rPr>
        <w:noProof/>
        <w:sz w:val="16"/>
        <w:szCs w:val="16"/>
        <w:lang w:val="en-US"/>
      </w:rPr>
      <w:fldChar w:fldCharType="separate"/>
    </w:r>
    <w:r w:rsidR="00113682">
      <w:rPr>
        <w:noProof/>
        <w:sz w:val="16"/>
        <w:szCs w:val="16"/>
        <w:lang w:val="en-US"/>
      </w:rPr>
      <w:t>2</w:t>
    </w:r>
    <w:r w:rsidRPr="00B65FA3">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8F84" w14:textId="77777777" w:rsidR="00D15B85" w:rsidRDefault="00D15B85">
      <w:pPr>
        <w:spacing w:after="0" w:line="240" w:lineRule="auto"/>
      </w:pPr>
      <w:r>
        <w:separator/>
      </w:r>
    </w:p>
  </w:footnote>
  <w:footnote w:type="continuationSeparator" w:id="0">
    <w:p w14:paraId="0D5B162C" w14:textId="77777777" w:rsidR="00D15B85" w:rsidRDefault="00D1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A49" w14:textId="77777777" w:rsidR="009B5530" w:rsidRPr="00B65FA3" w:rsidRDefault="00D15B85">
    <w:pPr>
      <w:pStyle w:val="Kopfzeile"/>
      <w:rPr>
        <w:noProof/>
        <w:lang w:val="en-US"/>
      </w:rPr>
    </w:pPr>
    <w:r w:rsidRPr="00B65FA3">
      <w:rPr>
        <w:noProof/>
        <w:lang w:eastAsia="de-DE"/>
      </w:rPr>
      <mc:AlternateContent>
        <mc:Choice Requires="wps">
          <w:drawing>
            <wp:anchor distT="0" distB="0" distL="114300" distR="114300" simplePos="0" relativeHeight="251656192" behindDoc="1" locked="0" layoutInCell="1" allowOverlap="1" wp14:anchorId="4239D22D" wp14:editId="327AF7D0">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680286B"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" fillcolor="#fcbf00" stroked="f" strokeweight="1pt">
              <w10:wrap anchorx="page" anchory="page"/>
            </v:rect>
          </w:pict>
        </mc:Fallback>
      </mc:AlternateContent>
    </w:r>
    <w:r w:rsidRPr="00B65FA3">
      <w:rPr>
        <w:noProof/>
        <w:lang w:eastAsia="de-DE"/>
      </w:rPr>
      <w:drawing>
        <wp:anchor distT="0" distB="0" distL="114300" distR="114300" simplePos="0" relativeHeight="251659264" behindDoc="0" locked="0" layoutInCell="1" allowOverlap="1" wp14:anchorId="36ADE30F" wp14:editId="3281BDB5">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567C7C0" w14:textId="77777777" w:rsidR="009B5530" w:rsidRPr="00B65FA3" w:rsidRDefault="00D15B85" w:rsidP="00B03349">
    <w:pPr>
      <w:pStyle w:val="Kopfzeile"/>
      <w:rPr>
        <w:rFonts w:ascii="Futura Md BT" w:hAnsi="Futura Md BT"/>
        <w:noProof/>
        <w:sz w:val="32"/>
        <w:lang w:val="en-US"/>
      </w:rPr>
    </w:pPr>
    <w:r w:rsidRPr="00B65FA3">
      <w:rPr>
        <w:rFonts w:ascii="Futura Md BT" w:hAnsi="Futura Md BT"/>
        <w:noProof/>
        <w:sz w:val="32"/>
        <w:lang w:val="en-US"/>
      </w:rPr>
      <w:t>PRESS RELEASE</w:t>
    </w:r>
  </w:p>
  <w:p w14:paraId="6966D36F" w14:textId="5F80FFEF" w:rsidR="009B5530" w:rsidRPr="00B65FA3" w:rsidRDefault="00D15B85" w:rsidP="004C6539">
    <w:pPr>
      <w:pStyle w:val="KeinLeerraum"/>
      <w:rPr>
        <w:noProof/>
        <w:lang w:val="en-US"/>
      </w:rPr>
    </w:pPr>
    <w:r w:rsidRPr="00B65FA3">
      <w:rPr>
        <w:noProof/>
        <w:lang w:val="en-US"/>
      </w:rPr>
      <w:t>Blankenhain</w:t>
    </w:r>
    <w:r w:rsidR="00113682">
      <w:rPr>
        <w:noProof/>
        <w:lang w:val="en-US"/>
      </w:rPr>
      <w:t>/Germany</w:t>
    </w:r>
    <w:r w:rsidRPr="00B65FA3">
      <w:rPr>
        <w:noProof/>
        <w:lang w:val="en-US"/>
      </w:rPr>
      <w:t xml:space="preserve">, </w:t>
    </w:r>
    <w:r w:rsidR="00CB5089">
      <w:rPr>
        <w:noProof/>
        <w:lang w:val="en-US"/>
      </w:rPr>
      <w:t>March 2022</w:t>
    </w:r>
  </w:p>
  <w:p w14:paraId="28CA3C7E" w14:textId="77777777" w:rsidR="009B5530" w:rsidRPr="00B65FA3" w:rsidRDefault="00D15B85" w:rsidP="004C6539">
    <w:pPr>
      <w:pStyle w:val="KeinLeerraum"/>
      <w:rPr>
        <w:noProof/>
        <w:sz w:val="28"/>
        <w:lang w:val="en-US"/>
      </w:rPr>
    </w:pPr>
    <w:r w:rsidRPr="00B65FA3">
      <w:rPr>
        <w:noProof/>
        <w:sz w:val="28"/>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9BD5" w14:textId="77777777" w:rsidR="009B5530" w:rsidRPr="00B65FA3" w:rsidRDefault="00D15B85" w:rsidP="00356104">
    <w:pPr>
      <w:pStyle w:val="Kopfzeile"/>
      <w:rPr>
        <w:noProof/>
        <w:lang w:val="en-US"/>
      </w:rPr>
    </w:pPr>
    <w:r w:rsidRPr="00B65FA3">
      <w:rPr>
        <w:noProof/>
        <w:lang w:eastAsia="de-DE"/>
      </w:rPr>
      <mc:AlternateContent>
        <mc:Choice Requires="wps">
          <w:drawing>
            <wp:anchor distT="0" distB="0" distL="114300" distR="114300" simplePos="0" relativeHeight="251655168" behindDoc="1" locked="0" layoutInCell="1" allowOverlap="1" wp14:anchorId="7CC895BE" wp14:editId="72E76783">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24708F"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" fillcolor="#fcbf00" stroked="f" strokeweight="1pt">
              <w10:wrap anchorx="page" anchory="page"/>
            </v:rect>
          </w:pict>
        </mc:Fallback>
      </mc:AlternateContent>
    </w:r>
    <w:r w:rsidRPr="00B65FA3">
      <w:rPr>
        <w:noProof/>
        <w:lang w:eastAsia="de-DE"/>
      </w:rPr>
      <w:drawing>
        <wp:anchor distT="0" distB="0" distL="114300" distR="114300" simplePos="0" relativeHeight="251660288" behindDoc="0" locked="0" layoutInCell="1" allowOverlap="1" wp14:anchorId="5B3E78F4" wp14:editId="365785BF">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44025"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03B50D1B" w14:textId="77777777" w:rsidR="009B5530" w:rsidRPr="00B65FA3" w:rsidRDefault="00D15B85" w:rsidP="00356104">
    <w:pPr>
      <w:pStyle w:val="Kopfzeile"/>
      <w:rPr>
        <w:rFonts w:ascii="Futura Md BT" w:hAnsi="Futura Md BT"/>
        <w:noProof/>
        <w:sz w:val="32"/>
        <w:lang w:val="en-US"/>
      </w:rPr>
    </w:pPr>
    <w:r w:rsidRPr="00B65FA3">
      <w:rPr>
        <w:rFonts w:ascii="Futura Md BT" w:hAnsi="Futura Md BT"/>
        <w:noProof/>
        <w:sz w:val="32"/>
        <w:lang w:val="en-US"/>
      </w:rPr>
      <w:t>PRESS RELEASE</w:t>
    </w:r>
  </w:p>
  <w:p w14:paraId="53C4664D" w14:textId="2BA98E0B" w:rsidR="009B5530" w:rsidRPr="00B65FA3" w:rsidRDefault="00D15B85" w:rsidP="00B03349">
    <w:pPr>
      <w:pStyle w:val="KeinLeerraum"/>
      <w:rPr>
        <w:noProof/>
        <w:lang w:val="en-US"/>
      </w:rPr>
    </w:pPr>
    <w:r w:rsidRPr="00B65FA3">
      <w:rPr>
        <w:noProof/>
        <w:lang w:val="en-US"/>
      </w:rPr>
      <w:t>Blankenhain</w:t>
    </w:r>
    <w:r w:rsidR="004672B6">
      <w:rPr>
        <w:noProof/>
        <w:lang w:val="en-US"/>
      </w:rPr>
      <w:t>/Germany</w:t>
    </w:r>
    <w:r w:rsidRPr="00B65FA3">
      <w:rPr>
        <w:noProof/>
        <w:lang w:val="en-US"/>
      </w:rPr>
      <w:t xml:space="preserve">, </w:t>
    </w:r>
    <w:r w:rsidR="00CB5089">
      <w:rPr>
        <w:noProof/>
        <w:lang w:val="en-US"/>
      </w:rPr>
      <w:t>March</w:t>
    </w:r>
    <w:r w:rsidRPr="00B65FA3">
      <w:rPr>
        <w:noProof/>
        <w:lang w:val="en-US"/>
      </w:rPr>
      <w:t xml:space="preserve"> 202</w:t>
    </w:r>
    <w:r w:rsidR="00B546E9">
      <w:rPr>
        <w:noProof/>
        <w:lang w:val="en-US"/>
      </w:rPr>
      <w:t>2</w:t>
    </w:r>
  </w:p>
  <w:p w14:paraId="3095793B" w14:textId="77777777" w:rsidR="009B5530" w:rsidRPr="00B65FA3" w:rsidRDefault="009B5530" w:rsidP="00B03349">
    <w:pPr>
      <w:pStyle w:val="Kopfzeile"/>
      <w:rPr>
        <w:noProof/>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F81"/>
    <w:multiLevelType w:val="hybridMultilevel"/>
    <w:tmpl w:val="B56CA0B8"/>
    <w:lvl w:ilvl="0" w:tplc="7B62D40C">
      <w:start w:val="1"/>
      <w:numFmt w:val="bullet"/>
      <w:lvlText w:val=""/>
      <w:lvlJc w:val="left"/>
      <w:pPr>
        <w:ind w:left="720" w:hanging="360"/>
      </w:pPr>
      <w:rPr>
        <w:rFonts w:ascii="Wingdings" w:hAnsi="Wingdings" w:hint="default"/>
      </w:rPr>
    </w:lvl>
    <w:lvl w:ilvl="1" w:tplc="89ACFE46">
      <w:numFmt w:val="bullet"/>
      <w:lvlText w:val="•"/>
      <w:lvlJc w:val="left"/>
      <w:pPr>
        <w:ind w:left="1785" w:hanging="705"/>
      </w:pPr>
      <w:rPr>
        <w:rFonts w:ascii="Futura Lt BT" w:eastAsiaTheme="minorHAnsi" w:hAnsi="Futura Lt BT" w:cstheme="minorBidi" w:hint="default"/>
      </w:rPr>
    </w:lvl>
    <w:lvl w:ilvl="2" w:tplc="5BD21352" w:tentative="1">
      <w:start w:val="1"/>
      <w:numFmt w:val="bullet"/>
      <w:lvlText w:val=""/>
      <w:lvlJc w:val="left"/>
      <w:pPr>
        <w:ind w:left="2160" w:hanging="360"/>
      </w:pPr>
      <w:rPr>
        <w:rFonts w:ascii="Wingdings" w:hAnsi="Wingdings" w:hint="default"/>
      </w:rPr>
    </w:lvl>
    <w:lvl w:ilvl="3" w:tplc="A4DAC1BC" w:tentative="1">
      <w:start w:val="1"/>
      <w:numFmt w:val="bullet"/>
      <w:lvlText w:val=""/>
      <w:lvlJc w:val="left"/>
      <w:pPr>
        <w:ind w:left="2880" w:hanging="360"/>
      </w:pPr>
      <w:rPr>
        <w:rFonts w:ascii="Symbol" w:hAnsi="Symbol" w:hint="default"/>
      </w:rPr>
    </w:lvl>
    <w:lvl w:ilvl="4" w:tplc="FDEE334C" w:tentative="1">
      <w:start w:val="1"/>
      <w:numFmt w:val="bullet"/>
      <w:lvlText w:val="o"/>
      <w:lvlJc w:val="left"/>
      <w:pPr>
        <w:ind w:left="3600" w:hanging="360"/>
      </w:pPr>
      <w:rPr>
        <w:rFonts w:ascii="Courier New" w:hAnsi="Courier New" w:cs="Courier New" w:hint="default"/>
      </w:rPr>
    </w:lvl>
    <w:lvl w:ilvl="5" w:tplc="3E908F64" w:tentative="1">
      <w:start w:val="1"/>
      <w:numFmt w:val="bullet"/>
      <w:lvlText w:val=""/>
      <w:lvlJc w:val="left"/>
      <w:pPr>
        <w:ind w:left="4320" w:hanging="360"/>
      </w:pPr>
      <w:rPr>
        <w:rFonts w:ascii="Wingdings" w:hAnsi="Wingdings" w:hint="default"/>
      </w:rPr>
    </w:lvl>
    <w:lvl w:ilvl="6" w:tplc="7F08D6B8" w:tentative="1">
      <w:start w:val="1"/>
      <w:numFmt w:val="bullet"/>
      <w:lvlText w:val=""/>
      <w:lvlJc w:val="left"/>
      <w:pPr>
        <w:ind w:left="5040" w:hanging="360"/>
      </w:pPr>
      <w:rPr>
        <w:rFonts w:ascii="Symbol" w:hAnsi="Symbol" w:hint="default"/>
      </w:rPr>
    </w:lvl>
    <w:lvl w:ilvl="7" w:tplc="E6363410" w:tentative="1">
      <w:start w:val="1"/>
      <w:numFmt w:val="bullet"/>
      <w:lvlText w:val="o"/>
      <w:lvlJc w:val="left"/>
      <w:pPr>
        <w:ind w:left="5760" w:hanging="360"/>
      </w:pPr>
      <w:rPr>
        <w:rFonts w:ascii="Courier New" w:hAnsi="Courier New" w:cs="Courier New" w:hint="default"/>
      </w:rPr>
    </w:lvl>
    <w:lvl w:ilvl="8" w:tplc="99E8006A"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E6B2DDAC">
      <w:start w:val="1"/>
      <w:numFmt w:val="bullet"/>
      <w:lvlText w:val=""/>
      <w:lvlJc w:val="left"/>
      <w:pPr>
        <w:ind w:left="720" w:hanging="360"/>
      </w:pPr>
      <w:rPr>
        <w:rFonts w:ascii="Wingdings" w:hAnsi="Wingdings" w:hint="default"/>
      </w:rPr>
    </w:lvl>
    <w:lvl w:ilvl="1" w:tplc="BE4E27B8">
      <w:start w:val="1"/>
      <w:numFmt w:val="bullet"/>
      <w:lvlText w:val="o"/>
      <w:lvlJc w:val="left"/>
      <w:pPr>
        <w:ind w:left="1440" w:hanging="360"/>
      </w:pPr>
      <w:rPr>
        <w:rFonts w:ascii="Courier New" w:hAnsi="Courier New" w:cs="Courier New" w:hint="default"/>
      </w:rPr>
    </w:lvl>
    <w:lvl w:ilvl="2" w:tplc="3CD296DA" w:tentative="1">
      <w:start w:val="1"/>
      <w:numFmt w:val="bullet"/>
      <w:lvlText w:val=""/>
      <w:lvlJc w:val="left"/>
      <w:pPr>
        <w:ind w:left="2160" w:hanging="360"/>
      </w:pPr>
      <w:rPr>
        <w:rFonts w:ascii="Wingdings" w:hAnsi="Wingdings" w:hint="default"/>
      </w:rPr>
    </w:lvl>
    <w:lvl w:ilvl="3" w:tplc="99D89C3E" w:tentative="1">
      <w:start w:val="1"/>
      <w:numFmt w:val="bullet"/>
      <w:lvlText w:val=""/>
      <w:lvlJc w:val="left"/>
      <w:pPr>
        <w:ind w:left="2880" w:hanging="360"/>
      </w:pPr>
      <w:rPr>
        <w:rFonts w:ascii="Symbol" w:hAnsi="Symbol" w:hint="default"/>
      </w:rPr>
    </w:lvl>
    <w:lvl w:ilvl="4" w:tplc="7D1E88DA" w:tentative="1">
      <w:start w:val="1"/>
      <w:numFmt w:val="bullet"/>
      <w:lvlText w:val="o"/>
      <w:lvlJc w:val="left"/>
      <w:pPr>
        <w:ind w:left="3600" w:hanging="360"/>
      </w:pPr>
      <w:rPr>
        <w:rFonts w:ascii="Courier New" w:hAnsi="Courier New" w:cs="Courier New" w:hint="default"/>
      </w:rPr>
    </w:lvl>
    <w:lvl w:ilvl="5" w:tplc="7B803D74" w:tentative="1">
      <w:start w:val="1"/>
      <w:numFmt w:val="bullet"/>
      <w:lvlText w:val=""/>
      <w:lvlJc w:val="left"/>
      <w:pPr>
        <w:ind w:left="4320" w:hanging="360"/>
      </w:pPr>
      <w:rPr>
        <w:rFonts w:ascii="Wingdings" w:hAnsi="Wingdings" w:hint="default"/>
      </w:rPr>
    </w:lvl>
    <w:lvl w:ilvl="6" w:tplc="EB76CAB0" w:tentative="1">
      <w:start w:val="1"/>
      <w:numFmt w:val="bullet"/>
      <w:lvlText w:val=""/>
      <w:lvlJc w:val="left"/>
      <w:pPr>
        <w:ind w:left="5040" w:hanging="360"/>
      </w:pPr>
      <w:rPr>
        <w:rFonts w:ascii="Symbol" w:hAnsi="Symbol" w:hint="default"/>
      </w:rPr>
    </w:lvl>
    <w:lvl w:ilvl="7" w:tplc="527489D2" w:tentative="1">
      <w:start w:val="1"/>
      <w:numFmt w:val="bullet"/>
      <w:lvlText w:val="o"/>
      <w:lvlJc w:val="left"/>
      <w:pPr>
        <w:ind w:left="5760" w:hanging="360"/>
      </w:pPr>
      <w:rPr>
        <w:rFonts w:ascii="Courier New" w:hAnsi="Courier New" w:cs="Courier New" w:hint="default"/>
      </w:rPr>
    </w:lvl>
    <w:lvl w:ilvl="8" w:tplc="D57A5D28"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9C"/>
    <w:rsid w:val="00001430"/>
    <w:rsid w:val="000349A8"/>
    <w:rsid w:val="00042B57"/>
    <w:rsid w:val="00043595"/>
    <w:rsid w:val="000446A7"/>
    <w:rsid w:val="00067B8F"/>
    <w:rsid w:val="000766D1"/>
    <w:rsid w:val="000827A0"/>
    <w:rsid w:val="00084CF4"/>
    <w:rsid w:val="000A082B"/>
    <w:rsid w:val="000A0C43"/>
    <w:rsid w:val="000B3095"/>
    <w:rsid w:val="000B68C1"/>
    <w:rsid w:val="000C2C5C"/>
    <w:rsid w:val="000E1CF7"/>
    <w:rsid w:val="000E2E90"/>
    <w:rsid w:val="000E60DB"/>
    <w:rsid w:val="00102667"/>
    <w:rsid w:val="00105AFB"/>
    <w:rsid w:val="00113347"/>
    <w:rsid w:val="00113682"/>
    <w:rsid w:val="00116D0D"/>
    <w:rsid w:val="00121CC4"/>
    <w:rsid w:val="00140D86"/>
    <w:rsid w:val="00154A83"/>
    <w:rsid w:val="00155F64"/>
    <w:rsid w:val="001772C1"/>
    <w:rsid w:val="00177552"/>
    <w:rsid w:val="001928DB"/>
    <w:rsid w:val="00192A17"/>
    <w:rsid w:val="001950B6"/>
    <w:rsid w:val="001B5BF3"/>
    <w:rsid w:val="001C75B4"/>
    <w:rsid w:val="001D1EB2"/>
    <w:rsid w:val="001D6C05"/>
    <w:rsid w:val="001F22BC"/>
    <w:rsid w:val="001F34C6"/>
    <w:rsid w:val="00204612"/>
    <w:rsid w:val="00210699"/>
    <w:rsid w:val="002546C5"/>
    <w:rsid w:val="00261DB7"/>
    <w:rsid w:val="00264301"/>
    <w:rsid w:val="0027485F"/>
    <w:rsid w:val="00277408"/>
    <w:rsid w:val="002818F2"/>
    <w:rsid w:val="002A59CA"/>
    <w:rsid w:val="002B6031"/>
    <w:rsid w:val="002C36C5"/>
    <w:rsid w:val="002F1295"/>
    <w:rsid w:val="002F4861"/>
    <w:rsid w:val="0032246E"/>
    <w:rsid w:val="003242EE"/>
    <w:rsid w:val="003316E8"/>
    <w:rsid w:val="00340808"/>
    <w:rsid w:val="003453F2"/>
    <w:rsid w:val="00346707"/>
    <w:rsid w:val="00356104"/>
    <w:rsid w:val="0035754F"/>
    <w:rsid w:val="00372E9C"/>
    <w:rsid w:val="00391E5C"/>
    <w:rsid w:val="00395A6D"/>
    <w:rsid w:val="003B04AD"/>
    <w:rsid w:val="003B228D"/>
    <w:rsid w:val="003B269D"/>
    <w:rsid w:val="003D5F5E"/>
    <w:rsid w:val="004003CF"/>
    <w:rsid w:val="00412F74"/>
    <w:rsid w:val="00417008"/>
    <w:rsid w:val="004179AE"/>
    <w:rsid w:val="00431976"/>
    <w:rsid w:val="004404FE"/>
    <w:rsid w:val="004672B6"/>
    <w:rsid w:val="00493753"/>
    <w:rsid w:val="00494F6F"/>
    <w:rsid w:val="004960E9"/>
    <w:rsid w:val="004B04D3"/>
    <w:rsid w:val="004B50D9"/>
    <w:rsid w:val="004C0FEB"/>
    <w:rsid w:val="004C4426"/>
    <w:rsid w:val="004C6539"/>
    <w:rsid w:val="004F242B"/>
    <w:rsid w:val="004F4E2E"/>
    <w:rsid w:val="004F6506"/>
    <w:rsid w:val="00523582"/>
    <w:rsid w:val="0052740F"/>
    <w:rsid w:val="005417DD"/>
    <w:rsid w:val="00541EEF"/>
    <w:rsid w:val="00546521"/>
    <w:rsid w:val="00552C82"/>
    <w:rsid w:val="005542DA"/>
    <w:rsid w:val="0056006B"/>
    <w:rsid w:val="00567016"/>
    <w:rsid w:val="005804B9"/>
    <w:rsid w:val="00584580"/>
    <w:rsid w:val="0058586F"/>
    <w:rsid w:val="00591641"/>
    <w:rsid w:val="00596667"/>
    <w:rsid w:val="005A1837"/>
    <w:rsid w:val="005A6438"/>
    <w:rsid w:val="005C2EF7"/>
    <w:rsid w:val="005C4E41"/>
    <w:rsid w:val="005D0F43"/>
    <w:rsid w:val="005D48A0"/>
    <w:rsid w:val="005E349C"/>
    <w:rsid w:val="005E5818"/>
    <w:rsid w:val="005E72F4"/>
    <w:rsid w:val="005F06F6"/>
    <w:rsid w:val="005F3A86"/>
    <w:rsid w:val="00614F62"/>
    <w:rsid w:val="006406A9"/>
    <w:rsid w:val="00653CC5"/>
    <w:rsid w:val="00670AC9"/>
    <w:rsid w:val="00683F8A"/>
    <w:rsid w:val="006855EB"/>
    <w:rsid w:val="006A504B"/>
    <w:rsid w:val="006B16FC"/>
    <w:rsid w:val="006B5D6E"/>
    <w:rsid w:val="006B79D9"/>
    <w:rsid w:val="006C3907"/>
    <w:rsid w:val="006D62C5"/>
    <w:rsid w:val="006D74FE"/>
    <w:rsid w:val="006D7B3B"/>
    <w:rsid w:val="006E1EA6"/>
    <w:rsid w:val="006F37A6"/>
    <w:rsid w:val="006F6CCF"/>
    <w:rsid w:val="00704E8C"/>
    <w:rsid w:val="007120DA"/>
    <w:rsid w:val="00721873"/>
    <w:rsid w:val="00724070"/>
    <w:rsid w:val="00735217"/>
    <w:rsid w:val="00735FE4"/>
    <w:rsid w:val="007454C5"/>
    <w:rsid w:val="00746A4D"/>
    <w:rsid w:val="00762608"/>
    <w:rsid w:val="00764BEF"/>
    <w:rsid w:val="00774FFA"/>
    <w:rsid w:val="00777FEA"/>
    <w:rsid w:val="007812EE"/>
    <w:rsid w:val="007843DB"/>
    <w:rsid w:val="00796D53"/>
    <w:rsid w:val="007A4B29"/>
    <w:rsid w:val="007B180D"/>
    <w:rsid w:val="007B6834"/>
    <w:rsid w:val="007C3887"/>
    <w:rsid w:val="007E004C"/>
    <w:rsid w:val="008036C9"/>
    <w:rsid w:val="0081026B"/>
    <w:rsid w:val="00810773"/>
    <w:rsid w:val="00810E32"/>
    <w:rsid w:val="00821B5F"/>
    <w:rsid w:val="00842F28"/>
    <w:rsid w:val="008431B1"/>
    <w:rsid w:val="008442C0"/>
    <w:rsid w:val="00896F0A"/>
    <w:rsid w:val="008A6F81"/>
    <w:rsid w:val="008A7E70"/>
    <w:rsid w:val="008B3765"/>
    <w:rsid w:val="008E0D81"/>
    <w:rsid w:val="008E4848"/>
    <w:rsid w:val="008F0E50"/>
    <w:rsid w:val="009041F1"/>
    <w:rsid w:val="009107A3"/>
    <w:rsid w:val="00910EB8"/>
    <w:rsid w:val="00911044"/>
    <w:rsid w:val="00921B2F"/>
    <w:rsid w:val="00923AB5"/>
    <w:rsid w:val="009251B9"/>
    <w:rsid w:val="00961ED5"/>
    <w:rsid w:val="009711D2"/>
    <w:rsid w:val="00982A03"/>
    <w:rsid w:val="009B1273"/>
    <w:rsid w:val="009B5530"/>
    <w:rsid w:val="009D46DD"/>
    <w:rsid w:val="009D597B"/>
    <w:rsid w:val="009F2E0E"/>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546E9"/>
    <w:rsid w:val="00B651C8"/>
    <w:rsid w:val="00B65FA3"/>
    <w:rsid w:val="00B84F83"/>
    <w:rsid w:val="00B926EE"/>
    <w:rsid w:val="00BA33E8"/>
    <w:rsid w:val="00BA4DC2"/>
    <w:rsid w:val="00BA7E97"/>
    <w:rsid w:val="00BB3FE5"/>
    <w:rsid w:val="00BC1949"/>
    <w:rsid w:val="00BF6213"/>
    <w:rsid w:val="00BF641E"/>
    <w:rsid w:val="00C01B77"/>
    <w:rsid w:val="00C0619F"/>
    <w:rsid w:val="00C31EE8"/>
    <w:rsid w:val="00C3774A"/>
    <w:rsid w:val="00C408D2"/>
    <w:rsid w:val="00C408E6"/>
    <w:rsid w:val="00C84F10"/>
    <w:rsid w:val="00C87D67"/>
    <w:rsid w:val="00CA0C9D"/>
    <w:rsid w:val="00CB5089"/>
    <w:rsid w:val="00CB7AF2"/>
    <w:rsid w:val="00CC0C40"/>
    <w:rsid w:val="00CC3B45"/>
    <w:rsid w:val="00CC71ED"/>
    <w:rsid w:val="00CC7260"/>
    <w:rsid w:val="00CD2E75"/>
    <w:rsid w:val="00CE2C0E"/>
    <w:rsid w:val="00CE58F8"/>
    <w:rsid w:val="00D13946"/>
    <w:rsid w:val="00D15B85"/>
    <w:rsid w:val="00D2035C"/>
    <w:rsid w:val="00D25872"/>
    <w:rsid w:val="00D25AF2"/>
    <w:rsid w:val="00D36364"/>
    <w:rsid w:val="00D440E0"/>
    <w:rsid w:val="00D63DA1"/>
    <w:rsid w:val="00D719E7"/>
    <w:rsid w:val="00D71DC3"/>
    <w:rsid w:val="00D84779"/>
    <w:rsid w:val="00DA5738"/>
    <w:rsid w:val="00DA7285"/>
    <w:rsid w:val="00DB2654"/>
    <w:rsid w:val="00DC0941"/>
    <w:rsid w:val="00DC73E9"/>
    <w:rsid w:val="00DF58BA"/>
    <w:rsid w:val="00E079D0"/>
    <w:rsid w:val="00E3098B"/>
    <w:rsid w:val="00E63684"/>
    <w:rsid w:val="00E775CF"/>
    <w:rsid w:val="00EA2496"/>
    <w:rsid w:val="00EA603E"/>
    <w:rsid w:val="00EA6AE8"/>
    <w:rsid w:val="00EB009D"/>
    <w:rsid w:val="00EB7683"/>
    <w:rsid w:val="00EB776D"/>
    <w:rsid w:val="00EB7D72"/>
    <w:rsid w:val="00EC1711"/>
    <w:rsid w:val="00ED0349"/>
    <w:rsid w:val="00ED1294"/>
    <w:rsid w:val="00EE2A51"/>
    <w:rsid w:val="00EE4277"/>
    <w:rsid w:val="00EF3F2C"/>
    <w:rsid w:val="00F06B01"/>
    <w:rsid w:val="00F071DD"/>
    <w:rsid w:val="00F31839"/>
    <w:rsid w:val="00F451D9"/>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B9C9"/>
  <w15:docId w15:val="{B02576FD-1B44-4F98-9C8B-73C4733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1">
    <w:name w:val="Unresolved Mention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0349A8"/>
    <w:rPr>
      <w:sz w:val="16"/>
      <w:szCs w:val="16"/>
    </w:rPr>
  </w:style>
  <w:style w:type="paragraph" w:styleId="Kommentartext">
    <w:name w:val="annotation text"/>
    <w:basedOn w:val="Standard"/>
    <w:link w:val="KommentartextZchn"/>
    <w:uiPriority w:val="99"/>
    <w:semiHidden/>
    <w:unhideWhenUsed/>
    <w:rsid w:val="00034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49A8"/>
    <w:rPr>
      <w:sz w:val="20"/>
      <w:szCs w:val="20"/>
    </w:rPr>
  </w:style>
  <w:style w:type="paragraph" w:styleId="Kommentarthema">
    <w:name w:val="annotation subject"/>
    <w:basedOn w:val="Kommentartext"/>
    <w:next w:val="Kommentartext"/>
    <w:link w:val="KommentarthemaZchn"/>
    <w:uiPriority w:val="99"/>
    <w:semiHidden/>
    <w:unhideWhenUsed/>
    <w:rsid w:val="000349A8"/>
    <w:rPr>
      <w:b/>
      <w:bCs/>
    </w:rPr>
  </w:style>
  <w:style w:type="character" w:customStyle="1" w:styleId="KommentarthemaZchn">
    <w:name w:val="Kommentarthema Zchn"/>
    <w:basedOn w:val="KommentartextZchn"/>
    <w:link w:val="Kommentarthema"/>
    <w:uiPriority w:val="99"/>
    <w:semiHidden/>
    <w:rsid w:val="00034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ja.zimmermann@grafe.com" TargetMode="External"/><Relationship Id="rId4" Type="http://schemas.openxmlformats.org/officeDocument/2006/relationships/settings" Target="settings.xml"/><Relationship Id="rId9" Type="http://schemas.openxmlformats.org/officeDocument/2006/relationships/hyperlink" Target="http://www.graf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5E95-F05D-41AD-BD6F-A7BB906A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Ursula Herrmann</cp:lastModifiedBy>
  <cp:revision>3</cp:revision>
  <cp:lastPrinted>2021-11-12T09:10:00Z</cp:lastPrinted>
  <dcterms:created xsi:type="dcterms:W3CDTF">2022-03-08T06:32:00Z</dcterms:created>
  <dcterms:modified xsi:type="dcterms:W3CDTF">2022-03-10T07:48:00Z</dcterms:modified>
</cp:coreProperties>
</file>