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10E6" w:rsidRPr="00830CF2" w:rsidRDefault="004310E6" w:rsidP="00B91BB5">
      <w:pPr>
        <w:spacing w:before="120" w:after="240"/>
        <w:rPr>
          <w:rFonts w:ascii="Arial" w:hAnsi="Arial" w:cs="Arial"/>
          <w:b/>
          <w:sz w:val="28"/>
          <w:szCs w:val="28"/>
        </w:rPr>
        <w:bidi w:val="0"/>
      </w:pPr>
      <w:bookmarkStart w:id="0" w:name="OLE_LINK3"/>
      <w:r>
        <w:rPr>
          <w:rFonts w:ascii="Arial" w:cs="Arial" w:hAnsi="Arial"/>
          <w:sz w:val="28"/>
          <w:szCs w:val="28"/>
          <w:lang w:val="en-us"/>
          <w:b w:val="1"/>
          <w:bCs w:val="1"/>
          <w:i w:val="0"/>
          <w:iCs w:val="0"/>
          <w:u w:val="none"/>
          <w:vertAlign w:val="baseline"/>
          <w:rtl w:val="0"/>
        </w:rPr>
        <w:t xml:space="preserve">Press Release</w:t>
      </w:r>
    </w:p>
    <w:p w:rsidR="00910876" w:rsidRDefault="00E630C8" w:rsidP="00910876">
      <w:pPr>
        <w:pStyle w:val="berschrift16p"/>
        <w:spacing w:before="0" w:after="60" w:line="240" w:lineRule="auto"/>
        <w:rPr>
          <w:rFonts w:cs="Arial"/>
          <w:i/>
          <w:sz w:val="28"/>
          <w:szCs w:val="28"/>
        </w:rPr>
        <w:bidi w:val="0"/>
      </w:pPr>
      <w:r>
        <w:rPr>
          <w:rFonts w:cs="Arial"/>
          <w:sz w:val="28"/>
          <w:szCs w:val="28"/>
          <w:lang w:val="en-us"/>
          <w:b w:val="1"/>
          <w:bCs w:val="1"/>
          <w:i w:val="1"/>
          <w:iCs w:val="1"/>
          <w:u w:val="none"/>
          <w:vertAlign w:val="baseline"/>
          <w:rtl w:val="0"/>
        </w:rPr>
        <w:t xml:space="preserve">High performance melt filters from ETTLINGER:</w:t>
      </w:r>
    </w:p>
    <w:p w:rsidR="0030177B" w:rsidRPr="00B91BB5" w:rsidRDefault="00910876" w:rsidP="00910876">
      <w:pPr>
        <w:pStyle w:val="berschrift16p"/>
        <w:spacing w:before="0" w:after="240" w:line="240" w:lineRule="auto"/>
        <w:rPr>
          <w:rFonts w:cs="Arial"/>
          <w:sz w:val="36"/>
          <w:szCs w:val="36"/>
        </w:rPr>
        <w:bidi w:val="0"/>
      </w:pPr>
      <w:r>
        <w:rPr>
          <w:rFonts w:cs="Arial"/>
          <w:sz w:val="36"/>
          <w:szCs w:val="36"/>
          <w:lang w:val="en-us"/>
          <w:b w:val="1"/>
          <w:bCs w:val="1"/>
          <w:i w:val="0"/>
          <w:iCs w:val="0"/>
          <w:u w:val="none"/>
          <w:vertAlign w:val="baseline"/>
          <w:rtl w:val="0"/>
        </w:rPr>
        <w:t xml:space="preserve">MIRCAN 1979 takes over distribution in Spain and Portugal</w:t>
      </w:r>
    </w:p>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gridCol w:w="3936"/>
      </w:tblGrid>
      <w:tr w:rsidR="001B7EE2" w:rsidTr="001B7EE2">
        <w:tc>
          <w:tcPr>
            <w:tcW w:w="2829" w:type="pct"/>
            <w:vAlign w:val="bottom"/>
          </w:tcPr>
          <w:p w:rsidR="001B7EE2" w:rsidRDefault="001B7EE2" w:rsidP="001B7EE2">
            <w:pPr>
              <w:spacing w:before="0"/>
              <w:rPr>
                <w:rFonts w:ascii="Arial" w:hAnsi="Arial" w:cs="Arial"/>
                <w:b/>
                <w:color w:val="auto"/>
                <w:sz w:val="20"/>
              </w:rPr>
              <w:bidi w:val="0"/>
            </w:pPr>
            <w:r>
              <w:rPr>
                <w:rFonts w:ascii="Arial" w:cs="Arial" w:hAnsi="Arial"/>
                <w:noProof/>
                <w:color w:val="auto"/>
                <w:sz w:val="20"/>
                <w:lang w:val="en-us"/>
                <w:b w:val="1"/>
                <w:bCs w:val="1"/>
                <w:i w:val="0"/>
                <w:iCs w:val="0"/>
                <w:u w:val="none"/>
                <w:vertAlign w:val="baseline"/>
                <w:rtl w:val="0"/>
              </w:rPr>
              <w:drawing>
                <wp:inline distT="0" distB="0" distL="0" distR="0" wp14:anchorId="0FBD3BDB" wp14:editId="69AE009F">
                  <wp:extent cx="3123127" cy="3175454"/>
                  <wp:effectExtent l="0" t="0" r="1270" b="635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rcanteam.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708" cy="3174012"/>
                          </a:xfrm>
                          <a:prstGeom prst="rect">
                            <a:avLst/>
                          </a:prstGeom>
                        </pic:spPr>
                      </pic:pic>
                    </a:graphicData>
                  </a:graphic>
                </wp:inline>
              </w:drawing>
            </w:r>
          </w:p>
        </w:tc>
        <w:tc>
          <w:tcPr>
            <w:tcW w:w="2171" w:type="pct"/>
            <w:vAlign w:val="bottom"/>
          </w:tcPr>
          <w:p w:rsidR="001B7EE2" w:rsidRPr="00B91BB5" w:rsidRDefault="001B7EE2" w:rsidP="00097CC3">
            <w:pPr>
              <w:spacing w:before="0"/>
              <w:rPr>
                <w:rFonts w:ascii="Arial" w:hAnsi="Arial" w:cs="Arial"/>
                <w:i/>
                <w:color w:val="auto"/>
                <w:sz w:val="20"/>
              </w:rPr>
              <w:bidi w:val="0"/>
            </w:pPr>
            <w:r>
              <w:rPr>
                <w:rFonts w:ascii="Arial" w:cs="Arial" w:hAnsi="Arial"/>
                <w:color w:val="auto"/>
                <w:sz w:val="20"/>
                <w:lang w:val="en-us"/>
                <w:b w:val="0"/>
                <w:bCs w:val="0"/>
                <w:i w:val="1"/>
                <w:iCs w:val="1"/>
                <w:u w:val="none"/>
                <w:vertAlign w:val="baseline"/>
                <w:rtl w:val="0"/>
              </w:rPr>
              <w:t xml:space="preserve">The team of MIRCAN, ETTLINGER's new partner for the distribution of high performance melt filters on the Iberian Peninsula. </w:t>
            </w:r>
            <w:r>
              <w:rPr>
                <w:rFonts w:ascii="Arial" w:cs="Arial" w:hAnsi="Arial"/>
                <w:color w:val="auto"/>
                <w:sz w:val="20"/>
                <w:lang w:val="en-us"/>
                <w:b w:val="0"/>
                <w:bCs w:val="0"/>
                <w:i w:val="0"/>
                <w:iCs w:val="0"/>
                <w:u w:val="none"/>
                <w:vertAlign w:val="baseline"/>
                <w:rtl w:val="0"/>
              </w:rPr>
              <w:br w:type="textWrapping"/>
            </w:r>
            <w:r>
              <w:rPr>
                <w:rFonts w:ascii="Arial" w:cs="Arial" w:hAnsi="Arial"/>
                <w:color w:val="auto"/>
                <w:sz w:val="20"/>
                <w:lang w:val="en-us"/>
                <w:b w:val="0"/>
                <w:bCs w:val="0"/>
                <w:i w:val="1"/>
                <w:iCs w:val="1"/>
                <w:u w:val="none"/>
                <w:vertAlign w:val="baseline"/>
                <w:rtl w:val="0"/>
              </w:rPr>
              <w:t xml:space="preserve">Note: </w:t>
            </w:r>
            <w:r>
              <w:rPr>
                <w:rFonts w:ascii="Arial" w:cs="Arial" w:hAnsi="Arial"/>
                <w:color w:val="auto"/>
                <w:sz w:val="20"/>
                <w:lang w:val="en-us"/>
                <w:b w:val="0"/>
                <w:bCs w:val="0"/>
                <w:i w:val="1"/>
                <w:iCs w:val="1"/>
                <w:u w:val="none"/>
                <w:vertAlign w:val="baseline"/>
                <w:rtl w:val="0"/>
              </w:rPr>
              <w:t xml:space="preserve">This image is from the pre-Corona period. © MIRCAN</w:t>
            </w:r>
          </w:p>
        </w:tc>
      </w:tr>
    </w:tbl>
    <w:p w:rsidR="00FE6E8E" w:rsidRPr="00FE6E8E" w:rsidRDefault="001F7F61" w:rsidP="00FE6E8E">
      <w:pPr>
        <w:spacing w:line="360" w:lineRule="exact"/>
        <w:rPr>
          <w:b/>
          <w:sz w:val="20"/>
        </w:rPr>
        <w:bidi w:val="0"/>
      </w:pPr>
      <w:r>
        <w:rPr>
          <w:rFonts w:ascii="Arial" w:cs="Arial" w:hAnsi="Arial"/>
          <w:color w:val="auto"/>
          <w:sz w:val="20"/>
          <w:lang w:val="en-us"/>
          <w:b w:val="1"/>
          <w:bCs w:val="1"/>
          <w:i w:val="0"/>
          <w:iCs w:val="0"/>
          <w:u w:val="none"/>
          <w:vertAlign w:val="baseline"/>
          <w:rtl w:val="0"/>
        </w:rPr>
        <w:t xml:space="preserve">Königsbrunn/Germany and Barcelona/Spain, January 2021 - ETTLINGER, a member of the MAAG Group and a leading manufacturer of high performance melt filters, is now relying on the extensive experience and capabilities of MIRCAN 1979 S.L., Barcelona, for the distribution of its systems on the Iberian Peninsula.</w:t>
      </w:r>
    </w:p>
    <w:p w:rsidR="00E15783" w:rsidRDefault="009912C5" w:rsidP="00E15783">
      <w:pPr>
        <w:spacing w:line="360" w:lineRule="exact"/>
        <w:rPr>
          <w:rFonts w:ascii="Arial" w:hAnsi="Arial" w:cs="Arial"/>
          <w:color w:val="auto"/>
          <w:sz w:val="20"/>
        </w:rPr>
        <w:bidi w:val="0"/>
      </w:pPr>
      <w:r>
        <w:rPr>
          <w:rFonts w:ascii="Arial" w:cs="Arial" w:hAnsi="Arial"/>
          <w:color w:val="auto"/>
          <w:sz w:val="20"/>
          <w:lang w:val="en-us"/>
          <w:b w:val="0"/>
          <w:bCs w:val="0"/>
          <w:i w:val="0"/>
          <w:iCs w:val="0"/>
          <w:u w:val="none"/>
          <w:vertAlign w:val="baseline"/>
          <w:rtl w:val="0"/>
        </w:rPr>
        <w:t xml:space="preserve">The family-owned company MIRCAN (</w:t>
      </w:r>
      <w:hyperlink r:id="rId8" w:history="1">
        <w:r>
          <w:rPr>
            <w:rStyle w:val="Hyperlink"/>
            <w:rFonts w:ascii="Arial" w:cs="Arial" w:hAnsi="Arial"/>
            <w:sz w:val="20"/>
            <w:lang w:val="en-us"/>
            <w:b w:val="0"/>
            <w:bCs w:val="0"/>
            <w:i w:val="0"/>
            <w:iCs w:val="0"/>
            <w:u w:val="single"/>
            <w:vertAlign w:val="baseline"/>
            <w:rtl w:val="0"/>
          </w:rPr>
          <w:t xml:space="preserve">http://www.mircan1979.com</w:t>
        </w:r>
      </w:hyperlink>
      <w:r>
        <w:rPr>
          <w:rFonts w:ascii="Arial" w:cs="Arial" w:hAnsi="Arial"/>
          <w:color w:val="auto"/>
          <w:sz w:val="20"/>
          <w:lang w:val="en-us"/>
          <w:b w:val="0"/>
          <w:bCs w:val="0"/>
          <w:i w:val="0"/>
          <w:iCs w:val="0"/>
          <w:u w:val="none"/>
          <w:vertAlign w:val="baseline"/>
          <w:rtl w:val="0"/>
        </w:rPr>
        <w:t xml:space="preserve">) is a solution provider with over 40 years of experience in the production and quality control of polymers and their processing by extrusion - and correspondingly excellent market knowledge in the region. In addition to international companies, customers include many small and medium-sized enterprises. In this environment, MIRCAN sells gear pumps, screen changers and melt filters, wide slot dies and coextrusion feedblocks, measuring systems, web inspection and pellet quality control systems, pressure and temperature sensors, and equipment for viscosity and color measurement. The company has been a MAAG sales partner since it was founded.</w:t>
      </w:r>
    </w:p>
    <w:p w:rsidR="00CF28D0" w:rsidRDefault="00C0192E" w:rsidP="00E15783">
      <w:pPr>
        <w:spacing w:line="360" w:lineRule="exact"/>
        <w:rPr>
          <w:rFonts w:ascii="Arial" w:hAnsi="Arial" w:cs="Arial"/>
          <w:color w:val="auto"/>
          <w:sz w:val="20"/>
        </w:rPr>
        <w:bidi w:val="0"/>
      </w:pPr>
      <w:r>
        <w:rPr>
          <w:rFonts w:ascii="Arial" w:cs="Arial" w:hAnsi="Arial"/>
          <w:color w:val="auto"/>
          <w:sz w:val="20"/>
          <w:lang w:val="en-us"/>
          <w:b w:val="0"/>
          <w:bCs w:val="0"/>
          <w:i w:val="0"/>
          <w:iCs w:val="0"/>
          <w:u w:val="none"/>
          <w:vertAlign w:val="baseline"/>
          <w:rtl w:val="0"/>
        </w:rPr>
        <w:t xml:space="preserve">MIRCAN now complements its portfolio with ETTLINGER's continuously operating high performance melt filters which, with their patented principle, are used worldwide for the filtration of low to very highly contaminated plastic melts. The two series ERF and ECO find applications for almost all common polymers in the recycling sector, the sheet and film industry, tape and fiber production up to compounding - also as retrofit components for existing extrusion lines.</w:t>
      </w:r>
    </w:p>
    <w:p w:rsidR="00627795" w:rsidRPr="00FE6E8E" w:rsidRDefault="00D4066C" w:rsidP="00FE6E8E">
      <w:pPr>
        <w:spacing w:line="360" w:lineRule="exact"/>
        <w:rPr>
          <w:rFonts w:ascii="Arial" w:hAnsi="Arial" w:cs="Arial"/>
          <w:color w:val="auto"/>
          <w:sz w:val="20"/>
        </w:rPr>
        <w:bidi w:val="0"/>
      </w:pPr>
      <w:r>
        <w:rPr>
          <w:rFonts w:ascii="Arial" w:cs="Arial" w:hAnsi="Arial"/>
          <w:color w:val="auto"/>
          <w:sz w:val="20"/>
          <w:lang w:val="en-us"/>
          <w:b w:val="0"/>
          <w:bCs w:val="0"/>
          <w:i w:val="0"/>
          <w:iCs w:val="0"/>
          <w:u w:val="none"/>
          <w:vertAlign w:val="baseline"/>
          <w:rtl w:val="0"/>
        </w:rPr>
        <w:t xml:space="preserve">As Uwe Kellner, Managing Director of ETTLINGER, says: "As a regional partner of MAAG for decades, MIRCAN impresses with its experience, its continuous track record in the distribution of plastics machinery and a clear commitment to the continuous improvement of processes and knowledge. We are pleased that MIRCAN is now also applying its extensive know-how to the distribution of our products. In this way, we can now join forces in helping to turn even highly contaminated plastic waste into valuable recyclates for new, sophisticated products in a cost-effective manner."</w:t>
      </w:r>
      <w:bookmarkEnd w:id="0"/>
    </w:p>
    <w:p w:rsidR="00C71709" w:rsidRDefault="00C71709" w:rsidP="00C71709">
      <w:pPr>
        <w:spacing w:before="0"/>
        <w:rPr>
          <w:rFonts w:asciiTheme="minorHAnsi" w:eastAsiaTheme="minorHAnsi" w:hAnsiTheme="minorHAnsi" w:cstheme="minorHAnsi"/>
          <w:b/>
          <w:color w:val="auto"/>
          <w:sz w:val="22"/>
          <w:szCs w:val="22"/>
        </w:rPr>
      </w:pPr>
    </w:p>
    <w:p w:rsidR="00C71709" w:rsidRPr="00C71709" w:rsidRDefault="00C71709" w:rsidP="00C71709">
      <w:pPr>
        <w:spacing w:before="0"/>
        <w:rPr>
          <w:rFonts w:ascii="Arial" w:eastAsiaTheme="minorHAnsi" w:hAnsi="Arial" w:cs="Arial"/>
          <w:b/>
          <w:color w:val="auto"/>
          <w:sz w:val="15"/>
          <w:szCs w:val="15"/>
        </w:rPr>
        <w:bidi w:val="0"/>
      </w:pPr>
      <w:r>
        <w:rPr>
          <w:rFonts w:ascii="Arial" w:cs="Arial" w:eastAsiaTheme="minorHAnsi" w:hAnsi="Arial"/>
          <w:color w:val="auto"/>
          <w:sz w:val="15"/>
          <w:szCs w:val="15"/>
          <w:lang w:val="en-us"/>
          <w:b w:val="1"/>
          <w:bCs w:val="1"/>
          <w:i w:val="0"/>
          <w:iCs w:val="0"/>
          <w:u w:val="none"/>
          <w:vertAlign w:val="baseline"/>
          <w:rtl w:val="0"/>
        </w:rPr>
        <w:t xml:space="preserve">About MAAG Group:</w:t>
      </w:r>
    </w:p>
    <w:p w:rsidR="00C71709" w:rsidRPr="00C71709" w:rsidRDefault="00C71709" w:rsidP="00C71709">
      <w:pPr>
        <w:spacing w:before="0"/>
        <w:rPr>
          <w:rFonts w:ascii="Arial" w:eastAsia="Calibri" w:hAnsi="Arial" w:cs="Arial"/>
          <w:sz w:val="15"/>
          <w:szCs w:val="15"/>
        </w:rPr>
        <w:bidi w:val="0"/>
      </w:pPr>
      <w:r>
        <w:rPr>
          <w:rFonts w:ascii="Arial" w:cs="Arial" w:eastAsia="Calibri" w:hAnsi="Arial"/>
          <w:sz w:val="15"/>
          <w:szCs w:val="15"/>
          <w:lang w:val="en-us"/>
          <w:b w:val="0"/>
          <w:bCs w:val="0"/>
          <w:i w:val="0"/>
          <w:iCs w:val="0"/>
          <w:u w:val="none"/>
          <w:vertAlign w:val="baseline"/>
          <w:rtl w:val="0"/>
        </w:rPr>
        <w:t xml:space="preserve">The MAAG Group is a broadly diversified global solutions provider with integrated and customizable systems in process technology for the polymer, chemical, petrochemical, pharmaceutical and food industries. Its Pump &amp; Filtration Systems, Pelletizing &amp; Pulverizing Systems, Recycling Systems and Digitalization divisions consolidate the many years of experience and in-depth know-how of the AUTOMATIK, ETTLINGER, GALA, MAAG, REDUCTION, SCHEER and XANTEC product brands. The MAAG Group currently employs over 1,000 people at production sites in Switzerland, Germany, Italy, the USA, and China. Additional sales and service centers in France, Taiwan, Malaysia, India, Thailand and Brazil ensure close attention to customers’ needs. For more information visit www.maag.com.</w:t>
      </w:r>
    </w:p>
    <w:p w:rsidR="00C71709" w:rsidRPr="00C71709" w:rsidRDefault="00C71709" w:rsidP="00C71709">
      <w:pPr>
        <w:spacing w:before="0"/>
        <w:rPr>
          <w:rFonts w:ascii="Arial" w:eastAsia="Calibri" w:hAnsi="Arial" w:cs="Arial"/>
          <w:sz w:val="15"/>
          <w:szCs w:val="15"/>
        </w:rPr>
      </w:pPr>
    </w:p>
    <w:p w:rsidR="00C71709" w:rsidRPr="00C71709" w:rsidRDefault="00C71709" w:rsidP="00C71709">
      <w:pPr>
        <w:spacing w:before="0"/>
        <w:rPr>
          <w:rFonts w:ascii="Arial" w:eastAsia="Calibri" w:hAnsi="Arial" w:cs="Arial"/>
          <w:sz w:val="15"/>
          <w:szCs w:val="15"/>
        </w:rPr>
        <w:bidi w:val="0"/>
      </w:pPr>
      <w:r>
        <w:rPr>
          <w:rFonts w:ascii="Arial" w:cs="Arial" w:eastAsia="Calibri" w:hAnsi="Arial"/>
          <w:sz w:val="15"/>
          <w:szCs w:val="15"/>
          <w:lang w:val="en-us"/>
          <w:b w:val="0"/>
          <w:bCs w:val="0"/>
          <w:i w:val="0"/>
          <w:iCs w:val="0"/>
          <w:u w:val="none"/>
          <w:vertAlign w:val="baseline"/>
          <w:rtl w:val="0"/>
        </w:rPr>
        <w:t xml:space="preserve">The MAAG Group is a business unit of Pumps &amp; Process Solutions, a segment of the Dover Corporation.</w:t>
      </w:r>
    </w:p>
    <w:p w:rsidR="00FE6E8E" w:rsidRPr="00FE6E8E" w:rsidRDefault="00FE6E8E" w:rsidP="00FE6E8E">
      <w:pPr>
        <w:pStyle w:val="Default"/>
        <w:spacing w:before="360"/>
        <w:rPr>
          <w:sz w:val="15"/>
          <w:szCs w:val="15"/>
        </w:rPr>
        <w:bidi w:val="0"/>
      </w:pPr>
      <w:r>
        <w:rPr>
          <w:sz w:val="15"/>
          <w:szCs w:val="15"/>
          <w:lang w:val="en-us"/>
          <w:b w:val="1"/>
          <w:bCs w:val="1"/>
          <w:i w:val="0"/>
          <w:iCs w:val="0"/>
          <w:u w:val="none"/>
          <w:vertAlign w:val="baseline"/>
          <w:rtl w:val="0"/>
        </w:rPr>
        <w:t xml:space="preserve">About ETTLINGER </w:t>
      </w:r>
    </w:p>
    <w:p w:rsidR="00E54D24" w:rsidRPr="00FE6E8E" w:rsidRDefault="00FE6E8E" w:rsidP="00FE6E8E">
      <w:pPr>
        <w:spacing w:before="0"/>
        <w:rPr>
          <w:rFonts w:ascii="Arial" w:hAnsi="Arial" w:cs="Arial"/>
          <w:b/>
          <w:color w:val="auto"/>
          <w:sz w:val="20"/>
          <w:shd w:val="clear" w:color="auto" w:fill="FFFFFF"/>
        </w:rPr>
        <w:bidi w:val="0"/>
      </w:pPr>
      <w:r>
        <w:rPr>
          <w:rFonts w:ascii="Arial" w:cs="Arial" w:hAnsi="Arial"/>
          <w:sz w:val="15"/>
          <w:szCs w:val="15"/>
          <w:lang w:val="en-us"/>
          <w:b w:val="0"/>
          <w:bCs w:val="0"/>
          <w:i w:val="0"/>
          <w:iCs w:val="0"/>
          <w:u w:val="none"/>
          <w:vertAlign w:val="baseline"/>
          <w:rtl w:val="0"/>
        </w:rPr>
        <w:t xml:space="preserve">ETTLINGER is the product brand for recycling systems within the MAAG Group. The focus is on high performance melt filters for the recycling of plastics. Injection molding machines round off the portfolio. The company was founded in 1983 and has its development and manufacturing headquarters in Königsbrunn near Augsburg, Germany. ETTLINGER has been part of the MAAG Group since 2018.</w:t>
      </w:r>
    </w:p>
    <w:p w:rsidR="00D4066C" w:rsidRPr="00FE6E8E" w:rsidRDefault="00D4066C" w:rsidP="00FE6E8E">
      <w:pPr>
        <w:rPr>
          <w:rFonts w:ascii="Arial" w:hAnsi="Arial" w:cs="Arial"/>
          <w:b/>
          <w:sz w:val="20"/>
        </w:rPr>
        <w:bidi w:val="0"/>
      </w:pPr>
      <w:r>
        <w:rPr>
          <w:rFonts w:ascii="Arial" w:cs="Arial" w:hAnsi="Arial"/>
          <w:sz w:val="20"/>
          <w:lang w:val="en-us"/>
          <w:b w:val="1"/>
          <w:bCs w:val="1"/>
          <w:i w:val="0"/>
          <w:iCs w:val="0"/>
          <w:u w:val="none"/>
          <w:vertAlign w:val="baseline"/>
          <w:rtl w:val="0"/>
        </w:rPr>
        <w:t xml:space="preserve">More information on ETTLINGER</w:t>
      </w:r>
    </w:p>
    <w:p w:rsidR="00D4066C" w:rsidRPr="00FE6E8E" w:rsidRDefault="00D4066C" w:rsidP="00D4066C">
      <w:pPr>
        <w:spacing w:before="0"/>
        <w:rPr>
          <w:rFonts w:ascii="Arial" w:hAnsi="Arial" w:cs="Arial"/>
          <w:sz w:val="20"/>
        </w:rPr>
        <w:bidi w:val="0"/>
      </w:pPr>
      <w:r>
        <w:rPr>
          <w:rFonts w:ascii="Arial" w:cs="Arial" w:hAnsi="Arial"/>
          <w:sz w:val="20"/>
          <w:lang w:val="en-us"/>
          <w:b w:val="0"/>
          <w:bCs w:val="0"/>
          <w:i w:val="0"/>
          <w:iCs w:val="0"/>
          <w:u w:val="none"/>
          <w:vertAlign w:val="baseline"/>
          <w:rtl w:val="0"/>
        </w:rPr>
        <w:t xml:space="preserve">Karsten Bräunig, Sales Manager</w:t>
      </w:r>
    </w:p>
    <w:p w:rsidR="00D4066C" w:rsidRPr="00FE6E8E" w:rsidRDefault="00D4066C" w:rsidP="00D4066C">
      <w:pPr>
        <w:spacing w:before="0"/>
        <w:rPr>
          <w:rFonts w:ascii="Arial" w:hAnsi="Arial" w:cs="Arial"/>
          <w:sz w:val="20"/>
        </w:rPr>
        <w:bidi w:val="0"/>
      </w:pPr>
      <w:r>
        <w:rPr>
          <w:rFonts w:ascii="Arial" w:cs="Arial" w:hAnsi="Arial"/>
          <w:sz w:val="20"/>
          <w:lang w:val="en-us"/>
          <w:b w:val="0"/>
          <w:bCs w:val="0"/>
          <w:i w:val="0"/>
          <w:iCs w:val="0"/>
          <w:u w:val="none"/>
          <w:vertAlign w:val="baseline"/>
          <w:rtl w:val="0"/>
        </w:rPr>
        <w:t xml:space="preserve">Ettlinger Kunststoffmaschinen GmbH, Messerschmittring 49, D-86343 Königsbrunn</w:t>
      </w:r>
    </w:p>
    <w:p w:rsidR="00D4066C" w:rsidRPr="00FE6E8E" w:rsidRDefault="00D4066C" w:rsidP="00D4066C">
      <w:pPr>
        <w:spacing w:before="0"/>
        <w:rPr>
          <w:rFonts w:ascii="Arial" w:hAnsi="Arial" w:cs="Arial"/>
          <w:sz w:val="20"/>
        </w:rPr>
        <w:bidi w:val="0"/>
      </w:pPr>
      <w:r>
        <w:rPr>
          <w:rFonts w:ascii="Arial" w:cs="Arial" w:hAnsi="Arial"/>
          <w:sz w:val="20"/>
          <w:lang w:val="en-us"/>
          <w:b w:val="0"/>
          <w:bCs w:val="0"/>
          <w:i w:val="0"/>
          <w:iCs w:val="0"/>
          <w:u w:val="none"/>
          <w:vertAlign w:val="baseline"/>
          <w:rtl w:val="0"/>
        </w:rPr>
        <w:t xml:space="preserve">Phone: +49 (0)8231 34908-12, email: karsten.braeunig@maag.com</w:t>
      </w:r>
    </w:p>
    <w:p w:rsidR="00D4066C" w:rsidRPr="00FE6E8E" w:rsidRDefault="00D4066C" w:rsidP="00D4066C">
      <w:pPr>
        <w:spacing w:before="0"/>
        <w:rPr>
          <w:rFonts w:ascii="Arial" w:hAnsi="Arial" w:cs="Arial"/>
          <w:sz w:val="20"/>
        </w:rPr>
        <w:bidi w:val="0"/>
      </w:pPr>
      <w:r>
        <w:rPr>
          <w:rFonts w:ascii="Arial" w:cs="Arial" w:hAnsi="Arial"/>
          <w:sz w:val="20"/>
          <w:lang w:val="en-us"/>
          <w:b w:val="0"/>
          <w:bCs w:val="0"/>
          <w:i w:val="0"/>
          <w:iCs w:val="0"/>
          <w:u w:val="none"/>
          <w:vertAlign w:val="baseline"/>
          <w:rtl w:val="0"/>
        </w:rPr>
        <w:t xml:space="preserve">www.maag.com</w:t>
      </w:r>
    </w:p>
    <w:p w:rsidR="00D4066C" w:rsidRPr="00FE6E8E" w:rsidRDefault="00D4066C" w:rsidP="00FE6E8E">
      <w:pPr>
        <w:rPr>
          <w:rFonts w:ascii="Arial" w:hAnsi="Arial" w:cs="Arial"/>
          <w:b/>
          <w:sz w:val="20"/>
        </w:rPr>
        <w:bidi w:val="0"/>
      </w:pPr>
      <w:r>
        <w:rPr>
          <w:rFonts w:ascii="Arial" w:cs="Arial" w:hAnsi="Arial"/>
          <w:sz w:val="20"/>
          <w:lang w:val="en-us"/>
          <w:b w:val="1"/>
          <w:bCs w:val="1"/>
          <w:i w:val="0"/>
          <w:iCs w:val="0"/>
          <w:u w:val="none"/>
          <w:vertAlign w:val="baseline"/>
          <w:rtl w:val="0"/>
        </w:rPr>
        <w:t xml:space="preserve">Editorial contact and specimen copies:</w:t>
      </w:r>
    </w:p>
    <w:p w:rsidR="00D4066C" w:rsidRPr="00FE6E8E" w:rsidRDefault="00D4066C" w:rsidP="00D4066C">
      <w:pPr>
        <w:spacing w:before="0"/>
        <w:rPr>
          <w:rFonts w:ascii="Arial" w:hAnsi="Arial" w:cs="Arial"/>
          <w:sz w:val="20"/>
        </w:rPr>
        <w:bidi w:val="0"/>
      </w:pPr>
      <w:r>
        <w:rPr>
          <w:rFonts w:ascii="Arial" w:cs="Arial" w:hAnsi="Arial"/>
          <w:sz w:val="20"/>
          <w:lang w:val="en-us"/>
          <w:b w:val="0"/>
          <w:bCs w:val="0"/>
          <w:i w:val="0"/>
          <w:iCs w:val="0"/>
          <w:u w:val="none"/>
          <w:vertAlign w:val="baseline"/>
          <w:rtl w:val="0"/>
        </w:rPr>
        <w:t xml:space="preserve">Dr. Jörg Wolters, Konsens PR GmbH &amp; Co. KG</w:t>
      </w:r>
    </w:p>
    <w:p w:rsidR="00D4066C" w:rsidRPr="00FE6E8E" w:rsidRDefault="00FE6E8E" w:rsidP="00D4066C">
      <w:pPr>
        <w:spacing w:before="0"/>
        <w:rPr>
          <w:rFonts w:ascii="Arial" w:hAnsi="Arial" w:cs="Arial"/>
          <w:sz w:val="20"/>
        </w:rPr>
        <w:bidi w:val="0"/>
      </w:pPr>
      <w:r>
        <w:rPr>
          <w:rFonts w:ascii="Arial" w:cs="Arial" w:hAnsi="Arial"/>
          <w:sz w:val="20"/>
          <w:lang w:val="en-us"/>
          <w:b w:val="0"/>
          <w:bCs w:val="0"/>
          <w:i w:val="0"/>
          <w:iCs w:val="0"/>
          <w:u w:val="none"/>
          <w:vertAlign w:val="baseline"/>
          <w:rtl w:val="0"/>
        </w:rPr>
        <w:t xml:space="preserve">Im Kühlen Grund 10, D-64823 Groß-Umstadt - www.konsens.de</w:t>
      </w:r>
    </w:p>
    <w:p w:rsidR="00D4066C" w:rsidRPr="00FE6E8E" w:rsidRDefault="00D4066C" w:rsidP="00D4066C">
      <w:pPr>
        <w:spacing w:before="0"/>
        <w:rPr>
          <w:rFonts w:ascii="Arial" w:hAnsi="Arial" w:cs="Arial"/>
          <w:sz w:val="20"/>
        </w:rPr>
        <w:bidi w:val="0"/>
      </w:pPr>
      <w:r>
        <w:rPr>
          <w:rFonts w:ascii="Arial" w:cs="Arial" w:hAnsi="Arial"/>
          <w:sz w:val="20"/>
          <w:lang w:val="en-us"/>
          <w:b w:val="0"/>
          <w:bCs w:val="0"/>
          <w:i w:val="0"/>
          <w:iCs w:val="0"/>
          <w:u w:val="none"/>
          <w:vertAlign w:val="baseline"/>
          <w:rtl w:val="0"/>
        </w:rPr>
        <w:t xml:space="preserve">Phone: +49 (0)6078 9363-0, email: </w:t>
      </w:r>
      <w:hyperlink r:id="rId9" w:history="1">
        <w:r>
          <w:rPr>
            <w:rStyle w:val="Hyperlink"/>
            <w:rFonts w:ascii="Arial" w:cs="Arial" w:hAnsi="Arial"/>
            <w:sz w:val="20"/>
            <w:lang w:val="en-us"/>
            <w:b w:val="0"/>
            <w:bCs w:val="0"/>
            <w:i w:val="0"/>
            <w:iCs w:val="0"/>
            <w:u w:val="single"/>
            <w:vertAlign w:val="baseline"/>
            <w:rtl w:val="0"/>
          </w:rPr>
          <w:t xml:space="preserve">joerg.wolters@konsens.de</w:t>
        </w:r>
      </w:hyperlink>
    </w:p>
    <w:p w:rsidR="002B11CF" w:rsidRPr="00E15783" w:rsidRDefault="00D4066C" w:rsidP="00FE6E8E">
      <w:pPr>
        <w:pBdr>
          <w:top w:val="single" w:sz="4" w:space="4" w:color="auto"/>
          <w:left w:val="single" w:sz="4" w:space="0" w:color="auto"/>
          <w:bottom w:val="single" w:sz="4" w:space="5" w:color="auto"/>
          <w:right w:val="single" w:sz="4" w:space="4" w:color="auto"/>
        </w:pBdr>
        <w:tabs>
          <w:tab w:val="left" w:pos="851"/>
        </w:tabs>
        <w:ind w:left="57"/>
        <w:jc w:val="center"/>
        <w:rPr>
          <w:rFonts w:ascii="Arial" w:hAnsi="Arial" w:cs="Arial"/>
          <w:i/>
          <w:sz w:val="20"/>
        </w:rPr>
        <w:bidi w:val="0"/>
      </w:pPr>
      <w:r>
        <w:rPr>
          <w:rFonts w:ascii="Arial" w:cs="Arial" w:hAnsi="Arial"/>
          <w:sz w:val="20"/>
          <w:lang w:val="en-us"/>
          <w:b w:val="0"/>
          <w:bCs w:val="0"/>
          <w:i w:val="1"/>
          <w:iCs w:val="1"/>
          <w:u w:val="none"/>
          <w:vertAlign w:val="baseline"/>
          <w:rtl w:val="0"/>
        </w:rPr>
        <w:t xml:space="preserve">Press releases from ETTLINGER with pictures in printable resolution can be downloaded at </w:t>
      </w:r>
      <w:hyperlink r:id="rId10" w:history="1">
        <w:r>
          <w:rPr>
            <w:rStyle w:val="Hyperlink"/>
            <w:rFonts w:ascii="Arial" w:cs="Arial" w:hAnsi="Arial"/>
            <w:sz w:val="20"/>
            <w:lang w:val="en-us"/>
            <w:b w:val="0"/>
            <w:bCs w:val="0"/>
            <w:i w:val="1"/>
            <w:iCs w:val="1"/>
            <w:u w:val="single"/>
            <w:vertAlign w:val="baseline"/>
            <w:rtl w:val="0"/>
          </w:rPr>
          <w:t xml:space="preserve">https://www.konsens.de/ettlinger</w:t>
        </w:r>
      </w:hyperlink>
      <w:r>
        <w:rPr>
          <w:rFonts w:ascii="Arial" w:cs="Arial" w:hAnsi="Arial"/>
          <w:sz w:val="20"/>
          <w:lang w:val="en-us"/>
          <w:b w:val="0"/>
          <w:bCs w:val="0"/>
          <w:i w:val="1"/>
          <w:iCs w:val="1"/>
          <w:u w:val="none"/>
          <w:vertAlign w:val="baseline"/>
          <w:rtl w:val="0"/>
        </w:rPr>
        <w:t xml:space="preserve"> </w:t>
      </w:r>
    </w:p>
    <w:sectPr w:rsidR="002B11CF" w:rsidRPr="00E15783" w:rsidSect="00046DF8">
      <w:headerReference w:type="default" r:id="rId11"/>
      <w:footerReference w:type="default" r:id="rId12"/>
      <w:headerReference w:type="first" r:id="rId13"/>
      <w:footerReference w:type="first" r:id="rId14"/>
      <w:pgSz w:w="11907" w:h="16840" w:code="9"/>
      <w:pgMar w:top="1952" w:right="1134" w:bottom="709" w:left="1701" w:header="279" w:footer="2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286B" w:rsidRDefault="00AA286B">
      <w:pPr>
        <w:spacing w:before="0"/>
      </w:pPr>
      <w:r>
        <w:separator/>
      </w:r>
    </w:p>
  </w:endnote>
  <w:endnote w:type="continuationSeparator" w:id="0">
    <w:p w:rsidR="00AA286B" w:rsidRDefault="00AA286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tilliumMaps26L">
    <w:panose1 w:val="00000000000000000000"/>
    <w:charset w:val="00"/>
    <w:family w:val="modern"/>
    <w:notTrueType/>
    <w:pitch w:val="variable"/>
    <w:sig w:usb0="A00000EF" w:usb1="0000204B" w:usb2="00000000" w:usb3="00000000" w:csb0="000001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8E" w:rsidRDefault="00FE6E8E" w:rsidP="00FE6E8E">
    <w:pPr>
      <w:pStyle w:val="Fuzeile"/>
      <w:jc w:val="right"/>
      <w:rPr>
        <w:rFonts w:ascii="Arial" w:hAnsi="Arial" w:cs="Arial"/>
        <w:sz w:val="14"/>
        <w:szCs w:val="14"/>
      </w:rPr>
      <w:bidi w:val="0"/>
    </w:pPr>
    <w:r>
      <w:rPr>
        <w:rFonts w:ascii="Arial" w:cs="Arial" w:hAnsi="Arial"/>
        <w:sz w:val="14"/>
        <w:szCs w:val="14"/>
        <w:lang w:val="en-us"/>
        <w:b w:val="0"/>
        <w:bCs w:val="0"/>
        <w:i w:val="0"/>
        <w:iCs w:val="0"/>
        <w:u w:val="none"/>
        <w:vertAlign w:val="baseline"/>
        <w:rtl w:val="0"/>
      </w:rPr>
      <w:fldChar w:fldCharType="begin"/>
    </w:r>
    <w:r>
      <w:rPr>
        <w:rFonts w:ascii="Arial" w:cs="Arial" w:hAnsi="Arial"/>
        <w:sz w:val="14"/>
        <w:szCs w:val="14"/>
        <w:lang w:val="en-us"/>
        <w:b w:val="0"/>
        <w:bCs w:val="0"/>
        <w:i w:val="0"/>
        <w:iCs w:val="0"/>
        <w:u w:val="none"/>
        <w:vertAlign w:val="baseline"/>
        <w:rtl w:val="0"/>
      </w:rPr>
      <w:instrText>PAGE   \* MERGEFORMAT</w:instrText>
    </w:r>
    <w:r>
      <w:rPr>
        <w:rFonts w:ascii="Arial" w:cs="Arial" w:hAnsi="Arial"/>
        <w:sz w:val="14"/>
        <w:szCs w:val="14"/>
        <w:lang w:val="en-us"/>
        <w:b w:val="0"/>
        <w:bCs w:val="0"/>
        <w:i w:val="0"/>
        <w:iCs w:val="0"/>
        <w:u w:val="none"/>
        <w:vertAlign w:val="baseline"/>
        <w:rtl w:val="0"/>
      </w:rPr>
      <w:fldChar w:fldCharType="separate"/>
    </w:r>
    <w:r>
      <w:rPr>
        <w:rFonts w:ascii="Arial" w:cs="Arial" w:hAnsi="Arial"/>
        <w:noProof/>
        <w:sz w:val="14"/>
        <w:szCs w:val="14"/>
        <w:lang w:val="en-us"/>
        <w:b w:val="0"/>
        <w:bCs w:val="0"/>
        <w:i w:val="0"/>
        <w:iCs w:val="0"/>
        <w:u w:val="none"/>
        <w:vertAlign w:val="baseline"/>
        <w:rtl w:val="0"/>
      </w:rPr>
      <w:t xml:space="preserve">2</w:t>
    </w:r>
    <w:r>
      <w:rPr>
        <w:rFonts w:ascii="Arial" w:cs="Arial" w:hAnsi="Arial"/>
        <w:sz w:val="14"/>
        <w:szCs w:val="14"/>
        <w:lang w:val="en-us"/>
        <w:b w:val="0"/>
        <w:bCs w:val="0"/>
        <w:i w:val="0"/>
        <w:iCs w:val="0"/>
        <w:u w:val="none"/>
        <w:vertAlign w:val="baseline"/>
        <w:rtl w:val="0"/>
      </w:rPr>
      <w:fldChar w:fldCharType="end"/>
    </w:r>
  </w:p>
  <w:p w:rsidR="007E30B8" w:rsidRPr="00FE6E8E" w:rsidRDefault="00FE6E8E" w:rsidP="00DB52F5">
    <w:pPr>
      <w:pStyle w:val="Fuzeile"/>
      <w:spacing w:before="0"/>
      <w:rPr>
        <w:rFonts w:ascii="Arial" w:hAnsi="Arial" w:cs="Arial"/>
      </w:rPr>
      <w:bidi w:val="0"/>
    </w:pPr>
    <w:r>
      <w:rPr>
        <w:rFonts w:ascii="Arial" w:cs="Arial" w:hAnsi="Arial"/>
        <w:sz w:val="14"/>
        <w:szCs w:val="14"/>
        <w:lang w:val="en-us"/>
        <w:b w:val="0"/>
        <w:bCs w:val="0"/>
        <w:i w:val="0"/>
        <w:iCs w:val="0"/>
        <w:u w:val="none"/>
        <w:vertAlign w:val="baseline"/>
        <w:rtl w:val="0"/>
      </w:rPr>
      <w:t xml:space="preserve">Maag Pump Systems AG  Aspstrasse 12  8154 Oberglatt  Switzerland </w:t>
    </w:r>
    <w:r>
      <w:rPr>
        <w:rFonts w:ascii="Arial" w:cs="Arial" w:hAnsi="Arial"/>
        <w:sz w:val="14"/>
        <w:szCs w:val="14"/>
        <w:lang w:val="en-us"/>
        <w:b w:val="0"/>
        <w:bCs w:val="0"/>
        <w:i w:val="0"/>
        <w:iCs w:val="0"/>
        <w:u w:val="none"/>
        <w:vertAlign w:val="baseline"/>
        <w:rtl w:val="0"/>
      </w:rPr>
      <w:br w:type="textWrapping"/>
    </w:r>
    <w:r>
      <w:rPr>
        <w:rFonts w:ascii="Arial" w:cs="Arial" w:hAnsi="Arial"/>
        <w:sz w:val="14"/>
        <w:szCs w:val="14"/>
        <w:lang w:val="en-us"/>
        <w:b w:val="0"/>
        <w:bCs w:val="0"/>
        <w:i w:val="0"/>
        <w:iCs w:val="0"/>
        <w:u w:val="none"/>
        <w:vertAlign w:val="baseline"/>
        <w:rtl w:val="0"/>
      </w:rPr>
      <w:t xml:space="preserve">welcome@maag.com  Phone +41 (0)44 27882-00  www.maag.com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8E" w:rsidRDefault="00FE6E8E" w:rsidP="00FE6E8E">
    <w:pPr>
      <w:pStyle w:val="Fuzeile"/>
      <w:jc w:val="right"/>
      <w:rPr>
        <w:rFonts w:ascii="Arial" w:hAnsi="Arial" w:cs="Arial"/>
        <w:sz w:val="14"/>
        <w:szCs w:val="14"/>
      </w:rPr>
      <w:bidi w:val="0"/>
    </w:pPr>
    <w:r>
      <w:rPr>
        <w:rFonts w:ascii="Arial" w:cs="Arial" w:hAnsi="Arial"/>
        <w:sz w:val="14"/>
        <w:szCs w:val="14"/>
        <w:lang w:val="en-us"/>
        <w:b w:val="0"/>
        <w:bCs w:val="0"/>
        <w:i w:val="0"/>
        <w:iCs w:val="0"/>
        <w:u w:val="none"/>
        <w:vertAlign w:val="baseline"/>
        <w:rtl w:val="0"/>
      </w:rPr>
      <w:fldChar w:fldCharType="begin"/>
    </w:r>
    <w:r>
      <w:rPr>
        <w:rFonts w:ascii="Arial" w:cs="Arial" w:hAnsi="Arial"/>
        <w:sz w:val="14"/>
        <w:szCs w:val="14"/>
        <w:lang w:val="en-us"/>
        <w:b w:val="0"/>
        <w:bCs w:val="0"/>
        <w:i w:val="0"/>
        <w:iCs w:val="0"/>
        <w:u w:val="none"/>
        <w:vertAlign w:val="baseline"/>
        <w:rtl w:val="0"/>
      </w:rPr>
      <w:instrText>PAGE   \* MERGEFORMAT</w:instrText>
    </w:r>
    <w:r>
      <w:rPr>
        <w:rFonts w:ascii="Arial" w:cs="Arial" w:hAnsi="Arial"/>
        <w:sz w:val="14"/>
        <w:szCs w:val="14"/>
        <w:lang w:val="en-us"/>
        <w:b w:val="0"/>
        <w:bCs w:val="0"/>
        <w:i w:val="0"/>
        <w:iCs w:val="0"/>
        <w:u w:val="none"/>
        <w:vertAlign w:val="baseline"/>
        <w:rtl w:val="0"/>
      </w:rPr>
      <w:fldChar w:fldCharType="separate"/>
    </w:r>
    <w:r>
      <w:rPr>
        <w:rFonts w:ascii="Arial" w:cs="Arial" w:hAnsi="Arial"/>
        <w:noProof/>
        <w:sz w:val="14"/>
        <w:szCs w:val="14"/>
        <w:lang w:val="en-us"/>
        <w:b w:val="0"/>
        <w:bCs w:val="0"/>
        <w:i w:val="0"/>
        <w:iCs w:val="0"/>
        <w:u w:val="none"/>
        <w:vertAlign w:val="baseline"/>
        <w:rtl w:val="0"/>
      </w:rPr>
      <w:t xml:space="preserve">1</w:t>
    </w:r>
    <w:r>
      <w:rPr>
        <w:rFonts w:ascii="Arial" w:cs="Arial" w:hAnsi="Arial"/>
        <w:sz w:val="14"/>
        <w:szCs w:val="14"/>
        <w:lang w:val="en-us"/>
        <w:b w:val="0"/>
        <w:bCs w:val="0"/>
        <w:i w:val="0"/>
        <w:iCs w:val="0"/>
        <w:u w:val="none"/>
        <w:vertAlign w:val="baseline"/>
        <w:rtl w:val="0"/>
      </w:rPr>
      <w:fldChar w:fldCharType="end"/>
    </w:r>
  </w:p>
  <w:p w:rsidR="007E30B8" w:rsidRPr="00FE6E8E" w:rsidRDefault="00FE6E8E" w:rsidP="00DB52F5">
    <w:pPr>
      <w:pStyle w:val="Fuzeile"/>
      <w:spacing w:before="0"/>
      <w:rPr>
        <w:rFonts w:ascii="Arial" w:hAnsi="Arial" w:cs="Arial"/>
      </w:rPr>
      <w:bidi w:val="0"/>
    </w:pPr>
    <w:r>
      <w:rPr>
        <w:rFonts w:ascii="Arial" w:cs="Arial" w:hAnsi="Arial"/>
        <w:sz w:val="14"/>
        <w:szCs w:val="14"/>
        <w:lang w:val="en-us"/>
        <w:b w:val="0"/>
        <w:bCs w:val="0"/>
        <w:i w:val="0"/>
        <w:iCs w:val="0"/>
        <w:u w:val="none"/>
        <w:vertAlign w:val="baseline"/>
        <w:rtl w:val="0"/>
      </w:rPr>
      <w:t xml:space="preserve">Maag Pump Systems AG  Aspstrasse 12  8154 Oberglatt  Switzerland </w:t>
    </w:r>
    <w:r>
      <w:rPr>
        <w:rFonts w:ascii="Arial" w:cs="Arial" w:hAnsi="Arial"/>
        <w:sz w:val="14"/>
        <w:szCs w:val="14"/>
        <w:lang w:val="en-us"/>
        <w:b w:val="0"/>
        <w:bCs w:val="0"/>
        <w:i w:val="0"/>
        <w:iCs w:val="0"/>
        <w:u w:val="none"/>
        <w:vertAlign w:val="baseline"/>
        <w:rtl w:val="0"/>
      </w:rPr>
      <w:br w:type="textWrapping"/>
    </w:r>
    <w:r>
      <w:rPr>
        <w:rFonts w:ascii="Arial" w:cs="Arial" w:hAnsi="Arial"/>
        <w:sz w:val="14"/>
        <w:szCs w:val="14"/>
        <w:lang w:val="en-us"/>
        <w:b w:val="0"/>
        <w:bCs w:val="0"/>
        <w:i w:val="0"/>
        <w:iCs w:val="0"/>
        <w:u w:val="none"/>
        <w:vertAlign w:val="baseline"/>
        <w:rtl w:val="0"/>
      </w:rPr>
      <w:t xml:space="preserve">welcome@maag.com  Phone +41 (0)44 27882-00  www.maag.com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286B" w:rsidRDefault="00AA286B">
      <w:pPr>
        <w:spacing w:before="0"/>
      </w:pPr>
      <w:r>
        <w:separator/>
      </w:r>
    </w:p>
  </w:footnote>
  <w:footnote w:type="continuationSeparator" w:id="0">
    <w:p w:rsidR="00AA286B" w:rsidRDefault="00AA286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B8" w:rsidRPr="00FE6E8E" w:rsidRDefault="00FE6E8E" w:rsidP="00FE6E8E">
    <w:pPr>
      <w:pStyle w:val="Kopfzeile"/>
      <w:spacing w:before="0"/>
      <w:ind w:left="-1701"/>
      <w:bidi w:val="0"/>
    </w:pPr>
    <w:r>
      <w:rPr>
        <w:rFonts w:cs="Arial"/>
        <w:noProof/>
        <w:sz w:val="28"/>
        <w:szCs w:val="28"/>
        <w:lang w:val="en-us"/>
        <w:b w:val="1"/>
        <w:bCs w:val="1"/>
        <w:i w:val="0"/>
        <w:iCs w:val="0"/>
        <w:u w:val="none"/>
        <w:vertAlign w:val="baseline"/>
        <w:rtl w:val="0"/>
      </w:rPr>
      <w:drawing>
        <wp:inline distT="0" distB="0" distL="0" distR="0" wp14:anchorId="32AC007C" wp14:editId="0B9B6779">
          <wp:extent cx="7561480" cy="1506828"/>
          <wp:effectExtent l="0" t="0" r="190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ag_191029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078" cy="150913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E8E" w:rsidRDefault="00046DF8" w:rsidP="00046DF8">
    <w:pPr>
      <w:pStyle w:val="Kopfzeile"/>
      <w:spacing w:before="0"/>
      <w:ind w:left="1701" w:hanging="1985"/>
      <w:bidi w:val="0"/>
    </w:pPr>
    <w:r>
      <w:rPr>
        <w:noProof/>
        <w:lang w:val="en-us"/>
        <w:b w:val="0"/>
        <w:bCs w:val="0"/>
        <w:i w:val="0"/>
        <w:iCs w:val="0"/>
        <w:u w:val="none"/>
        <w:vertAlign w:val="baseline"/>
        <w:rtl w:val="0"/>
      </w:rPr>
      <w:drawing>
        <wp:inline distT="0" distB="0" distL="0" distR="0" wp14:anchorId="436E716B" wp14:editId="7F01FD1E">
          <wp:extent cx="6120000" cy="853678"/>
          <wp:effectExtent l="0" t="0" r="0" b="3810"/>
          <wp:docPr id="4" name="Grafik 4" descr="C:\Users\Joerg\AppData\Local\Microsoft\Windows\INetCache\Content.Word\maag_group_brandhouse_hierarchical_2020_with-group-logo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erg\AppData\Local\Microsoft\Windows\INetCache\Content.Word\maag_group_brandhouse_hierarchical_2020_with-group-logo_rgb_30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000" cy="85367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1A0"/>
    <w:rsid w:val="00000503"/>
    <w:rsid w:val="0000283F"/>
    <w:rsid w:val="00007005"/>
    <w:rsid w:val="00010547"/>
    <w:rsid w:val="00011268"/>
    <w:rsid w:val="00011B07"/>
    <w:rsid w:val="000131D3"/>
    <w:rsid w:val="00013AB6"/>
    <w:rsid w:val="00013B00"/>
    <w:rsid w:val="00016FE2"/>
    <w:rsid w:val="00017B84"/>
    <w:rsid w:val="000204E0"/>
    <w:rsid w:val="00025965"/>
    <w:rsid w:val="000265D2"/>
    <w:rsid w:val="00027371"/>
    <w:rsid w:val="00031470"/>
    <w:rsid w:val="00032C1F"/>
    <w:rsid w:val="0003573E"/>
    <w:rsid w:val="00035791"/>
    <w:rsid w:val="00035FAB"/>
    <w:rsid w:val="000362FB"/>
    <w:rsid w:val="00037629"/>
    <w:rsid w:val="00037ABD"/>
    <w:rsid w:val="00040255"/>
    <w:rsid w:val="000404D1"/>
    <w:rsid w:val="00040625"/>
    <w:rsid w:val="00043E63"/>
    <w:rsid w:val="00044124"/>
    <w:rsid w:val="00044238"/>
    <w:rsid w:val="000448B0"/>
    <w:rsid w:val="000450B4"/>
    <w:rsid w:val="00046DF8"/>
    <w:rsid w:val="00047438"/>
    <w:rsid w:val="00050680"/>
    <w:rsid w:val="0005171D"/>
    <w:rsid w:val="000533F2"/>
    <w:rsid w:val="000533F4"/>
    <w:rsid w:val="000543B8"/>
    <w:rsid w:val="00055490"/>
    <w:rsid w:val="00055C58"/>
    <w:rsid w:val="000578D9"/>
    <w:rsid w:val="00060691"/>
    <w:rsid w:val="00060FCF"/>
    <w:rsid w:val="00062545"/>
    <w:rsid w:val="00063E12"/>
    <w:rsid w:val="000642C7"/>
    <w:rsid w:val="000652DA"/>
    <w:rsid w:val="0006686D"/>
    <w:rsid w:val="0006691E"/>
    <w:rsid w:val="00067729"/>
    <w:rsid w:val="00070BCA"/>
    <w:rsid w:val="0007188E"/>
    <w:rsid w:val="000738EB"/>
    <w:rsid w:val="00073EF8"/>
    <w:rsid w:val="00074BD4"/>
    <w:rsid w:val="00075AC7"/>
    <w:rsid w:val="00081DB4"/>
    <w:rsid w:val="00083093"/>
    <w:rsid w:val="00085AB5"/>
    <w:rsid w:val="00085DBB"/>
    <w:rsid w:val="00085EF8"/>
    <w:rsid w:val="00087C70"/>
    <w:rsid w:val="00091145"/>
    <w:rsid w:val="00091679"/>
    <w:rsid w:val="00091FCC"/>
    <w:rsid w:val="000925D6"/>
    <w:rsid w:val="00092A06"/>
    <w:rsid w:val="000954A1"/>
    <w:rsid w:val="0009581A"/>
    <w:rsid w:val="00096AA2"/>
    <w:rsid w:val="00097CC3"/>
    <w:rsid w:val="000A14EF"/>
    <w:rsid w:val="000A387C"/>
    <w:rsid w:val="000A4DF0"/>
    <w:rsid w:val="000A4E7A"/>
    <w:rsid w:val="000A6663"/>
    <w:rsid w:val="000A6B47"/>
    <w:rsid w:val="000A7789"/>
    <w:rsid w:val="000B2425"/>
    <w:rsid w:val="000B2907"/>
    <w:rsid w:val="000B31A0"/>
    <w:rsid w:val="000B3575"/>
    <w:rsid w:val="000B696D"/>
    <w:rsid w:val="000B756A"/>
    <w:rsid w:val="000C0E68"/>
    <w:rsid w:val="000C0FA4"/>
    <w:rsid w:val="000C1BF3"/>
    <w:rsid w:val="000C2A7B"/>
    <w:rsid w:val="000C4C80"/>
    <w:rsid w:val="000C5998"/>
    <w:rsid w:val="000C6B52"/>
    <w:rsid w:val="000C76A2"/>
    <w:rsid w:val="000C77ED"/>
    <w:rsid w:val="000D0246"/>
    <w:rsid w:val="000D1B7F"/>
    <w:rsid w:val="000D2B6D"/>
    <w:rsid w:val="000D2DB0"/>
    <w:rsid w:val="000D5AEB"/>
    <w:rsid w:val="000E04E5"/>
    <w:rsid w:val="000E13D9"/>
    <w:rsid w:val="000E191F"/>
    <w:rsid w:val="000E2503"/>
    <w:rsid w:val="000E36F1"/>
    <w:rsid w:val="000E41BB"/>
    <w:rsid w:val="000E4F6A"/>
    <w:rsid w:val="000E648C"/>
    <w:rsid w:val="000E7E09"/>
    <w:rsid w:val="000F02EF"/>
    <w:rsid w:val="000F04EB"/>
    <w:rsid w:val="000F14D1"/>
    <w:rsid w:val="000F4436"/>
    <w:rsid w:val="000F45A7"/>
    <w:rsid w:val="000F5595"/>
    <w:rsid w:val="000F5827"/>
    <w:rsid w:val="000F615D"/>
    <w:rsid w:val="000F6667"/>
    <w:rsid w:val="000F78FF"/>
    <w:rsid w:val="000F7B95"/>
    <w:rsid w:val="000F7F10"/>
    <w:rsid w:val="00103097"/>
    <w:rsid w:val="0010477F"/>
    <w:rsid w:val="00104EDF"/>
    <w:rsid w:val="001054E2"/>
    <w:rsid w:val="00105A93"/>
    <w:rsid w:val="00106C14"/>
    <w:rsid w:val="0010751E"/>
    <w:rsid w:val="00107FAB"/>
    <w:rsid w:val="00110356"/>
    <w:rsid w:val="001104E2"/>
    <w:rsid w:val="0011064D"/>
    <w:rsid w:val="001108BA"/>
    <w:rsid w:val="00110F2E"/>
    <w:rsid w:val="00113232"/>
    <w:rsid w:val="00113A51"/>
    <w:rsid w:val="00113B13"/>
    <w:rsid w:val="00115E99"/>
    <w:rsid w:val="0011619C"/>
    <w:rsid w:val="001164BC"/>
    <w:rsid w:val="001178E2"/>
    <w:rsid w:val="001208BB"/>
    <w:rsid w:val="00123D11"/>
    <w:rsid w:val="00123DDF"/>
    <w:rsid w:val="00124A66"/>
    <w:rsid w:val="00124C71"/>
    <w:rsid w:val="00124CD3"/>
    <w:rsid w:val="00126DB8"/>
    <w:rsid w:val="00127957"/>
    <w:rsid w:val="00127C81"/>
    <w:rsid w:val="00127E44"/>
    <w:rsid w:val="00130072"/>
    <w:rsid w:val="00130981"/>
    <w:rsid w:val="00130D03"/>
    <w:rsid w:val="00131399"/>
    <w:rsid w:val="00132DA4"/>
    <w:rsid w:val="00132FD5"/>
    <w:rsid w:val="001344FA"/>
    <w:rsid w:val="001401C7"/>
    <w:rsid w:val="001420C5"/>
    <w:rsid w:val="00143F28"/>
    <w:rsid w:val="00146080"/>
    <w:rsid w:val="00146167"/>
    <w:rsid w:val="001473B3"/>
    <w:rsid w:val="00147EE8"/>
    <w:rsid w:val="00150588"/>
    <w:rsid w:val="00150AFB"/>
    <w:rsid w:val="001519A9"/>
    <w:rsid w:val="00151AB8"/>
    <w:rsid w:val="00151E31"/>
    <w:rsid w:val="001542E9"/>
    <w:rsid w:val="001547BC"/>
    <w:rsid w:val="001550FB"/>
    <w:rsid w:val="00156CFC"/>
    <w:rsid w:val="001571BE"/>
    <w:rsid w:val="001616D3"/>
    <w:rsid w:val="001619B2"/>
    <w:rsid w:val="0016365C"/>
    <w:rsid w:val="001649D9"/>
    <w:rsid w:val="00164CEB"/>
    <w:rsid w:val="001670E8"/>
    <w:rsid w:val="001674F0"/>
    <w:rsid w:val="00167702"/>
    <w:rsid w:val="00172ADE"/>
    <w:rsid w:val="001735EF"/>
    <w:rsid w:val="001748EE"/>
    <w:rsid w:val="00177D00"/>
    <w:rsid w:val="0018070F"/>
    <w:rsid w:val="00180E58"/>
    <w:rsid w:val="001826F6"/>
    <w:rsid w:val="00183335"/>
    <w:rsid w:val="00183860"/>
    <w:rsid w:val="00184918"/>
    <w:rsid w:val="00184F29"/>
    <w:rsid w:val="001903E9"/>
    <w:rsid w:val="00190691"/>
    <w:rsid w:val="00192E0C"/>
    <w:rsid w:val="00192F86"/>
    <w:rsid w:val="001956D3"/>
    <w:rsid w:val="0019774A"/>
    <w:rsid w:val="001A1A9A"/>
    <w:rsid w:val="001A207A"/>
    <w:rsid w:val="001A4BD2"/>
    <w:rsid w:val="001A5220"/>
    <w:rsid w:val="001A5248"/>
    <w:rsid w:val="001A54FA"/>
    <w:rsid w:val="001A55C1"/>
    <w:rsid w:val="001A716C"/>
    <w:rsid w:val="001A7CEA"/>
    <w:rsid w:val="001B1558"/>
    <w:rsid w:val="001B3643"/>
    <w:rsid w:val="001B3AB0"/>
    <w:rsid w:val="001B3C7F"/>
    <w:rsid w:val="001B3E40"/>
    <w:rsid w:val="001B452E"/>
    <w:rsid w:val="001B7EE2"/>
    <w:rsid w:val="001C0722"/>
    <w:rsid w:val="001C1354"/>
    <w:rsid w:val="001C1670"/>
    <w:rsid w:val="001C33A2"/>
    <w:rsid w:val="001C45FA"/>
    <w:rsid w:val="001C4849"/>
    <w:rsid w:val="001C7CED"/>
    <w:rsid w:val="001D0511"/>
    <w:rsid w:val="001D11F8"/>
    <w:rsid w:val="001D266D"/>
    <w:rsid w:val="001D2E94"/>
    <w:rsid w:val="001D2EC1"/>
    <w:rsid w:val="001D38E5"/>
    <w:rsid w:val="001D3EB2"/>
    <w:rsid w:val="001D49D7"/>
    <w:rsid w:val="001E13A4"/>
    <w:rsid w:val="001E1AB4"/>
    <w:rsid w:val="001E314A"/>
    <w:rsid w:val="001E4860"/>
    <w:rsid w:val="001E5157"/>
    <w:rsid w:val="001E5350"/>
    <w:rsid w:val="001E5CDD"/>
    <w:rsid w:val="001E7375"/>
    <w:rsid w:val="001F042A"/>
    <w:rsid w:val="001F0747"/>
    <w:rsid w:val="001F14D4"/>
    <w:rsid w:val="001F23AD"/>
    <w:rsid w:val="001F3BC0"/>
    <w:rsid w:val="001F4783"/>
    <w:rsid w:val="001F47A3"/>
    <w:rsid w:val="001F7F61"/>
    <w:rsid w:val="0020155E"/>
    <w:rsid w:val="00202104"/>
    <w:rsid w:val="00203403"/>
    <w:rsid w:val="00204754"/>
    <w:rsid w:val="00204EB6"/>
    <w:rsid w:val="00204EEF"/>
    <w:rsid w:val="00205419"/>
    <w:rsid w:val="00205FDE"/>
    <w:rsid w:val="00207BB3"/>
    <w:rsid w:val="002121B9"/>
    <w:rsid w:val="0021311C"/>
    <w:rsid w:val="00213999"/>
    <w:rsid w:val="002144EB"/>
    <w:rsid w:val="0021547F"/>
    <w:rsid w:val="00217AE4"/>
    <w:rsid w:val="00220FAD"/>
    <w:rsid w:val="002213E3"/>
    <w:rsid w:val="00221A9C"/>
    <w:rsid w:val="00221CBC"/>
    <w:rsid w:val="00223596"/>
    <w:rsid w:val="00224193"/>
    <w:rsid w:val="002267B5"/>
    <w:rsid w:val="00226921"/>
    <w:rsid w:val="00226B67"/>
    <w:rsid w:val="00226BC9"/>
    <w:rsid w:val="00230062"/>
    <w:rsid w:val="0023096E"/>
    <w:rsid w:val="00234CB5"/>
    <w:rsid w:val="0023783F"/>
    <w:rsid w:val="0024027B"/>
    <w:rsid w:val="0024085F"/>
    <w:rsid w:val="00241EA6"/>
    <w:rsid w:val="002426DA"/>
    <w:rsid w:val="00242A6F"/>
    <w:rsid w:val="002436AD"/>
    <w:rsid w:val="00243779"/>
    <w:rsid w:val="00243BC6"/>
    <w:rsid w:val="002444BA"/>
    <w:rsid w:val="00244690"/>
    <w:rsid w:val="00245DE6"/>
    <w:rsid w:val="00247E5B"/>
    <w:rsid w:val="00247EB1"/>
    <w:rsid w:val="00251558"/>
    <w:rsid w:val="002517A6"/>
    <w:rsid w:val="0025180A"/>
    <w:rsid w:val="002524AC"/>
    <w:rsid w:val="002528E1"/>
    <w:rsid w:val="00252A88"/>
    <w:rsid w:val="00253956"/>
    <w:rsid w:val="002545E9"/>
    <w:rsid w:val="00255AA7"/>
    <w:rsid w:val="002562C9"/>
    <w:rsid w:val="002605FE"/>
    <w:rsid w:val="002613FD"/>
    <w:rsid w:val="0026165C"/>
    <w:rsid w:val="00261AD1"/>
    <w:rsid w:val="00262693"/>
    <w:rsid w:val="0026478E"/>
    <w:rsid w:val="00264AB9"/>
    <w:rsid w:val="00264BFF"/>
    <w:rsid w:val="00265101"/>
    <w:rsid w:val="00266029"/>
    <w:rsid w:val="002700FE"/>
    <w:rsid w:val="00270704"/>
    <w:rsid w:val="002707CC"/>
    <w:rsid w:val="0027210C"/>
    <w:rsid w:val="0027234E"/>
    <w:rsid w:val="002735D1"/>
    <w:rsid w:val="00274992"/>
    <w:rsid w:val="00275033"/>
    <w:rsid w:val="00275A6D"/>
    <w:rsid w:val="00275A8F"/>
    <w:rsid w:val="00276A51"/>
    <w:rsid w:val="00277086"/>
    <w:rsid w:val="00277172"/>
    <w:rsid w:val="00277CD4"/>
    <w:rsid w:val="00280E72"/>
    <w:rsid w:val="0028106A"/>
    <w:rsid w:val="00282655"/>
    <w:rsid w:val="00282BAB"/>
    <w:rsid w:val="00284BF3"/>
    <w:rsid w:val="0028650E"/>
    <w:rsid w:val="002876FF"/>
    <w:rsid w:val="00287700"/>
    <w:rsid w:val="00290258"/>
    <w:rsid w:val="00293639"/>
    <w:rsid w:val="00295AEB"/>
    <w:rsid w:val="00295E3D"/>
    <w:rsid w:val="002962A3"/>
    <w:rsid w:val="00296764"/>
    <w:rsid w:val="00297551"/>
    <w:rsid w:val="002A2643"/>
    <w:rsid w:val="002A5067"/>
    <w:rsid w:val="002A5DCF"/>
    <w:rsid w:val="002A6E97"/>
    <w:rsid w:val="002A71DF"/>
    <w:rsid w:val="002A7757"/>
    <w:rsid w:val="002B11CF"/>
    <w:rsid w:val="002B1AAA"/>
    <w:rsid w:val="002B31D4"/>
    <w:rsid w:val="002B3340"/>
    <w:rsid w:val="002B40DC"/>
    <w:rsid w:val="002B5EAE"/>
    <w:rsid w:val="002B61F6"/>
    <w:rsid w:val="002B68E4"/>
    <w:rsid w:val="002C0AAC"/>
    <w:rsid w:val="002C0DF6"/>
    <w:rsid w:val="002C2825"/>
    <w:rsid w:val="002C3844"/>
    <w:rsid w:val="002C43E2"/>
    <w:rsid w:val="002C54DB"/>
    <w:rsid w:val="002C6410"/>
    <w:rsid w:val="002C6550"/>
    <w:rsid w:val="002C6912"/>
    <w:rsid w:val="002C6E7C"/>
    <w:rsid w:val="002C720B"/>
    <w:rsid w:val="002D02D2"/>
    <w:rsid w:val="002D0B89"/>
    <w:rsid w:val="002D161B"/>
    <w:rsid w:val="002D1A45"/>
    <w:rsid w:val="002D28B6"/>
    <w:rsid w:val="002D2910"/>
    <w:rsid w:val="002D3AED"/>
    <w:rsid w:val="002D3B50"/>
    <w:rsid w:val="002D572B"/>
    <w:rsid w:val="002D6127"/>
    <w:rsid w:val="002D7411"/>
    <w:rsid w:val="002E21D8"/>
    <w:rsid w:val="002E22B0"/>
    <w:rsid w:val="002E2E64"/>
    <w:rsid w:val="002E3F37"/>
    <w:rsid w:val="002E5C8E"/>
    <w:rsid w:val="002E6F93"/>
    <w:rsid w:val="002E7634"/>
    <w:rsid w:val="002F1282"/>
    <w:rsid w:val="002F214F"/>
    <w:rsid w:val="002F2A87"/>
    <w:rsid w:val="002F48B9"/>
    <w:rsid w:val="002F596A"/>
    <w:rsid w:val="002F63E7"/>
    <w:rsid w:val="00301145"/>
    <w:rsid w:val="0030177B"/>
    <w:rsid w:val="00301B88"/>
    <w:rsid w:val="00302B80"/>
    <w:rsid w:val="003037E9"/>
    <w:rsid w:val="003039E7"/>
    <w:rsid w:val="003042AD"/>
    <w:rsid w:val="0030667C"/>
    <w:rsid w:val="00307CCE"/>
    <w:rsid w:val="00310855"/>
    <w:rsid w:val="00310DDA"/>
    <w:rsid w:val="00312F4F"/>
    <w:rsid w:val="003142AC"/>
    <w:rsid w:val="00315EB3"/>
    <w:rsid w:val="00316DE8"/>
    <w:rsid w:val="00317D4F"/>
    <w:rsid w:val="003219DE"/>
    <w:rsid w:val="0032247E"/>
    <w:rsid w:val="00323AFD"/>
    <w:rsid w:val="00325367"/>
    <w:rsid w:val="00325C81"/>
    <w:rsid w:val="00326609"/>
    <w:rsid w:val="00331EA7"/>
    <w:rsid w:val="0033336C"/>
    <w:rsid w:val="0033337B"/>
    <w:rsid w:val="00333EFC"/>
    <w:rsid w:val="0033413B"/>
    <w:rsid w:val="003342AB"/>
    <w:rsid w:val="003347B5"/>
    <w:rsid w:val="003365A8"/>
    <w:rsid w:val="0033666A"/>
    <w:rsid w:val="00340C11"/>
    <w:rsid w:val="0034793E"/>
    <w:rsid w:val="00350DBD"/>
    <w:rsid w:val="00351CC6"/>
    <w:rsid w:val="00353097"/>
    <w:rsid w:val="00354110"/>
    <w:rsid w:val="00354130"/>
    <w:rsid w:val="00354391"/>
    <w:rsid w:val="003544D1"/>
    <w:rsid w:val="00355379"/>
    <w:rsid w:val="00357188"/>
    <w:rsid w:val="003579E9"/>
    <w:rsid w:val="003610ED"/>
    <w:rsid w:val="003616CF"/>
    <w:rsid w:val="0036330A"/>
    <w:rsid w:val="003637AA"/>
    <w:rsid w:val="00364A10"/>
    <w:rsid w:val="00365296"/>
    <w:rsid w:val="00366C3C"/>
    <w:rsid w:val="00370E58"/>
    <w:rsid w:val="003711D8"/>
    <w:rsid w:val="00373B82"/>
    <w:rsid w:val="00374C60"/>
    <w:rsid w:val="003753B6"/>
    <w:rsid w:val="003812BE"/>
    <w:rsid w:val="00382292"/>
    <w:rsid w:val="0038306E"/>
    <w:rsid w:val="0038346F"/>
    <w:rsid w:val="00383593"/>
    <w:rsid w:val="003837A7"/>
    <w:rsid w:val="00383F91"/>
    <w:rsid w:val="00384257"/>
    <w:rsid w:val="003849E0"/>
    <w:rsid w:val="003853F5"/>
    <w:rsid w:val="00386A3A"/>
    <w:rsid w:val="00386DBF"/>
    <w:rsid w:val="00386EDB"/>
    <w:rsid w:val="00391CA1"/>
    <w:rsid w:val="003923F2"/>
    <w:rsid w:val="0039245B"/>
    <w:rsid w:val="0039293F"/>
    <w:rsid w:val="0039465D"/>
    <w:rsid w:val="00394D99"/>
    <w:rsid w:val="0039570D"/>
    <w:rsid w:val="003978C8"/>
    <w:rsid w:val="003A1D6E"/>
    <w:rsid w:val="003A264B"/>
    <w:rsid w:val="003A435D"/>
    <w:rsid w:val="003A5609"/>
    <w:rsid w:val="003A7956"/>
    <w:rsid w:val="003B18A7"/>
    <w:rsid w:val="003B1A71"/>
    <w:rsid w:val="003B2393"/>
    <w:rsid w:val="003B39DC"/>
    <w:rsid w:val="003B3C9B"/>
    <w:rsid w:val="003B4B16"/>
    <w:rsid w:val="003B4B89"/>
    <w:rsid w:val="003B78BC"/>
    <w:rsid w:val="003C18D3"/>
    <w:rsid w:val="003C1E4F"/>
    <w:rsid w:val="003C2484"/>
    <w:rsid w:val="003C2CCE"/>
    <w:rsid w:val="003C4286"/>
    <w:rsid w:val="003C55A7"/>
    <w:rsid w:val="003C5753"/>
    <w:rsid w:val="003C6320"/>
    <w:rsid w:val="003C6C8C"/>
    <w:rsid w:val="003C7937"/>
    <w:rsid w:val="003C7EEA"/>
    <w:rsid w:val="003D1098"/>
    <w:rsid w:val="003D16C2"/>
    <w:rsid w:val="003D2C20"/>
    <w:rsid w:val="003D4867"/>
    <w:rsid w:val="003D51DD"/>
    <w:rsid w:val="003D5AA5"/>
    <w:rsid w:val="003D61D5"/>
    <w:rsid w:val="003D65E5"/>
    <w:rsid w:val="003D6764"/>
    <w:rsid w:val="003E0944"/>
    <w:rsid w:val="003E17B6"/>
    <w:rsid w:val="003E25FF"/>
    <w:rsid w:val="003E2C94"/>
    <w:rsid w:val="003E3238"/>
    <w:rsid w:val="003E3D7A"/>
    <w:rsid w:val="003E692C"/>
    <w:rsid w:val="003E6D30"/>
    <w:rsid w:val="003E7D5B"/>
    <w:rsid w:val="003F0E76"/>
    <w:rsid w:val="003F10E8"/>
    <w:rsid w:val="003F186C"/>
    <w:rsid w:val="003F1FA4"/>
    <w:rsid w:val="003F2683"/>
    <w:rsid w:val="003F3C44"/>
    <w:rsid w:val="003F40B0"/>
    <w:rsid w:val="003F4934"/>
    <w:rsid w:val="003F65EA"/>
    <w:rsid w:val="003F72B1"/>
    <w:rsid w:val="003F77F6"/>
    <w:rsid w:val="003F7A1F"/>
    <w:rsid w:val="00400865"/>
    <w:rsid w:val="004015A1"/>
    <w:rsid w:val="00401A97"/>
    <w:rsid w:val="0040221A"/>
    <w:rsid w:val="004022C3"/>
    <w:rsid w:val="00403702"/>
    <w:rsid w:val="0040371E"/>
    <w:rsid w:val="00403D0B"/>
    <w:rsid w:val="00404A69"/>
    <w:rsid w:val="004051CE"/>
    <w:rsid w:val="004056C8"/>
    <w:rsid w:val="00406152"/>
    <w:rsid w:val="00407CF0"/>
    <w:rsid w:val="004108AF"/>
    <w:rsid w:val="00411D6B"/>
    <w:rsid w:val="00413460"/>
    <w:rsid w:val="00413A39"/>
    <w:rsid w:val="00414313"/>
    <w:rsid w:val="0041485A"/>
    <w:rsid w:val="0041518F"/>
    <w:rsid w:val="00416AC3"/>
    <w:rsid w:val="00416D81"/>
    <w:rsid w:val="00417657"/>
    <w:rsid w:val="00417ED3"/>
    <w:rsid w:val="00422C88"/>
    <w:rsid w:val="004246CE"/>
    <w:rsid w:val="00425525"/>
    <w:rsid w:val="004259E3"/>
    <w:rsid w:val="004264B1"/>
    <w:rsid w:val="00430AAB"/>
    <w:rsid w:val="004310E6"/>
    <w:rsid w:val="00431E18"/>
    <w:rsid w:val="00432D34"/>
    <w:rsid w:val="00433297"/>
    <w:rsid w:val="00434F70"/>
    <w:rsid w:val="004356EC"/>
    <w:rsid w:val="00435B41"/>
    <w:rsid w:val="00437028"/>
    <w:rsid w:val="0043738A"/>
    <w:rsid w:val="00441276"/>
    <w:rsid w:val="00442707"/>
    <w:rsid w:val="00443372"/>
    <w:rsid w:val="00444DC2"/>
    <w:rsid w:val="00445824"/>
    <w:rsid w:val="00450320"/>
    <w:rsid w:val="004503D2"/>
    <w:rsid w:val="00450C41"/>
    <w:rsid w:val="00452621"/>
    <w:rsid w:val="00460618"/>
    <w:rsid w:val="00461B21"/>
    <w:rsid w:val="0046506E"/>
    <w:rsid w:val="0046529F"/>
    <w:rsid w:val="0046608E"/>
    <w:rsid w:val="00466D79"/>
    <w:rsid w:val="00466F41"/>
    <w:rsid w:val="00467338"/>
    <w:rsid w:val="00467408"/>
    <w:rsid w:val="004675A6"/>
    <w:rsid w:val="00467C7B"/>
    <w:rsid w:val="00467F3B"/>
    <w:rsid w:val="00475045"/>
    <w:rsid w:val="00475101"/>
    <w:rsid w:val="00475488"/>
    <w:rsid w:val="00476518"/>
    <w:rsid w:val="00476E9D"/>
    <w:rsid w:val="004770F6"/>
    <w:rsid w:val="00477C80"/>
    <w:rsid w:val="00477EC3"/>
    <w:rsid w:val="004804A5"/>
    <w:rsid w:val="004807AB"/>
    <w:rsid w:val="00481930"/>
    <w:rsid w:val="00483F26"/>
    <w:rsid w:val="004843C3"/>
    <w:rsid w:val="00486DC8"/>
    <w:rsid w:val="00486DDF"/>
    <w:rsid w:val="00487955"/>
    <w:rsid w:val="0049293D"/>
    <w:rsid w:val="0049355A"/>
    <w:rsid w:val="00494386"/>
    <w:rsid w:val="004949CE"/>
    <w:rsid w:val="00495236"/>
    <w:rsid w:val="00496480"/>
    <w:rsid w:val="00496781"/>
    <w:rsid w:val="00497976"/>
    <w:rsid w:val="004A1BB5"/>
    <w:rsid w:val="004A20AF"/>
    <w:rsid w:val="004A4294"/>
    <w:rsid w:val="004A43C6"/>
    <w:rsid w:val="004A5A20"/>
    <w:rsid w:val="004A6651"/>
    <w:rsid w:val="004A77CA"/>
    <w:rsid w:val="004A7D4E"/>
    <w:rsid w:val="004B381F"/>
    <w:rsid w:val="004B44B9"/>
    <w:rsid w:val="004B469C"/>
    <w:rsid w:val="004B4E3D"/>
    <w:rsid w:val="004B6BC0"/>
    <w:rsid w:val="004C0130"/>
    <w:rsid w:val="004C0F73"/>
    <w:rsid w:val="004C12F9"/>
    <w:rsid w:val="004C18AC"/>
    <w:rsid w:val="004C1BB4"/>
    <w:rsid w:val="004C291E"/>
    <w:rsid w:val="004C43B3"/>
    <w:rsid w:val="004C46A2"/>
    <w:rsid w:val="004C4D2A"/>
    <w:rsid w:val="004C4D92"/>
    <w:rsid w:val="004C6962"/>
    <w:rsid w:val="004C73C0"/>
    <w:rsid w:val="004D10D2"/>
    <w:rsid w:val="004D1506"/>
    <w:rsid w:val="004D6BF4"/>
    <w:rsid w:val="004D7A4F"/>
    <w:rsid w:val="004E0681"/>
    <w:rsid w:val="004E09B7"/>
    <w:rsid w:val="004E0D10"/>
    <w:rsid w:val="004E1230"/>
    <w:rsid w:val="004E3F04"/>
    <w:rsid w:val="004E4881"/>
    <w:rsid w:val="004E60A3"/>
    <w:rsid w:val="004E6B5C"/>
    <w:rsid w:val="004E7D64"/>
    <w:rsid w:val="004F0C6B"/>
    <w:rsid w:val="004F0E6C"/>
    <w:rsid w:val="004F327F"/>
    <w:rsid w:val="004F413C"/>
    <w:rsid w:val="004F4240"/>
    <w:rsid w:val="004F4E14"/>
    <w:rsid w:val="004F4F0C"/>
    <w:rsid w:val="004F51E9"/>
    <w:rsid w:val="004F78A4"/>
    <w:rsid w:val="00500365"/>
    <w:rsid w:val="00501899"/>
    <w:rsid w:val="00501E06"/>
    <w:rsid w:val="00503DC5"/>
    <w:rsid w:val="00504B57"/>
    <w:rsid w:val="00504CAF"/>
    <w:rsid w:val="00505056"/>
    <w:rsid w:val="00505164"/>
    <w:rsid w:val="00505867"/>
    <w:rsid w:val="00506030"/>
    <w:rsid w:val="00506D70"/>
    <w:rsid w:val="0051074B"/>
    <w:rsid w:val="0051116C"/>
    <w:rsid w:val="005114E3"/>
    <w:rsid w:val="00511FEF"/>
    <w:rsid w:val="0051226E"/>
    <w:rsid w:val="00513022"/>
    <w:rsid w:val="0051550C"/>
    <w:rsid w:val="00516DDE"/>
    <w:rsid w:val="00517AA9"/>
    <w:rsid w:val="00517F65"/>
    <w:rsid w:val="00520117"/>
    <w:rsid w:val="00520941"/>
    <w:rsid w:val="005209BC"/>
    <w:rsid w:val="00522D31"/>
    <w:rsid w:val="00522D51"/>
    <w:rsid w:val="00522F25"/>
    <w:rsid w:val="005254AB"/>
    <w:rsid w:val="00525F6D"/>
    <w:rsid w:val="0052668A"/>
    <w:rsid w:val="00530119"/>
    <w:rsid w:val="00530426"/>
    <w:rsid w:val="005308B8"/>
    <w:rsid w:val="00531162"/>
    <w:rsid w:val="00534C18"/>
    <w:rsid w:val="00541E43"/>
    <w:rsid w:val="0054219C"/>
    <w:rsid w:val="00544DAE"/>
    <w:rsid w:val="005464E9"/>
    <w:rsid w:val="0054790E"/>
    <w:rsid w:val="00550D18"/>
    <w:rsid w:val="00551305"/>
    <w:rsid w:val="0055191D"/>
    <w:rsid w:val="00552DBE"/>
    <w:rsid w:val="00552E7D"/>
    <w:rsid w:val="00553BBC"/>
    <w:rsid w:val="00554FB2"/>
    <w:rsid w:val="00555A02"/>
    <w:rsid w:val="00555BBF"/>
    <w:rsid w:val="00555C87"/>
    <w:rsid w:val="00557ABA"/>
    <w:rsid w:val="005609E6"/>
    <w:rsid w:val="00561376"/>
    <w:rsid w:val="005616D5"/>
    <w:rsid w:val="00562630"/>
    <w:rsid w:val="0056265C"/>
    <w:rsid w:val="00562D8A"/>
    <w:rsid w:val="0056302D"/>
    <w:rsid w:val="0056396B"/>
    <w:rsid w:val="005656FF"/>
    <w:rsid w:val="005668EE"/>
    <w:rsid w:val="00567414"/>
    <w:rsid w:val="00570AE5"/>
    <w:rsid w:val="00571124"/>
    <w:rsid w:val="005724DD"/>
    <w:rsid w:val="00573162"/>
    <w:rsid w:val="005734E4"/>
    <w:rsid w:val="005739ED"/>
    <w:rsid w:val="0057668F"/>
    <w:rsid w:val="00576852"/>
    <w:rsid w:val="00580506"/>
    <w:rsid w:val="00580C42"/>
    <w:rsid w:val="00581CC8"/>
    <w:rsid w:val="00581DDE"/>
    <w:rsid w:val="0058280D"/>
    <w:rsid w:val="005829C8"/>
    <w:rsid w:val="00584199"/>
    <w:rsid w:val="0059108F"/>
    <w:rsid w:val="0059432A"/>
    <w:rsid w:val="00597AB9"/>
    <w:rsid w:val="005A0600"/>
    <w:rsid w:val="005A373B"/>
    <w:rsid w:val="005A4890"/>
    <w:rsid w:val="005A570C"/>
    <w:rsid w:val="005B072F"/>
    <w:rsid w:val="005B0C9A"/>
    <w:rsid w:val="005B333A"/>
    <w:rsid w:val="005B37AE"/>
    <w:rsid w:val="005B567B"/>
    <w:rsid w:val="005B59B1"/>
    <w:rsid w:val="005B5AF6"/>
    <w:rsid w:val="005B6D01"/>
    <w:rsid w:val="005B7949"/>
    <w:rsid w:val="005C01F1"/>
    <w:rsid w:val="005C08B5"/>
    <w:rsid w:val="005C0CB2"/>
    <w:rsid w:val="005C3A53"/>
    <w:rsid w:val="005C40C7"/>
    <w:rsid w:val="005C5EE3"/>
    <w:rsid w:val="005D004D"/>
    <w:rsid w:val="005D007F"/>
    <w:rsid w:val="005D1913"/>
    <w:rsid w:val="005D2EFD"/>
    <w:rsid w:val="005D3790"/>
    <w:rsid w:val="005D3F24"/>
    <w:rsid w:val="005D4643"/>
    <w:rsid w:val="005E05C5"/>
    <w:rsid w:val="005E32E1"/>
    <w:rsid w:val="005E6B6E"/>
    <w:rsid w:val="005E70BB"/>
    <w:rsid w:val="005E7631"/>
    <w:rsid w:val="005F00B2"/>
    <w:rsid w:val="005F01DF"/>
    <w:rsid w:val="005F0805"/>
    <w:rsid w:val="005F159E"/>
    <w:rsid w:val="005F166B"/>
    <w:rsid w:val="005F37F5"/>
    <w:rsid w:val="005F3ABA"/>
    <w:rsid w:val="005F4F24"/>
    <w:rsid w:val="005F626C"/>
    <w:rsid w:val="005F6620"/>
    <w:rsid w:val="005F7406"/>
    <w:rsid w:val="00600F66"/>
    <w:rsid w:val="00601271"/>
    <w:rsid w:val="00601F98"/>
    <w:rsid w:val="006032FF"/>
    <w:rsid w:val="006035FD"/>
    <w:rsid w:val="00603865"/>
    <w:rsid w:val="00604A29"/>
    <w:rsid w:val="00605968"/>
    <w:rsid w:val="0061117D"/>
    <w:rsid w:val="006118F6"/>
    <w:rsid w:val="006119EA"/>
    <w:rsid w:val="006121FB"/>
    <w:rsid w:val="00613B0D"/>
    <w:rsid w:val="0061433A"/>
    <w:rsid w:val="006143E0"/>
    <w:rsid w:val="00620727"/>
    <w:rsid w:val="00621160"/>
    <w:rsid w:val="0062291D"/>
    <w:rsid w:val="00623847"/>
    <w:rsid w:val="00625D88"/>
    <w:rsid w:val="006276C4"/>
    <w:rsid w:val="00627795"/>
    <w:rsid w:val="0062781B"/>
    <w:rsid w:val="0062797D"/>
    <w:rsid w:val="00627E74"/>
    <w:rsid w:val="00630337"/>
    <w:rsid w:val="0063125A"/>
    <w:rsid w:val="00633867"/>
    <w:rsid w:val="006348F8"/>
    <w:rsid w:val="00636175"/>
    <w:rsid w:val="006402E0"/>
    <w:rsid w:val="00643736"/>
    <w:rsid w:val="00644C2D"/>
    <w:rsid w:val="006457A0"/>
    <w:rsid w:val="00646B3A"/>
    <w:rsid w:val="006475E9"/>
    <w:rsid w:val="00651569"/>
    <w:rsid w:val="00653193"/>
    <w:rsid w:val="006545D8"/>
    <w:rsid w:val="00654D4B"/>
    <w:rsid w:val="00655710"/>
    <w:rsid w:val="00657670"/>
    <w:rsid w:val="00660659"/>
    <w:rsid w:val="006607B3"/>
    <w:rsid w:val="00661E09"/>
    <w:rsid w:val="00661E7D"/>
    <w:rsid w:val="00663EAE"/>
    <w:rsid w:val="00665085"/>
    <w:rsid w:val="0066538B"/>
    <w:rsid w:val="006668B6"/>
    <w:rsid w:val="00670437"/>
    <w:rsid w:val="00672D57"/>
    <w:rsid w:val="0067333E"/>
    <w:rsid w:val="00673393"/>
    <w:rsid w:val="006747D3"/>
    <w:rsid w:val="0067518E"/>
    <w:rsid w:val="00675BA9"/>
    <w:rsid w:val="006765E7"/>
    <w:rsid w:val="006769D9"/>
    <w:rsid w:val="006777ED"/>
    <w:rsid w:val="006823CB"/>
    <w:rsid w:val="00682E16"/>
    <w:rsid w:val="00683FD1"/>
    <w:rsid w:val="00685427"/>
    <w:rsid w:val="00685D40"/>
    <w:rsid w:val="00686A47"/>
    <w:rsid w:val="00687367"/>
    <w:rsid w:val="00691FA7"/>
    <w:rsid w:val="00692319"/>
    <w:rsid w:val="006952F5"/>
    <w:rsid w:val="00695C71"/>
    <w:rsid w:val="00695EE2"/>
    <w:rsid w:val="0069614A"/>
    <w:rsid w:val="006967CD"/>
    <w:rsid w:val="00696B11"/>
    <w:rsid w:val="006973D7"/>
    <w:rsid w:val="006A122B"/>
    <w:rsid w:val="006A1D23"/>
    <w:rsid w:val="006A1E7C"/>
    <w:rsid w:val="006A1F49"/>
    <w:rsid w:val="006A25F6"/>
    <w:rsid w:val="006A379D"/>
    <w:rsid w:val="006A58BD"/>
    <w:rsid w:val="006A5C14"/>
    <w:rsid w:val="006A60DA"/>
    <w:rsid w:val="006A6C3D"/>
    <w:rsid w:val="006A74C8"/>
    <w:rsid w:val="006A7AA9"/>
    <w:rsid w:val="006B0413"/>
    <w:rsid w:val="006B05CE"/>
    <w:rsid w:val="006B194C"/>
    <w:rsid w:val="006B2E1C"/>
    <w:rsid w:val="006B34D5"/>
    <w:rsid w:val="006B3E11"/>
    <w:rsid w:val="006B461E"/>
    <w:rsid w:val="006B54D8"/>
    <w:rsid w:val="006B5D8B"/>
    <w:rsid w:val="006B601C"/>
    <w:rsid w:val="006B78DA"/>
    <w:rsid w:val="006C0044"/>
    <w:rsid w:val="006C1D28"/>
    <w:rsid w:val="006C2688"/>
    <w:rsid w:val="006C36A3"/>
    <w:rsid w:val="006C3949"/>
    <w:rsid w:val="006C3C03"/>
    <w:rsid w:val="006C3D4A"/>
    <w:rsid w:val="006C4A10"/>
    <w:rsid w:val="006C4A9E"/>
    <w:rsid w:val="006C4AC1"/>
    <w:rsid w:val="006C4D51"/>
    <w:rsid w:val="006C54EF"/>
    <w:rsid w:val="006D054A"/>
    <w:rsid w:val="006D17FE"/>
    <w:rsid w:val="006D1A06"/>
    <w:rsid w:val="006D3A60"/>
    <w:rsid w:val="006D3C0B"/>
    <w:rsid w:val="006D471E"/>
    <w:rsid w:val="006D497C"/>
    <w:rsid w:val="006D4ACF"/>
    <w:rsid w:val="006D4DEE"/>
    <w:rsid w:val="006D54CD"/>
    <w:rsid w:val="006D6B3D"/>
    <w:rsid w:val="006D6E44"/>
    <w:rsid w:val="006D6F6A"/>
    <w:rsid w:val="006D79C3"/>
    <w:rsid w:val="006E15AA"/>
    <w:rsid w:val="006E1663"/>
    <w:rsid w:val="006E1D66"/>
    <w:rsid w:val="006E2535"/>
    <w:rsid w:val="006E2B97"/>
    <w:rsid w:val="006E44FD"/>
    <w:rsid w:val="006E69D2"/>
    <w:rsid w:val="006E7220"/>
    <w:rsid w:val="006F1163"/>
    <w:rsid w:val="006F2442"/>
    <w:rsid w:val="006F33FF"/>
    <w:rsid w:val="006F3AF0"/>
    <w:rsid w:val="006F4903"/>
    <w:rsid w:val="006F578E"/>
    <w:rsid w:val="006F5928"/>
    <w:rsid w:val="006F6B2A"/>
    <w:rsid w:val="006F7DFA"/>
    <w:rsid w:val="0070037F"/>
    <w:rsid w:val="0070092D"/>
    <w:rsid w:val="0070242A"/>
    <w:rsid w:val="00702540"/>
    <w:rsid w:val="007051A3"/>
    <w:rsid w:val="00705C27"/>
    <w:rsid w:val="007104AE"/>
    <w:rsid w:val="0071050C"/>
    <w:rsid w:val="007117A9"/>
    <w:rsid w:val="00712835"/>
    <w:rsid w:val="00712E4E"/>
    <w:rsid w:val="00713ACC"/>
    <w:rsid w:val="00713FC3"/>
    <w:rsid w:val="00714139"/>
    <w:rsid w:val="00716AA1"/>
    <w:rsid w:val="0071729D"/>
    <w:rsid w:val="007173B9"/>
    <w:rsid w:val="00721C95"/>
    <w:rsid w:val="00722ED6"/>
    <w:rsid w:val="0072425C"/>
    <w:rsid w:val="00724CEC"/>
    <w:rsid w:val="00724F05"/>
    <w:rsid w:val="00727687"/>
    <w:rsid w:val="00727B4D"/>
    <w:rsid w:val="00727F76"/>
    <w:rsid w:val="00727FC7"/>
    <w:rsid w:val="0073156C"/>
    <w:rsid w:val="007320BC"/>
    <w:rsid w:val="007325EA"/>
    <w:rsid w:val="00735BD6"/>
    <w:rsid w:val="00737A25"/>
    <w:rsid w:val="0074363E"/>
    <w:rsid w:val="007446F4"/>
    <w:rsid w:val="007462B4"/>
    <w:rsid w:val="007466FE"/>
    <w:rsid w:val="00750837"/>
    <w:rsid w:val="0075099E"/>
    <w:rsid w:val="00750E2B"/>
    <w:rsid w:val="00751E94"/>
    <w:rsid w:val="0075458F"/>
    <w:rsid w:val="007551DC"/>
    <w:rsid w:val="007557F2"/>
    <w:rsid w:val="007569AF"/>
    <w:rsid w:val="00757E0C"/>
    <w:rsid w:val="0076305F"/>
    <w:rsid w:val="0076382F"/>
    <w:rsid w:val="0076707D"/>
    <w:rsid w:val="0076742F"/>
    <w:rsid w:val="00771144"/>
    <w:rsid w:val="00771979"/>
    <w:rsid w:val="00772BA5"/>
    <w:rsid w:val="007734B8"/>
    <w:rsid w:val="00773681"/>
    <w:rsid w:val="00773CD3"/>
    <w:rsid w:val="00774108"/>
    <w:rsid w:val="007801AE"/>
    <w:rsid w:val="007806E2"/>
    <w:rsid w:val="00780F75"/>
    <w:rsid w:val="007812FA"/>
    <w:rsid w:val="00781C34"/>
    <w:rsid w:val="007821C4"/>
    <w:rsid w:val="00782289"/>
    <w:rsid w:val="00782D34"/>
    <w:rsid w:val="00783CF7"/>
    <w:rsid w:val="007843D8"/>
    <w:rsid w:val="00784CD7"/>
    <w:rsid w:val="0078566C"/>
    <w:rsid w:val="0078572E"/>
    <w:rsid w:val="00785C27"/>
    <w:rsid w:val="00786238"/>
    <w:rsid w:val="0078748C"/>
    <w:rsid w:val="00790301"/>
    <w:rsid w:val="00791DEA"/>
    <w:rsid w:val="00793D2E"/>
    <w:rsid w:val="00794200"/>
    <w:rsid w:val="0079423D"/>
    <w:rsid w:val="00794BA9"/>
    <w:rsid w:val="00796AE8"/>
    <w:rsid w:val="00796B93"/>
    <w:rsid w:val="00796C91"/>
    <w:rsid w:val="00796FFE"/>
    <w:rsid w:val="007A1E6C"/>
    <w:rsid w:val="007A29D8"/>
    <w:rsid w:val="007A4890"/>
    <w:rsid w:val="007A515D"/>
    <w:rsid w:val="007A5568"/>
    <w:rsid w:val="007A5ABC"/>
    <w:rsid w:val="007A737D"/>
    <w:rsid w:val="007B0703"/>
    <w:rsid w:val="007B1332"/>
    <w:rsid w:val="007B1CED"/>
    <w:rsid w:val="007B207E"/>
    <w:rsid w:val="007B228D"/>
    <w:rsid w:val="007B2CC3"/>
    <w:rsid w:val="007B37CE"/>
    <w:rsid w:val="007B4861"/>
    <w:rsid w:val="007B4E91"/>
    <w:rsid w:val="007B6552"/>
    <w:rsid w:val="007B66B7"/>
    <w:rsid w:val="007B6872"/>
    <w:rsid w:val="007B6B37"/>
    <w:rsid w:val="007C09B3"/>
    <w:rsid w:val="007C1B16"/>
    <w:rsid w:val="007C2CCB"/>
    <w:rsid w:val="007C3A35"/>
    <w:rsid w:val="007C477A"/>
    <w:rsid w:val="007C49C6"/>
    <w:rsid w:val="007C4A7C"/>
    <w:rsid w:val="007C4B5B"/>
    <w:rsid w:val="007C5D11"/>
    <w:rsid w:val="007C5FCA"/>
    <w:rsid w:val="007C6CB5"/>
    <w:rsid w:val="007C7317"/>
    <w:rsid w:val="007C769D"/>
    <w:rsid w:val="007D0413"/>
    <w:rsid w:val="007D1246"/>
    <w:rsid w:val="007D2490"/>
    <w:rsid w:val="007D2828"/>
    <w:rsid w:val="007D2B09"/>
    <w:rsid w:val="007D310A"/>
    <w:rsid w:val="007D67EF"/>
    <w:rsid w:val="007E171F"/>
    <w:rsid w:val="007E1C52"/>
    <w:rsid w:val="007E1EA8"/>
    <w:rsid w:val="007E232B"/>
    <w:rsid w:val="007E30B8"/>
    <w:rsid w:val="007E3580"/>
    <w:rsid w:val="007E3824"/>
    <w:rsid w:val="007E65BC"/>
    <w:rsid w:val="007F1671"/>
    <w:rsid w:val="007F2655"/>
    <w:rsid w:val="007F2DC6"/>
    <w:rsid w:val="007F33CB"/>
    <w:rsid w:val="007F59B0"/>
    <w:rsid w:val="007F7FF8"/>
    <w:rsid w:val="0080046A"/>
    <w:rsid w:val="008004F4"/>
    <w:rsid w:val="00800839"/>
    <w:rsid w:val="00801530"/>
    <w:rsid w:val="008043FE"/>
    <w:rsid w:val="00804B1A"/>
    <w:rsid w:val="0080550B"/>
    <w:rsid w:val="00805C4D"/>
    <w:rsid w:val="008074DF"/>
    <w:rsid w:val="00807ACB"/>
    <w:rsid w:val="00810189"/>
    <w:rsid w:val="00810DD4"/>
    <w:rsid w:val="00812A6D"/>
    <w:rsid w:val="008137BA"/>
    <w:rsid w:val="00813DC0"/>
    <w:rsid w:val="008145C3"/>
    <w:rsid w:val="00821196"/>
    <w:rsid w:val="008225FE"/>
    <w:rsid w:val="0082277A"/>
    <w:rsid w:val="00824B68"/>
    <w:rsid w:val="00830CF2"/>
    <w:rsid w:val="00831AC8"/>
    <w:rsid w:val="00833399"/>
    <w:rsid w:val="00833FA0"/>
    <w:rsid w:val="00843199"/>
    <w:rsid w:val="008445C0"/>
    <w:rsid w:val="00844B76"/>
    <w:rsid w:val="00845A72"/>
    <w:rsid w:val="0084662A"/>
    <w:rsid w:val="0084663C"/>
    <w:rsid w:val="00851967"/>
    <w:rsid w:val="00853124"/>
    <w:rsid w:val="00853213"/>
    <w:rsid w:val="008539F7"/>
    <w:rsid w:val="00855A29"/>
    <w:rsid w:val="00856153"/>
    <w:rsid w:val="00856C14"/>
    <w:rsid w:val="0085774A"/>
    <w:rsid w:val="00860CC1"/>
    <w:rsid w:val="00861130"/>
    <w:rsid w:val="00861175"/>
    <w:rsid w:val="00861541"/>
    <w:rsid w:val="00861677"/>
    <w:rsid w:val="00861F85"/>
    <w:rsid w:val="00862307"/>
    <w:rsid w:val="008631A7"/>
    <w:rsid w:val="008653C7"/>
    <w:rsid w:val="00872E9C"/>
    <w:rsid w:val="0087470B"/>
    <w:rsid w:val="00874FD6"/>
    <w:rsid w:val="00875243"/>
    <w:rsid w:val="00875772"/>
    <w:rsid w:val="00877314"/>
    <w:rsid w:val="00880683"/>
    <w:rsid w:val="0088086B"/>
    <w:rsid w:val="008808E2"/>
    <w:rsid w:val="008809FD"/>
    <w:rsid w:val="00880CA5"/>
    <w:rsid w:val="00880CFA"/>
    <w:rsid w:val="00882063"/>
    <w:rsid w:val="00882904"/>
    <w:rsid w:val="008834F7"/>
    <w:rsid w:val="00885C02"/>
    <w:rsid w:val="00886269"/>
    <w:rsid w:val="00886F1A"/>
    <w:rsid w:val="00887615"/>
    <w:rsid w:val="00891930"/>
    <w:rsid w:val="00892505"/>
    <w:rsid w:val="00893A4F"/>
    <w:rsid w:val="008946A2"/>
    <w:rsid w:val="00895181"/>
    <w:rsid w:val="00895D15"/>
    <w:rsid w:val="0089650B"/>
    <w:rsid w:val="00896968"/>
    <w:rsid w:val="008A05DB"/>
    <w:rsid w:val="008A298F"/>
    <w:rsid w:val="008A2C85"/>
    <w:rsid w:val="008A4540"/>
    <w:rsid w:val="008A699F"/>
    <w:rsid w:val="008A6E06"/>
    <w:rsid w:val="008A77A2"/>
    <w:rsid w:val="008A7AAA"/>
    <w:rsid w:val="008B0984"/>
    <w:rsid w:val="008B10B0"/>
    <w:rsid w:val="008B127E"/>
    <w:rsid w:val="008B1867"/>
    <w:rsid w:val="008B19B3"/>
    <w:rsid w:val="008B2920"/>
    <w:rsid w:val="008B40D0"/>
    <w:rsid w:val="008B50B4"/>
    <w:rsid w:val="008B5135"/>
    <w:rsid w:val="008B5344"/>
    <w:rsid w:val="008B5536"/>
    <w:rsid w:val="008B7351"/>
    <w:rsid w:val="008B751F"/>
    <w:rsid w:val="008C06E9"/>
    <w:rsid w:val="008C08EB"/>
    <w:rsid w:val="008C0A24"/>
    <w:rsid w:val="008C1281"/>
    <w:rsid w:val="008C15D7"/>
    <w:rsid w:val="008C2289"/>
    <w:rsid w:val="008C3BF4"/>
    <w:rsid w:val="008C416C"/>
    <w:rsid w:val="008C54AC"/>
    <w:rsid w:val="008C6340"/>
    <w:rsid w:val="008D03B4"/>
    <w:rsid w:val="008D1A6E"/>
    <w:rsid w:val="008D2000"/>
    <w:rsid w:val="008D4C2D"/>
    <w:rsid w:val="008E544D"/>
    <w:rsid w:val="008E62A7"/>
    <w:rsid w:val="008E70C6"/>
    <w:rsid w:val="008E7313"/>
    <w:rsid w:val="008E7E24"/>
    <w:rsid w:val="008F0876"/>
    <w:rsid w:val="008F088A"/>
    <w:rsid w:val="008F2EFF"/>
    <w:rsid w:val="008F380D"/>
    <w:rsid w:val="008F4C3D"/>
    <w:rsid w:val="008F5237"/>
    <w:rsid w:val="008F5649"/>
    <w:rsid w:val="008F5DFD"/>
    <w:rsid w:val="008F6981"/>
    <w:rsid w:val="009009E6"/>
    <w:rsid w:val="009015F9"/>
    <w:rsid w:val="00901782"/>
    <w:rsid w:val="00902F12"/>
    <w:rsid w:val="009032C7"/>
    <w:rsid w:val="00904FBA"/>
    <w:rsid w:val="0090730B"/>
    <w:rsid w:val="00910876"/>
    <w:rsid w:val="00910BC1"/>
    <w:rsid w:val="009132D0"/>
    <w:rsid w:val="009134AB"/>
    <w:rsid w:val="00914357"/>
    <w:rsid w:val="00915B7B"/>
    <w:rsid w:val="00916CBF"/>
    <w:rsid w:val="00917D27"/>
    <w:rsid w:val="00917DF1"/>
    <w:rsid w:val="0092057A"/>
    <w:rsid w:val="0092168D"/>
    <w:rsid w:val="00921D2C"/>
    <w:rsid w:val="0092349E"/>
    <w:rsid w:val="00924A28"/>
    <w:rsid w:val="009270A5"/>
    <w:rsid w:val="0092746C"/>
    <w:rsid w:val="00927CF3"/>
    <w:rsid w:val="00930119"/>
    <w:rsid w:val="0093053F"/>
    <w:rsid w:val="00930A84"/>
    <w:rsid w:val="009316F0"/>
    <w:rsid w:val="0093341B"/>
    <w:rsid w:val="00933D8C"/>
    <w:rsid w:val="00933DFA"/>
    <w:rsid w:val="0093455D"/>
    <w:rsid w:val="00934F0D"/>
    <w:rsid w:val="009351E8"/>
    <w:rsid w:val="00935704"/>
    <w:rsid w:val="00936008"/>
    <w:rsid w:val="0093675F"/>
    <w:rsid w:val="00936DE8"/>
    <w:rsid w:val="009374CA"/>
    <w:rsid w:val="0094153D"/>
    <w:rsid w:val="00941FD8"/>
    <w:rsid w:val="009425D8"/>
    <w:rsid w:val="00946A1E"/>
    <w:rsid w:val="00946D4C"/>
    <w:rsid w:val="0094757B"/>
    <w:rsid w:val="00950AC8"/>
    <w:rsid w:val="00951A3E"/>
    <w:rsid w:val="009542EA"/>
    <w:rsid w:val="009555C1"/>
    <w:rsid w:val="00955693"/>
    <w:rsid w:val="00955D82"/>
    <w:rsid w:val="00960623"/>
    <w:rsid w:val="00961AD0"/>
    <w:rsid w:val="00964014"/>
    <w:rsid w:val="00964A92"/>
    <w:rsid w:val="009709F6"/>
    <w:rsid w:val="00970C9D"/>
    <w:rsid w:val="0097128C"/>
    <w:rsid w:val="00974778"/>
    <w:rsid w:val="009749D6"/>
    <w:rsid w:val="0097680F"/>
    <w:rsid w:val="00976C18"/>
    <w:rsid w:val="00976DA3"/>
    <w:rsid w:val="00976FE3"/>
    <w:rsid w:val="00980240"/>
    <w:rsid w:val="009812D5"/>
    <w:rsid w:val="00981823"/>
    <w:rsid w:val="00981841"/>
    <w:rsid w:val="00981D5C"/>
    <w:rsid w:val="009837FF"/>
    <w:rsid w:val="00983AF7"/>
    <w:rsid w:val="00984B16"/>
    <w:rsid w:val="00985987"/>
    <w:rsid w:val="00987ABA"/>
    <w:rsid w:val="00987B67"/>
    <w:rsid w:val="0099015A"/>
    <w:rsid w:val="009903C3"/>
    <w:rsid w:val="009912C5"/>
    <w:rsid w:val="009916AE"/>
    <w:rsid w:val="00993835"/>
    <w:rsid w:val="00993BEC"/>
    <w:rsid w:val="00996F54"/>
    <w:rsid w:val="00997C04"/>
    <w:rsid w:val="009A0B59"/>
    <w:rsid w:val="009A1599"/>
    <w:rsid w:val="009A19B4"/>
    <w:rsid w:val="009A3239"/>
    <w:rsid w:val="009A4531"/>
    <w:rsid w:val="009A537A"/>
    <w:rsid w:val="009A5CB9"/>
    <w:rsid w:val="009A6116"/>
    <w:rsid w:val="009A6C18"/>
    <w:rsid w:val="009A7F68"/>
    <w:rsid w:val="009B06EA"/>
    <w:rsid w:val="009B0EF4"/>
    <w:rsid w:val="009B18AF"/>
    <w:rsid w:val="009B1C48"/>
    <w:rsid w:val="009B2539"/>
    <w:rsid w:val="009B7368"/>
    <w:rsid w:val="009B7F34"/>
    <w:rsid w:val="009C1B1D"/>
    <w:rsid w:val="009C32BF"/>
    <w:rsid w:val="009C3540"/>
    <w:rsid w:val="009C4B43"/>
    <w:rsid w:val="009C4F32"/>
    <w:rsid w:val="009C525E"/>
    <w:rsid w:val="009C5788"/>
    <w:rsid w:val="009C6124"/>
    <w:rsid w:val="009C64A5"/>
    <w:rsid w:val="009C6978"/>
    <w:rsid w:val="009D15D7"/>
    <w:rsid w:val="009D2FB3"/>
    <w:rsid w:val="009D5636"/>
    <w:rsid w:val="009D6359"/>
    <w:rsid w:val="009E017B"/>
    <w:rsid w:val="009E2DE6"/>
    <w:rsid w:val="009E2F68"/>
    <w:rsid w:val="009E56F6"/>
    <w:rsid w:val="009F14A6"/>
    <w:rsid w:val="009F194E"/>
    <w:rsid w:val="009F1D81"/>
    <w:rsid w:val="009F28A6"/>
    <w:rsid w:val="009F6317"/>
    <w:rsid w:val="009F6F12"/>
    <w:rsid w:val="009F7461"/>
    <w:rsid w:val="00A010C5"/>
    <w:rsid w:val="00A011D2"/>
    <w:rsid w:val="00A011EC"/>
    <w:rsid w:val="00A01381"/>
    <w:rsid w:val="00A0152E"/>
    <w:rsid w:val="00A01A7A"/>
    <w:rsid w:val="00A01E84"/>
    <w:rsid w:val="00A020F8"/>
    <w:rsid w:val="00A040F6"/>
    <w:rsid w:val="00A04E0A"/>
    <w:rsid w:val="00A0649B"/>
    <w:rsid w:val="00A066E1"/>
    <w:rsid w:val="00A071C3"/>
    <w:rsid w:val="00A075CA"/>
    <w:rsid w:val="00A11DD1"/>
    <w:rsid w:val="00A14D96"/>
    <w:rsid w:val="00A1551B"/>
    <w:rsid w:val="00A1561C"/>
    <w:rsid w:val="00A16887"/>
    <w:rsid w:val="00A21DE5"/>
    <w:rsid w:val="00A22539"/>
    <w:rsid w:val="00A23C98"/>
    <w:rsid w:val="00A24282"/>
    <w:rsid w:val="00A24490"/>
    <w:rsid w:val="00A34998"/>
    <w:rsid w:val="00A368E2"/>
    <w:rsid w:val="00A37E3A"/>
    <w:rsid w:val="00A40168"/>
    <w:rsid w:val="00A4027B"/>
    <w:rsid w:val="00A40871"/>
    <w:rsid w:val="00A4263C"/>
    <w:rsid w:val="00A42BDA"/>
    <w:rsid w:val="00A44305"/>
    <w:rsid w:val="00A45FB0"/>
    <w:rsid w:val="00A4797A"/>
    <w:rsid w:val="00A47E75"/>
    <w:rsid w:val="00A51E17"/>
    <w:rsid w:val="00A51F29"/>
    <w:rsid w:val="00A5211D"/>
    <w:rsid w:val="00A53F0F"/>
    <w:rsid w:val="00A5585A"/>
    <w:rsid w:val="00A560E5"/>
    <w:rsid w:val="00A57F06"/>
    <w:rsid w:val="00A61879"/>
    <w:rsid w:val="00A6228A"/>
    <w:rsid w:val="00A63293"/>
    <w:rsid w:val="00A6354F"/>
    <w:rsid w:val="00A667DB"/>
    <w:rsid w:val="00A66EE5"/>
    <w:rsid w:val="00A673E8"/>
    <w:rsid w:val="00A67EC1"/>
    <w:rsid w:val="00A71E2C"/>
    <w:rsid w:val="00A7242E"/>
    <w:rsid w:val="00A72C7F"/>
    <w:rsid w:val="00A75893"/>
    <w:rsid w:val="00A75CEE"/>
    <w:rsid w:val="00A76D18"/>
    <w:rsid w:val="00A76D66"/>
    <w:rsid w:val="00A77312"/>
    <w:rsid w:val="00A8070E"/>
    <w:rsid w:val="00A80A94"/>
    <w:rsid w:val="00A80E8A"/>
    <w:rsid w:val="00A80F84"/>
    <w:rsid w:val="00A81352"/>
    <w:rsid w:val="00A818F9"/>
    <w:rsid w:val="00A825BC"/>
    <w:rsid w:val="00A82899"/>
    <w:rsid w:val="00A846A1"/>
    <w:rsid w:val="00A90519"/>
    <w:rsid w:val="00A914ED"/>
    <w:rsid w:val="00A928B5"/>
    <w:rsid w:val="00A93E78"/>
    <w:rsid w:val="00A9417C"/>
    <w:rsid w:val="00A946ED"/>
    <w:rsid w:val="00A949D4"/>
    <w:rsid w:val="00A95340"/>
    <w:rsid w:val="00A9576C"/>
    <w:rsid w:val="00A95A57"/>
    <w:rsid w:val="00A96164"/>
    <w:rsid w:val="00A968B3"/>
    <w:rsid w:val="00AA150C"/>
    <w:rsid w:val="00AA259D"/>
    <w:rsid w:val="00AA286B"/>
    <w:rsid w:val="00AA2AAC"/>
    <w:rsid w:val="00AA3361"/>
    <w:rsid w:val="00AA341E"/>
    <w:rsid w:val="00AA3955"/>
    <w:rsid w:val="00AA3AFA"/>
    <w:rsid w:val="00AA71AC"/>
    <w:rsid w:val="00AA7FF7"/>
    <w:rsid w:val="00AB0AE4"/>
    <w:rsid w:val="00AB12DE"/>
    <w:rsid w:val="00AB23BF"/>
    <w:rsid w:val="00AB24AE"/>
    <w:rsid w:val="00AB2619"/>
    <w:rsid w:val="00AB30EF"/>
    <w:rsid w:val="00AB442E"/>
    <w:rsid w:val="00AB5945"/>
    <w:rsid w:val="00AB5B3C"/>
    <w:rsid w:val="00AB5CAE"/>
    <w:rsid w:val="00AB6A91"/>
    <w:rsid w:val="00AC027B"/>
    <w:rsid w:val="00AC18DE"/>
    <w:rsid w:val="00AC2233"/>
    <w:rsid w:val="00AC3B91"/>
    <w:rsid w:val="00AC4509"/>
    <w:rsid w:val="00AC4524"/>
    <w:rsid w:val="00AC4550"/>
    <w:rsid w:val="00AC5FBF"/>
    <w:rsid w:val="00AD1516"/>
    <w:rsid w:val="00AD24DB"/>
    <w:rsid w:val="00AD2691"/>
    <w:rsid w:val="00AD2E4A"/>
    <w:rsid w:val="00AD3AC3"/>
    <w:rsid w:val="00AD41BA"/>
    <w:rsid w:val="00AD4C34"/>
    <w:rsid w:val="00AD5247"/>
    <w:rsid w:val="00AD5DD6"/>
    <w:rsid w:val="00AD71A8"/>
    <w:rsid w:val="00AD71DF"/>
    <w:rsid w:val="00AE08A8"/>
    <w:rsid w:val="00AE1222"/>
    <w:rsid w:val="00AE149A"/>
    <w:rsid w:val="00AE168F"/>
    <w:rsid w:val="00AE19EA"/>
    <w:rsid w:val="00AE264C"/>
    <w:rsid w:val="00AE3143"/>
    <w:rsid w:val="00AE3729"/>
    <w:rsid w:val="00AE3BB2"/>
    <w:rsid w:val="00AE4A05"/>
    <w:rsid w:val="00AE4E37"/>
    <w:rsid w:val="00AF01BE"/>
    <w:rsid w:val="00AF2BBB"/>
    <w:rsid w:val="00AF3025"/>
    <w:rsid w:val="00AF3262"/>
    <w:rsid w:val="00AF3A45"/>
    <w:rsid w:val="00AF535D"/>
    <w:rsid w:val="00AF59B2"/>
    <w:rsid w:val="00AF7A6E"/>
    <w:rsid w:val="00B00DB8"/>
    <w:rsid w:val="00B01494"/>
    <w:rsid w:val="00B01BAB"/>
    <w:rsid w:val="00B0304C"/>
    <w:rsid w:val="00B03357"/>
    <w:rsid w:val="00B0447B"/>
    <w:rsid w:val="00B05A2A"/>
    <w:rsid w:val="00B07B92"/>
    <w:rsid w:val="00B114F1"/>
    <w:rsid w:val="00B116B3"/>
    <w:rsid w:val="00B11999"/>
    <w:rsid w:val="00B1331F"/>
    <w:rsid w:val="00B1368E"/>
    <w:rsid w:val="00B137DD"/>
    <w:rsid w:val="00B15373"/>
    <w:rsid w:val="00B15627"/>
    <w:rsid w:val="00B16F23"/>
    <w:rsid w:val="00B20CBC"/>
    <w:rsid w:val="00B21B4F"/>
    <w:rsid w:val="00B233A4"/>
    <w:rsid w:val="00B23D48"/>
    <w:rsid w:val="00B24F36"/>
    <w:rsid w:val="00B251B9"/>
    <w:rsid w:val="00B25658"/>
    <w:rsid w:val="00B31295"/>
    <w:rsid w:val="00B315B7"/>
    <w:rsid w:val="00B31E42"/>
    <w:rsid w:val="00B327D2"/>
    <w:rsid w:val="00B32D44"/>
    <w:rsid w:val="00B3483E"/>
    <w:rsid w:val="00B34E22"/>
    <w:rsid w:val="00B34FE5"/>
    <w:rsid w:val="00B35ACE"/>
    <w:rsid w:val="00B35F84"/>
    <w:rsid w:val="00B36BD7"/>
    <w:rsid w:val="00B40004"/>
    <w:rsid w:val="00B4030D"/>
    <w:rsid w:val="00B439A0"/>
    <w:rsid w:val="00B47B4D"/>
    <w:rsid w:val="00B47F65"/>
    <w:rsid w:val="00B504AD"/>
    <w:rsid w:val="00B51A95"/>
    <w:rsid w:val="00B51B45"/>
    <w:rsid w:val="00B51DAA"/>
    <w:rsid w:val="00B546A5"/>
    <w:rsid w:val="00B54EAF"/>
    <w:rsid w:val="00B55AC3"/>
    <w:rsid w:val="00B56753"/>
    <w:rsid w:val="00B56809"/>
    <w:rsid w:val="00B61800"/>
    <w:rsid w:val="00B61851"/>
    <w:rsid w:val="00B63765"/>
    <w:rsid w:val="00B63982"/>
    <w:rsid w:val="00B63D02"/>
    <w:rsid w:val="00B64547"/>
    <w:rsid w:val="00B65AA0"/>
    <w:rsid w:val="00B67A11"/>
    <w:rsid w:val="00B67F3E"/>
    <w:rsid w:val="00B71C6E"/>
    <w:rsid w:val="00B72005"/>
    <w:rsid w:val="00B747DE"/>
    <w:rsid w:val="00B74B9A"/>
    <w:rsid w:val="00B75A8F"/>
    <w:rsid w:val="00B81558"/>
    <w:rsid w:val="00B81B14"/>
    <w:rsid w:val="00B81BFD"/>
    <w:rsid w:val="00B8221C"/>
    <w:rsid w:val="00B84519"/>
    <w:rsid w:val="00B87932"/>
    <w:rsid w:val="00B87EE1"/>
    <w:rsid w:val="00B91BB5"/>
    <w:rsid w:val="00B927B6"/>
    <w:rsid w:val="00B9294E"/>
    <w:rsid w:val="00B93E71"/>
    <w:rsid w:val="00B94E9B"/>
    <w:rsid w:val="00B94EAB"/>
    <w:rsid w:val="00B965C2"/>
    <w:rsid w:val="00B968A8"/>
    <w:rsid w:val="00B97465"/>
    <w:rsid w:val="00B97E05"/>
    <w:rsid w:val="00BA1790"/>
    <w:rsid w:val="00BA1F6A"/>
    <w:rsid w:val="00BA2400"/>
    <w:rsid w:val="00BA3814"/>
    <w:rsid w:val="00BA5BE1"/>
    <w:rsid w:val="00BA689B"/>
    <w:rsid w:val="00BA7F90"/>
    <w:rsid w:val="00BB4FF6"/>
    <w:rsid w:val="00BB587E"/>
    <w:rsid w:val="00BB61B0"/>
    <w:rsid w:val="00BB6680"/>
    <w:rsid w:val="00BC18DE"/>
    <w:rsid w:val="00BC2094"/>
    <w:rsid w:val="00BC3311"/>
    <w:rsid w:val="00BC38DA"/>
    <w:rsid w:val="00BC41CA"/>
    <w:rsid w:val="00BC6B70"/>
    <w:rsid w:val="00BC75A4"/>
    <w:rsid w:val="00BC79C3"/>
    <w:rsid w:val="00BD03F6"/>
    <w:rsid w:val="00BD0F4A"/>
    <w:rsid w:val="00BD1158"/>
    <w:rsid w:val="00BD376D"/>
    <w:rsid w:val="00BD483E"/>
    <w:rsid w:val="00BD6C60"/>
    <w:rsid w:val="00BD7958"/>
    <w:rsid w:val="00BD7DCB"/>
    <w:rsid w:val="00BE055E"/>
    <w:rsid w:val="00BE0C68"/>
    <w:rsid w:val="00BE21F4"/>
    <w:rsid w:val="00BE259B"/>
    <w:rsid w:val="00BE2AF8"/>
    <w:rsid w:val="00BE2E3C"/>
    <w:rsid w:val="00BE316D"/>
    <w:rsid w:val="00BE41F6"/>
    <w:rsid w:val="00BE4353"/>
    <w:rsid w:val="00BE4BB1"/>
    <w:rsid w:val="00BE55C5"/>
    <w:rsid w:val="00BE5953"/>
    <w:rsid w:val="00BE62B0"/>
    <w:rsid w:val="00BE69D5"/>
    <w:rsid w:val="00BE6C64"/>
    <w:rsid w:val="00BF00AC"/>
    <w:rsid w:val="00BF03D4"/>
    <w:rsid w:val="00BF0C73"/>
    <w:rsid w:val="00BF4DCF"/>
    <w:rsid w:val="00BF4E7A"/>
    <w:rsid w:val="00BF5393"/>
    <w:rsid w:val="00BF60F1"/>
    <w:rsid w:val="00BF6DAB"/>
    <w:rsid w:val="00C0192E"/>
    <w:rsid w:val="00C05E0E"/>
    <w:rsid w:val="00C065D0"/>
    <w:rsid w:val="00C06625"/>
    <w:rsid w:val="00C06F00"/>
    <w:rsid w:val="00C10759"/>
    <w:rsid w:val="00C14850"/>
    <w:rsid w:val="00C177B2"/>
    <w:rsid w:val="00C17833"/>
    <w:rsid w:val="00C17CE2"/>
    <w:rsid w:val="00C218DF"/>
    <w:rsid w:val="00C2305B"/>
    <w:rsid w:val="00C2383D"/>
    <w:rsid w:val="00C2628A"/>
    <w:rsid w:val="00C26439"/>
    <w:rsid w:val="00C2775A"/>
    <w:rsid w:val="00C31E83"/>
    <w:rsid w:val="00C32886"/>
    <w:rsid w:val="00C32A32"/>
    <w:rsid w:val="00C3373B"/>
    <w:rsid w:val="00C34DE3"/>
    <w:rsid w:val="00C35008"/>
    <w:rsid w:val="00C355EC"/>
    <w:rsid w:val="00C368AD"/>
    <w:rsid w:val="00C40C97"/>
    <w:rsid w:val="00C41968"/>
    <w:rsid w:val="00C42B31"/>
    <w:rsid w:val="00C44919"/>
    <w:rsid w:val="00C51069"/>
    <w:rsid w:val="00C515E7"/>
    <w:rsid w:val="00C51ED8"/>
    <w:rsid w:val="00C53759"/>
    <w:rsid w:val="00C539DF"/>
    <w:rsid w:val="00C54096"/>
    <w:rsid w:val="00C542A0"/>
    <w:rsid w:val="00C5508D"/>
    <w:rsid w:val="00C553BE"/>
    <w:rsid w:val="00C57601"/>
    <w:rsid w:val="00C57D6C"/>
    <w:rsid w:val="00C6189B"/>
    <w:rsid w:val="00C61CC8"/>
    <w:rsid w:val="00C62832"/>
    <w:rsid w:val="00C63749"/>
    <w:rsid w:val="00C63755"/>
    <w:rsid w:val="00C63F37"/>
    <w:rsid w:val="00C65E55"/>
    <w:rsid w:val="00C70A4A"/>
    <w:rsid w:val="00C70F85"/>
    <w:rsid w:val="00C71709"/>
    <w:rsid w:val="00C724CE"/>
    <w:rsid w:val="00C73B04"/>
    <w:rsid w:val="00C75CA3"/>
    <w:rsid w:val="00C769D5"/>
    <w:rsid w:val="00C76B50"/>
    <w:rsid w:val="00C814B5"/>
    <w:rsid w:val="00C8394A"/>
    <w:rsid w:val="00C83AEE"/>
    <w:rsid w:val="00C84D80"/>
    <w:rsid w:val="00C858DA"/>
    <w:rsid w:val="00C868D0"/>
    <w:rsid w:val="00C90A30"/>
    <w:rsid w:val="00C913BB"/>
    <w:rsid w:val="00C91E7D"/>
    <w:rsid w:val="00C935D8"/>
    <w:rsid w:val="00C9554E"/>
    <w:rsid w:val="00CA0B32"/>
    <w:rsid w:val="00CA1C24"/>
    <w:rsid w:val="00CA34E0"/>
    <w:rsid w:val="00CA50C4"/>
    <w:rsid w:val="00CA6859"/>
    <w:rsid w:val="00CA7EB8"/>
    <w:rsid w:val="00CB0A48"/>
    <w:rsid w:val="00CB1B8E"/>
    <w:rsid w:val="00CB1BAC"/>
    <w:rsid w:val="00CB5116"/>
    <w:rsid w:val="00CB615D"/>
    <w:rsid w:val="00CB6F23"/>
    <w:rsid w:val="00CB765E"/>
    <w:rsid w:val="00CB76F1"/>
    <w:rsid w:val="00CC1409"/>
    <w:rsid w:val="00CC2062"/>
    <w:rsid w:val="00CC22B7"/>
    <w:rsid w:val="00CC2EC0"/>
    <w:rsid w:val="00CC300B"/>
    <w:rsid w:val="00CC30CD"/>
    <w:rsid w:val="00CC3975"/>
    <w:rsid w:val="00CC3DD4"/>
    <w:rsid w:val="00CC3F9D"/>
    <w:rsid w:val="00CC4582"/>
    <w:rsid w:val="00CC4A03"/>
    <w:rsid w:val="00CC4CA9"/>
    <w:rsid w:val="00CC5AA2"/>
    <w:rsid w:val="00CC5AB0"/>
    <w:rsid w:val="00CC635C"/>
    <w:rsid w:val="00CC7147"/>
    <w:rsid w:val="00CC7823"/>
    <w:rsid w:val="00CC7973"/>
    <w:rsid w:val="00CC7C2C"/>
    <w:rsid w:val="00CC7EEF"/>
    <w:rsid w:val="00CD06AD"/>
    <w:rsid w:val="00CD1EC0"/>
    <w:rsid w:val="00CD3B52"/>
    <w:rsid w:val="00CD3CFE"/>
    <w:rsid w:val="00CD5275"/>
    <w:rsid w:val="00CD5A20"/>
    <w:rsid w:val="00CD6584"/>
    <w:rsid w:val="00CD7F11"/>
    <w:rsid w:val="00CE1051"/>
    <w:rsid w:val="00CE2F91"/>
    <w:rsid w:val="00CE393D"/>
    <w:rsid w:val="00CE3CCA"/>
    <w:rsid w:val="00CE4081"/>
    <w:rsid w:val="00CE4F43"/>
    <w:rsid w:val="00CF129A"/>
    <w:rsid w:val="00CF2380"/>
    <w:rsid w:val="00CF28D0"/>
    <w:rsid w:val="00CF2E14"/>
    <w:rsid w:val="00CF324D"/>
    <w:rsid w:val="00CF62D7"/>
    <w:rsid w:val="00CF65A5"/>
    <w:rsid w:val="00CF7102"/>
    <w:rsid w:val="00CF7297"/>
    <w:rsid w:val="00D00388"/>
    <w:rsid w:val="00D00D45"/>
    <w:rsid w:val="00D014E4"/>
    <w:rsid w:val="00D01670"/>
    <w:rsid w:val="00D03596"/>
    <w:rsid w:val="00D03599"/>
    <w:rsid w:val="00D04404"/>
    <w:rsid w:val="00D04AA9"/>
    <w:rsid w:val="00D07B67"/>
    <w:rsid w:val="00D07EA0"/>
    <w:rsid w:val="00D07F0C"/>
    <w:rsid w:val="00D10E76"/>
    <w:rsid w:val="00D11B41"/>
    <w:rsid w:val="00D126CB"/>
    <w:rsid w:val="00D129D1"/>
    <w:rsid w:val="00D13924"/>
    <w:rsid w:val="00D1428D"/>
    <w:rsid w:val="00D14C10"/>
    <w:rsid w:val="00D14D35"/>
    <w:rsid w:val="00D1514D"/>
    <w:rsid w:val="00D17AB6"/>
    <w:rsid w:val="00D17D9C"/>
    <w:rsid w:val="00D2008C"/>
    <w:rsid w:val="00D20368"/>
    <w:rsid w:val="00D2057A"/>
    <w:rsid w:val="00D21011"/>
    <w:rsid w:val="00D22416"/>
    <w:rsid w:val="00D2269C"/>
    <w:rsid w:val="00D228E2"/>
    <w:rsid w:val="00D22CA4"/>
    <w:rsid w:val="00D235B6"/>
    <w:rsid w:val="00D23FD7"/>
    <w:rsid w:val="00D31BCD"/>
    <w:rsid w:val="00D33AD8"/>
    <w:rsid w:val="00D33B46"/>
    <w:rsid w:val="00D348B0"/>
    <w:rsid w:val="00D358E8"/>
    <w:rsid w:val="00D359D2"/>
    <w:rsid w:val="00D4066C"/>
    <w:rsid w:val="00D417EF"/>
    <w:rsid w:val="00D43489"/>
    <w:rsid w:val="00D43E15"/>
    <w:rsid w:val="00D43E19"/>
    <w:rsid w:val="00D44EF4"/>
    <w:rsid w:val="00D45F98"/>
    <w:rsid w:val="00D4745B"/>
    <w:rsid w:val="00D47776"/>
    <w:rsid w:val="00D479E0"/>
    <w:rsid w:val="00D5076B"/>
    <w:rsid w:val="00D516D7"/>
    <w:rsid w:val="00D52EB0"/>
    <w:rsid w:val="00D53325"/>
    <w:rsid w:val="00D53C52"/>
    <w:rsid w:val="00D60951"/>
    <w:rsid w:val="00D62B09"/>
    <w:rsid w:val="00D64795"/>
    <w:rsid w:val="00D64975"/>
    <w:rsid w:val="00D65E2C"/>
    <w:rsid w:val="00D72195"/>
    <w:rsid w:val="00D72DCC"/>
    <w:rsid w:val="00D7354C"/>
    <w:rsid w:val="00D73D89"/>
    <w:rsid w:val="00D7435B"/>
    <w:rsid w:val="00D7599F"/>
    <w:rsid w:val="00D75EBA"/>
    <w:rsid w:val="00D76B3A"/>
    <w:rsid w:val="00D76EEE"/>
    <w:rsid w:val="00D8016D"/>
    <w:rsid w:val="00D8273F"/>
    <w:rsid w:val="00D84AA3"/>
    <w:rsid w:val="00D85527"/>
    <w:rsid w:val="00D85E58"/>
    <w:rsid w:val="00D86FDA"/>
    <w:rsid w:val="00D90AA6"/>
    <w:rsid w:val="00DA0D20"/>
    <w:rsid w:val="00DA6D35"/>
    <w:rsid w:val="00DB0346"/>
    <w:rsid w:val="00DB0C88"/>
    <w:rsid w:val="00DB139D"/>
    <w:rsid w:val="00DB1630"/>
    <w:rsid w:val="00DB3DD1"/>
    <w:rsid w:val="00DB4AD8"/>
    <w:rsid w:val="00DB5144"/>
    <w:rsid w:val="00DB52F5"/>
    <w:rsid w:val="00DB7114"/>
    <w:rsid w:val="00DC0A33"/>
    <w:rsid w:val="00DC0C43"/>
    <w:rsid w:val="00DC1E7C"/>
    <w:rsid w:val="00DC43CC"/>
    <w:rsid w:val="00DC4C7C"/>
    <w:rsid w:val="00DC5A49"/>
    <w:rsid w:val="00DC6BCA"/>
    <w:rsid w:val="00DC78ED"/>
    <w:rsid w:val="00DD051B"/>
    <w:rsid w:val="00DD0F0E"/>
    <w:rsid w:val="00DD399C"/>
    <w:rsid w:val="00DD3BAC"/>
    <w:rsid w:val="00DD42B7"/>
    <w:rsid w:val="00DD44DD"/>
    <w:rsid w:val="00DD4CB8"/>
    <w:rsid w:val="00DD4D7E"/>
    <w:rsid w:val="00DD604F"/>
    <w:rsid w:val="00DD6912"/>
    <w:rsid w:val="00DD7CA6"/>
    <w:rsid w:val="00DE259C"/>
    <w:rsid w:val="00DE2E7A"/>
    <w:rsid w:val="00DE3D51"/>
    <w:rsid w:val="00DE41FE"/>
    <w:rsid w:val="00DE5DA5"/>
    <w:rsid w:val="00DE6DB8"/>
    <w:rsid w:val="00DF103D"/>
    <w:rsid w:val="00DF1D9A"/>
    <w:rsid w:val="00DF2F02"/>
    <w:rsid w:val="00DF308B"/>
    <w:rsid w:val="00DF4166"/>
    <w:rsid w:val="00DF42B2"/>
    <w:rsid w:val="00DF4B5A"/>
    <w:rsid w:val="00DF61F3"/>
    <w:rsid w:val="00DF64A3"/>
    <w:rsid w:val="00E0179F"/>
    <w:rsid w:val="00E01926"/>
    <w:rsid w:val="00E02980"/>
    <w:rsid w:val="00E0332E"/>
    <w:rsid w:val="00E0378F"/>
    <w:rsid w:val="00E038DE"/>
    <w:rsid w:val="00E0410B"/>
    <w:rsid w:val="00E05AA2"/>
    <w:rsid w:val="00E07B74"/>
    <w:rsid w:val="00E07D45"/>
    <w:rsid w:val="00E1057E"/>
    <w:rsid w:val="00E10FB2"/>
    <w:rsid w:val="00E119C8"/>
    <w:rsid w:val="00E11A33"/>
    <w:rsid w:val="00E12136"/>
    <w:rsid w:val="00E123C6"/>
    <w:rsid w:val="00E133AC"/>
    <w:rsid w:val="00E15783"/>
    <w:rsid w:val="00E15F5A"/>
    <w:rsid w:val="00E16C21"/>
    <w:rsid w:val="00E20800"/>
    <w:rsid w:val="00E21BD4"/>
    <w:rsid w:val="00E22313"/>
    <w:rsid w:val="00E238A5"/>
    <w:rsid w:val="00E24952"/>
    <w:rsid w:val="00E277D5"/>
    <w:rsid w:val="00E30174"/>
    <w:rsid w:val="00E31571"/>
    <w:rsid w:val="00E31BA5"/>
    <w:rsid w:val="00E33099"/>
    <w:rsid w:val="00E3526F"/>
    <w:rsid w:val="00E3650B"/>
    <w:rsid w:val="00E367B8"/>
    <w:rsid w:val="00E369DD"/>
    <w:rsid w:val="00E379F6"/>
    <w:rsid w:val="00E41E84"/>
    <w:rsid w:val="00E42B00"/>
    <w:rsid w:val="00E4398D"/>
    <w:rsid w:val="00E43A1F"/>
    <w:rsid w:val="00E44326"/>
    <w:rsid w:val="00E44451"/>
    <w:rsid w:val="00E44CF4"/>
    <w:rsid w:val="00E4594C"/>
    <w:rsid w:val="00E47AC7"/>
    <w:rsid w:val="00E47C76"/>
    <w:rsid w:val="00E47CD9"/>
    <w:rsid w:val="00E50A09"/>
    <w:rsid w:val="00E52840"/>
    <w:rsid w:val="00E54553"/>
    <w:rsid w:val="00E549E8"/>
    <w:rsid w:val="00E54A89"/>
    <w:rsid w:val="00E54D24"/>
    <w:rsid w:val="00E55458"/>
    <w:rsid w:val="00E568EF"/>
    <w:rsid w:val="00E576AA"/>
    <w:rsid w:val="00E576AD"/>
    <w:rsid w:val="00E57C5F"/>
    <w:rsid w:val="00E57C9D"/>
    <w:rsid w:val="00E60441"/>
    <w:rsid w:val="00E6078F"/>
    <w:rsid w:val="00E61B58"/>
    <w:rsid w:val="00E62B23"/>
    <w:rsid w:val="00E630C8"/>
    <w:rsid w:val="00E635D1"/>
    <w:rsid w:val="00E64956"/>
    <w:rsid w:val="00E64F73"/>
    <w:rsid w:val="00E652B5"/>
    <w:rsid w:val="00E659C6"/>
    <w:rsid w:val="00E663F1"/>
    <w:rsid w:val="00E664E5"/>
    <w:rsid w:val="00E66D54"/>
    <w:rsid w:val="00E67F0F"/>
    <w:rsid w:val="00E81485"/>
    <w:rsid w:val="00E81A67"/>
    <w:rsid w:val="00E826B9"/>
    <w:rsid w:val="00E831C0"/>
    <w:rsid w:val="00E83B5D"/>
    <w:rsid w:val="00E843DF"/>
    <w:rsid w:val="00E84FB5"/>
    <w:rsid w:val="00E853DA"/>
    <w:rsid w:val="00E8673F"/>
    <w:rsid w:val="00E86974"/>
    <w:rsid w:val="00E87BB1"/>
    <w:rsid w:val="00E87F43"/>
    <w:rsid w:val="00E9052F"/>
    <w:rsid w:val="00E9179E"/>
    <w:rsid w:val="00E917AA"/>
    <w:rsid w:val="00E9401D"/>
    <w:rsid w:val="00E942C4"/>
    <w:rsid w:val="00E94B3F"/>
    <w:rsid w:val="00E94D99"/>
    <w:rsid w:val="00E96FB9"/>
    <w:rsid w:val="00E97F55"/>
    <w:rsid w:val="00EA0071"/>
    <w:rsid w:val="00EA08CC"/>
    <w:rsid w:val="00EA159F"/>
    <w:rsid w:val="00EA19AE"/>
    <w:rsid w:val="00EA1C42"/>
    <w:rsid w:val="00EA32F5"/>
    <w:rsid w:val="00EA41EC"/>
    <w:rsid w:val="00EA506D"/>
    <w:rsid w:val="00EA58B3"/>
    <w:rsid w:val="00EB1A48"/>
    <w:rsid w:val="00EB39F5"/>
    <w:rsid w:val="00EB5D0B"/>
    <w:rsid w:val="00EB7CE9"/>
    <w:rsid w:val="00EB7D8E"/>
    <w:rsid w:val="00EC2F76"/>
    <w:rsid w:val="00EC31B0"/>
    <w:rsid w:val="00EC388B"/>
    <w:rsid w:val="00EC39E7"/>
    <w:rsid w:val="00EC432B"/>
    <w:rsid w:val="00EC43AA"/>
    <w:rsid w:val="00EC4704"/>
    <w:rsid w:val="00EC505D"/>
    <w:rsid w:val="00EC61DD"/>
    <w:rsid w:val="00EC67BC"/>
    <w:rsid w:val="00EC7899"/>
    <w:rsid w:val="00ED08FE"/>
    <w:rsid w:val="00ED2374"/>
    <w:rsid w:val="00ED287C"/>
    <w:rsid w:val="00ED2B77"/>
    <w:rsid w:val="00ED43D4"/>
    <w:rsid w:val="00ED7EE9"/>
    <w:rsid w:val="00EE0129"/>
    <w:rsid w:val="00EE033C"/>
    <w:rsid w:val="00EE0AEA"/>
    <w:rsid w:val="00EE18D1"/>
    <w:rsid w:val="00EE29DD"/>
    <w:rsid w:val="00EE4576"/>
    <w:rsid w:val="00EE464F"/>
    <w:rsid w:val="00EE7511"/>
    <w:rsid w:val="00EE7B01"/>
    <w:rsid w:val="00EF040A"/>
    <w:rsid w:val="00EF236B"/>
    <w:rsid w:val="00EF2646"/>
    <w:rsid w:val="00EF4C72"/>
    <w:rsid w:val="00EF4F5F"/>
    <w:rsid w:val="00EF5A08"/>
    <w:rsid w:val="00EF7863"/>
    <w:rsid w:val="00EF7E1E"/>
    <w:rsid w:val="00F0019C"/>
    <w:rsid w:val="00F0042D"/>
    <w:rsid w:val="00F005BD"/>
    <w:rsid w:val="00F04FC3"/>
    <w:rsid w:val="00F064E4"/>
    <w:rsid w:val="00F07294"/>
    <w:rsid w:val="00F0798A"/>
    <w:rsid w:val="00F07AE6"/>
    <w:rsid w:val="00F07C9E"/>
    <w:rsid w:val="00F10B79"/>
    <w:rsid w:val="00F1167B"/>
    <w:rsid w:val="00F134D8"/>
    <w:rsid w:val="00F15199"/>
    <w:rsid w:val="00F15596"/>
    <w:rsid w:val="00F16A1F"/>
    <w:rsid w:val="00F17DEF"/>
    <w:rsid w:val="00F20835"/>
    <w:rsid w:val="00F211FE"/>
    <w:rsid w:val="00F22958"/>
    <w:rsid w:val="00F22AB0"/>
    <w:rsid w:val="00F259FB"/>
    <w:rsid w:val="00F2708C"/>
    <w:rsid w:val="00F32222"/>
    <w:rsid w:val="00F33B24"/>
    <w:rsid w:val="00F33B96"/>
    <w:rsid w:val="00F3441C"/>
    <w:rsid w:val="00F35D8B"/>
    <w:rsid w:val="00F3741F"/>
    <w:rsid w:val="00F377A1"/>
    <w:rsid w:val="00F37B10"/>
    <w:rsid w:val="00F42028"/>
    <w:rsid w:val="00F42ACF"/>
    <w:rsid w:val="00F44E3A"/>
    <w:rsid w:val="00F45414"/>
    <w:rsid w:val="00F473A8"/>
    <w:rsid w:val="00F47644"/>
    <w:rsid w:val="00F47819"/>
    <w:rsid w:val="00F5071F"/>
    <w:rsid w:val="00F50CFD"/>
    <w:rsid w:val="00F51B57"/>
    <w:rsid w:val="00F52821"/>
    <w:rsid w:val="00F53167"/>
    <w:rsid w:val="00F53AA8"/>
    <w:rsid w:val="00F5537F"/>
    <w:rsid w:val="00F553A8"/>
    <w:rsid w:val="00F55466"/>
    <w:rsid w:val="00F554CB"/>
    <w:rsid w:val="00F55AE6"/>
    <w:rsid w:val="00F57402"/>
    <w:rsid w:val="00F603C8"/>
    <w:rsid w:val="00F60E3B"/>
    <w:rsid w:val="00F62FFD"/>
    <w:rsid w:val="00F63460"/>
    <w:rsid w:val="00F635C0"/>
    <w:rsid w:val="00F63ECE"/>
    <w:rsid w:val="00F64A69"/>
    <w:rsid w:val="00F652E5"/>
    <w:rsid w:val="00F652F5"/>
    <w:rsid w:val="00F65C4C"/>
    <w:rsid w:val="00F6698F"/>
    <w:rsid w:val="00F670F5"/>
    <w:rsid w:val="00F67F81"/>
    <w:rsid w:val="00F7322C"/>
    <w:rsid w:val="00F74D6E"/>
    <w:rsid w:val="00F75267"/>
    <w:rsid w:val="00F77112"/>
    <w:rsid w:val="00F77B3B"/>
    <w:rsid w:val="00F808ED"/>
    <w:rsid w:val="00F81DEB"/>
    <w:rsid w:val="00F824F0"/>
    <w:rsid w:val="00F83AB5"/>
    <w:rsid w:val="00F84B17"/>
    <w:rsid w:val="00F84D88"/>
    <w:rsid w:val="00F85142"/>
    <w:rsid w:val="00F858F1"/>
    <w:rsid w:val="00F85CB9"/>
    <w:rsid w:val="00F87200"/>
    <w:rsid w:val="00F91DAF"/>
    <w:rsid w:val="00F9209F"/>
    <w:rsid w:val="00F93408"/>
    <w:rsid w:val="00F93995"/>
    <w:rsid w:val="00F96060"/>
    <w:rsid w:val="00F97662"/>
    <w:rsid w:val="00FA0612"/>
    <w:rsid w:val="00FA0881"/>
    <w:rsid w:val="00FA1ED6"/>
    <w:rsid w:val="00FA2635"/>
    <w:rsid w:val="00FA297F"/>
    <w:rsid w:val="00FA3754"/>
    <w:rsid w:val="00FA7534"/>
    <w:rsid w:val="00FA75DE"/>
    <w:rsid w:val="00FA7B27"/>
    <w:rsid w:val="00FB1427"/>
    <w:rsid w:val="00FB15D4"/>
    <w:rsid w:val="00FB2B9B"/>
    <w:rsid w:val="00FB3151"/>
    <w:rsid w:val="00FB577D"/>
    <w:rsid w:val="00FB685F"/>
    <w:rsid w:val="00FB6BD0"/>
    <w:rsid w:val="00FB6CCE"/>
    <w:rsid w:val="00FB7367"/>
    <w:rsid w:val="00FC16DD"/>
    <w:rsid w:val="00FC2427"/>
    <w:rsid w:val="00FC40FD"/>
    <w:rsid w:val="00FC4CBB"/>
    <w:rsid w:val="00FC6DD8"/>
    <w:rsid w:val="00FC7996"/>
    <w:rsid w:val="00FD1815"/>
    <w:rsid w:val="00FD4450"/>
    <w:rsid w:val="00FD561C"/>
    <w:rsid w:val="00FD56E0"/>
    <w:rsid w:val="00FD6E49"/>
    <w:rsid w:val="00FD79CD"/>
    <w:rsid w:val="00FE00DC"/>
    <w:rsid w:val="00FE0255"/>
    <w:rsid w:val="00FE0660"/>
    <w:rsid w:val="00FE2F1D"/>
    <w:rsid w:val="00FE3E3B"/>
    <w:rsid w:val="00FE6E8E"/>
    <w:rsid w:val="00FE77F8"/>
    <w:rsid w:val="00FE7DF5"/>
    <w:rsid w:val="00FE7EF6"/>
    <w:rsid w:val="00FE7F41"/>
    <w:rsid w:val="00FF049C"/>
    <w:rsid w:val="00FF0531"/>
    <w:rsid w:val="00FF0C36"/>
    <w:rsid w:val="00FF0DB6"/>
    <w:rsid w:val="00FF10F3"/>
    <w:rsid w:val="00FF133F"/>
    <w:rsid w:val="00FF27AA"/>
    <w:rsid w:val="00FF3255"/>
    <w:rsid w:val="00FF40FF"/>
    <w:rsid w:val="00FF56AF"/>
    <w:rsid w:val="00FF6398"/>
    <w:rsid w:val="00FF71DA"/>
    <w:rsid w:val="00FF79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280B6D41"/>
  <w15:docId w15:val="{031769C0-9156-4D5A-836A-4F3F18939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before="240"/>
    </w:pPr>
    <w:rPr>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color w:val="auto"/>
    </w:rPr>
  </w:style>
  <w:style w:type="paragraph" w:customStyle="1" w:styleId="textnachPunkt">
    <w:name w:val="text nach Punkt"/>
    <w:basedOn w:val="Standard"/>
    <w:next w:val="Standard"/>
    <w:pPr>
      <w:spacing w:before="120" w:line="360" w:lineRule="auto"/>
    </w:pPr>
    <w:rPr>
      <w:rFonts w:ascii="Arial" w:hAnsi="Arial"/>
      <w:color w:val="auto"/>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rPr>
  </w:style>
  <w:style w:type="paragraph" w:customStyle="1" w:styleId="berschrift16p">
    <w:name w:val="Überschrift 16p"/>
    <w:basedOn w:val="Standard"/>
    <w:next w:val="Standard"/>
    <w:pPr>
      <w:spacing w:before="360" w:line="360" w:lineRule="auto"/>
    </w:pPr>
    <w:rPr>
      <w:rFonts w:ascii="Arial" w:hAnsi="Arial"/>
      <w:b/>
      <w:color w:val="auto"/>
      <w:sz w:val="32"/>
    </w:rPr>
  </w:style>
  <w:style w:type="paragraph" w:customStyle="1" w:styleId="berschrift18p">
    <w:name w:val="Überschrift 18p"/>
    <w:basedOn w:val="Standard"/>
    <w:next w:val="Standard"/>
    <w:pPr>
      <w:spacing w:before="360" w:line="360" w:lineRule="auto"/>
    </w:pPr>
    <w:rPr>
      <w:rFonts w:ascii="Arial" w:hAnsi="Arial"/>
      <w:b/>
      <w:color w:val="auto"/>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color w:val="auto"/>
    </w:rPr>
  </w:style>
  <w:style w:type="paragraph" w:customStyle="1" w:styleId="berschrift-Haupt">
    <w:name w:val="Überschrift-Haupt"/>
    <w:next w:val="Standard"/>
    <w:pPr>
      <w:spacing w:after="360"/>
    </w:pPr>
    <w:rPr>
      <w:rFonts w:ascii="Arial Narrow" w:hAnsi="Arial Narrow"/>
      <w:b/>
      <w:sz w:val="48"/>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color w:val="auto"/>
    </w:rPr>
  </w:style>
  <w:style w:type="paragraph" w:customStyle="1" w:styleId="berschrift-Zw-1">
    <w:name w:val="Überschrift-Zw-1"/>
    <w:basedOn w:val="Standard"/>
    <w:next w:val="Standard"/>
    <w:pPr>
      <w:keepNext/>
      <w:spacing w:before="0" w:after="120"/>
      <w:outlineLvl w:val="0"/>
    </w:pPr>
    <w:rPr>
      <w:rFonts w:ascii="Arial" w:hAnsi="Arial"/>
      <w:b/>
      <w:color w:val="auto"/>
      <w:sz w:val="28"/>
    </w:rPr>
  </w:style>
  <w:style w:type="paragraph" w:styleId="Kopfzeile">
    <w:name w:val="header"/>
    <w:basedOn w:val="Standard"/>
    <w:link w:val="KopfzeileZchn"/>
    <w:uiPriority w:val="99"/>
    <w:rsid w:val="00416D81"/>
    <w:pPr>
      <w:tabs>
        <w:tab w:val="center" w:pos="4536"/>
        <w:tab w:val="right" w:pos="9072"/>
      </w:tabs>
    </w:pPr>
  </w:style>
  <w:style w:type="paragraph" w:styleId="Fuzeile">
    <w:name w:val="footer"/>
    <w:basedOn w:val="Standard"/>
    <w:link w:val="FuzeileZchn"/>
    <w:rsid w:val="00416D81"/>
    <w:pPr>
      <w:tabs>
        <w:tab w:val="center" w:pos="4536"/>
        <w:tab w:val="right" w:pos="9072"/>
      </w:tabs>
    </w:pPr>
  </w:style>
  <w:style w:type="character" w:styleId="Hyperlink">
    <w:name w:val="Hyperlink"/>
    <w:rsid w:val="007B2CC3"/>
    <w:rPr>
      <w:color w:val="0000FF"/>
      <w:u w:val="single"/>
    </w:rPr>
  </w:style>
  <w:style w:type="character" w:styleId="Fett">
    <w:name w:val="Strong"/>
    <w:uiPriority w:val="22"/>
    <w:qFormat/>
    <w:rsid w:val="00430AAB"/>
    <w:rPr>
      <w:b/>
      <w:bCs/>
    </w:rPr>
  </w:style>
  <w:style w:type="paragraph" w:styleId="Sprechblasentext">
    <w:name w:val="Balloon Text"/>
    <w:basedOn w:val="Standard"/>
    <w:semiHidden/>
    <w:rsid w:val="00BE4BB1"/>
    <w:rPr>
      <w:rFonts w:ascii="Tahoma" w:hAnsi="Tahoma" w:cs="Tahoma"/>
      <w:sz w:val="16"/>
      <w:szCs w:val="16"/>
    </w:rPr>
  </w:style>
  <w:style w:type="character" w:styleId="Seitenzahl">
    <w:name w:val="page number"/>
    <w:basedOn w:val="Absatz-Standardschriftart"/>
    <w:rsid w:val="00DD4CB8"/>
  </w:style>
  <w:style w:type="paragraph" w:styleId="StandardWeb">
    <w:name w:val="Normal (Web)"/>
    <w:basedOn w:val="Standard"/>
    <w:rsid w:val="006B05CE"/>
    <w:pPr>
      <w:spacing w:before="100" w:beforeAutospacing="1" w:after="100" w:afterAutospacing="1"/>
    </w:pPr>
    <w:rPr>
      <w:rFonts w:eastAsia="MS Mincho"/>
      <w:color w:val="auto"/>
      <w:szCs w:val="24"/>
      <w:lang w:eastAsia="ja-JP"/>
    </w:rPr>
  </w:style>
  <w:style w:type="character" w:styleId="Kommentarzeichen">
    <w:name w:val="annotation reference"/>
    <w:semiHidden/>
    <w:rsid w:val="006C3D4A"/>
    <w:rPr>
      <w:sz w:val="16"/>
      <w:szCs w:val="16"/>
    </w:rPr>
  </w:style>
  <w:style w:type="paragraph" w:styleId="Kommentartext">
    <w:name w:val="annotation text"/>
    <w:basedOn w:val="Standard"/>
    <w:semiHidden/>
    <w:rsid w:val="006C3D4A"/>
    <w:rPr>
      <w:sz w:val="20"/>
    </w:rPr>
  </w:style>
  <w:style w:type="paragraph" w:styleId="Kommentarthema">
    <w:name w:val="annotation subject"/>
    <w:basedOn w:val="Kommentartext"/>
    <w:next w:val="Kommentartext"/>
    <w:semiHidden/>
    <w:rsid w:val="006C3D4A"/>
    <w:rPr>
      <w:b/>
      <w:bCs/>
    </w:rPr>
  </w:style>
  <w:style w:type="paragraph" w:customStyle="1" w:styleId="Bildlegende">
    <w:name w:val="Bildlegende"/>
    <w:basedOn w:val="Standard"/>
    <w:next w:val="Standard"/>
    <w:rsid w:val="0073156C"/>
    <w:pPr>
      <w:autoSpaceDE w:val="0"/>
      <w:autoSpaceDN w:val="0"/>
      <w:adjustRightInd w:val="0"/>
      <w:spacing w:before="0" w:line="180" w:lineRule="atLeast"/>
      <w:textAlignment w:val="center"/>
    </w:pPr>
    <w:rPr>
      <w:rFonts w:ascii="TitilliumMaps26L" w:hAnsi="TitilliumMaps26L" w:cs="TitilliumMaps26L"/>
      <w:sz w:val="17"/>
      <w:szCs w:val="17"/>
    </w:rPr>
  </w:style>
  <w:style w:type="paragraph" w:styleId="Listenabsatz">
    <w:name w:val="List Paragraph"/>
    <w:basedOn w:val="Standard"/>
    <w:uiPriority w:val="34"/>
    <w:qFormat/>
    <w:rsid w:val="00B74B9A"/>
    <w:pPr>
      <w:spacing w:before="0"/>
      <w:ind w:left="720"/>
    </w:pPr>
    <w:rPr>
      <w:rFonts w:ascii="Calibri" w:eastAsia="Calibri" w:hAnsi="Calibri"/>
      <w:color w:val="auto"/>
      <w:sz w:val="22"/>
      <w:szCs w:val="22"/>
      <w:lang w:eastAsia="en-US"/>
    </w:rPr>
  </w:style>
  <w:style w:type="character" w:customStyle="1" w:styleId="apple-style-span">
    <w:name w:val="apple-style-span"/>
    <w:rsid w:val="00B74B9A"/>
  </w:style>
  <w:style w:type="character" w:styleId="BesuchterLink">
    <w:name w:val="FollowedHyperlink"/>
    <w:uiPriority w:val="99"/>
    <w:semiHidden/>
    <w:unhideWhenUsed/>
    <w:rsid w:val="007B6B37"/>
    <w:rPr>
      <w:color w:val="800080"/>
      <w:u w:val="single"/>
    </w:rPr>
  </w:style>
  <w:style w:type="table" w:styleId="Tabellenraster">
    <w:name w:val="Table Grid"/>
    <w:basedOn w:val="NormaleTabelle"/>
    <w:uiPriority w:val="59"/>
    <w:rsid w:val="006668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851967"/>
    <w:rPr>
      <w:color w:val="000000"/>
      <w:sz w:val="24"/>
    </w:rPr>
  </w:style>
  <w:style w:type="character" w:customStyle="1" w:styleId="KeinLeerraumZchn">
    <w:name w:val="Kein Leerraum Zchn"/>
    <w:link w:val="KeinLeerraum"/>
    <w:locked/>
    <w:rsid w:val="00CF28D0"/>
    <w:rPr>
      <w:rFonts w:ascii="Arial" w:eastAsia="Calibri" w:hAnsi="Arial"/>
      <w:sz w:val="21"/>
      <w:lang w:val="en-US"/>
    </w:rPr>
  </w:style>
  <w:style w:type="paragraph" w:styleId="KeinLeerraum">
    <w:name w:val="No Spacing"/>
    <w:link w:val="KeinLeerraumZchn"/>
    <w:qFormat/>
    <w:rsid w:val="00CF28D0"/>
    <w:rPr>
      <w:rFonts w:ascii="Arial" w:eastAsia="Calibri" w:hAnsi="Arial"/>
      <w:sz w:val="21"/>
      <w:lang w:val="en-US"/>
    </w:rPr>
  </w:style>
  <w:style w:type="character" w:customStyle="1" w:styleId="KopfzeileZchn">
    <w:name w:val="Kopfzeile Zchn"/>
    <w:basedOn w:val="Absatz-Standardschriftart"/>
    <w:link w:val="Kopfzeile"/>
    <w:uiPriority w:val="99"/>
    <w:rsid w:val="00FE6E8E"/>
    <w:rPr>
      <w:color w:val="000000"/>
      <w:sz w:val="24"/>
    </w:rPr>
  </w:style>
  <w:style w:type="paragraph" w:customStyle="1" w:styleId="Default">
    <w:name w:val="Default"/>
    <w:rsid w:val="00FE6E8E"/>
    <w:pPr>
      <w:autoSpaceDE w:val="0"/>
      <w:autoSpaceDN w:val="0"/>
      <w:adjustRightInd w:val="0"/>
    </w:pPr>
    <w:rPr>
      <w:rFonts w:ascii="Arial" w:hAnsi="Arial" w:cs="Arial"/>
      <w:color w:val="000000"/>
      <w:sz w:val="24"/>
      <w:szCs w:val="24"/>
    </w:rPr>
  </w:style>
  <w:style w:type="character" w:customStyle="1" w:styleId="FuzeileZchn">
    <w:name w:val="Fußzeile Zchn"/>
    <w:basedOn w:val="Absatz-Standardschriftart"/>
    <w:link w:val="Fuzeile"/>
    <w:rsid w:val="00FE6E8E"/>
    <w:rP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4219">
      <w:bodyDiv w:val="1"/>
      <w:marLeft w:val="0"/>
      <w:marRight w:val="0"/>
      <w:marTop w:val="0"/>
      <w:marBottom w:val="0"/>
      <w:divBdr>
        <w:top w:val="none" w:sz="0" w:space="0" w:color="auto"/>
        <w:left w:val="none" w:sz="0" w:space="0" w:color="auto"/>
        <w:bottom w:val="none" w:sz="0" w:space="0" w:color="auto"/>
        <w:right w:val="none" w:sz="0" w:space="0" w:color="auto"/>
      </w:divBdr>
    </w:div>
    <w:div w:id="210729876">
      <w:bodyDiv w:val="1"/>
      <w:marLeft w:val="0"/>
      <w:marRight w:val="0"/>
      <w:marTop w:val="0"/>
      <w:marBottom w:val="0"/>
      <w:divBdr>
        <w:top w:val="none" w:sz="0" w:space="0" w:color="auto"/>
        <w:left w:val="none" w:sz="0" w:space="0" w:color="auto"/>
        <w:bottom w:val="none" w:sz="0" w:space="0" w:color="auto"/>
        <w:right w:val="none" w:sz="0" w:space="0" w:color="auto"/>
      </w:divBdr>
      <w:divsChild>
        <w:div w:id="1071653607">
          <w:marLeft w:val="0"/>
          <w:marRight w:val="0"/>
          <w:marTop w:val="0"/>
          <w:marBottom w:val="0"/>
          <w:divBdr>
            <w:top w:val="none" w:sz="0" w:space="0" w:color="auto"/>
            <w:left w:val="none" w:sz="0" w:space="0" w:color="auto"/>
            <w:bottom w:val="none" w:sz="0" w:space="0" w:color="auto"/>
            <w:right w:val="none" w:sz="0" w:space="0" w:color="auto"/>
          </w:divBdr>
        </w:div>
      </w:divsChild>
    </w:div>
    <w:div w:id="312683592">
      <w:bodyDiv w:val="1"/>
      <w:marLeft w:val="0"/>
      <w:marRight w:val="0"/>
      <w:marTop w:val="0"/>
      <w:marBottom w:val="0"/>
      <w:divBdr>
        <w:top w:val="none" w:sz="0" w:space="0" w:color="auto"/>
        <w:left w:val="none" w:sz="0" w:space="0" w:color="auto"/>
        <w:bottom w:val="none" w:sz="0" w:space="0" w:color="auto"/>
        <w:right w:val="none" w:sz="0" w:space="0" w:color="auto"/>
      </w:divBdr>
    </w:div>
    <w:div w:id="390664719">
      <w:bodyDiv w:val="1"/>
      <w:marLeft w:val="0"/>
      <w:marRight w:val="0"/>
      <w:marTop w:val="0"/>
      <w:marBottom w:val="0"/>
      <w:divBdr>
        <w:top w:val="none" w:sz="0" w:space="0" w:color="auto"/>
        <w:left w:val="none" w:sz="0" w:space="0" w:color="auto"/>
        <w:bottom w:val="none" w:sz="0" w:space="0" w:color="auto"/>
        <w:right w:val="none" w:sz="0" w:space="0" w:color="auto"/>
      </w:divBdr>
      <w:divsChild>
        <w:div w:id="687832033">
          <w:marLeft w:val="0"/>
          <w:marRight w:val="0"/>
          <w:marTop w:val="0"/>
          <w:marBottom w:val="0"/>
          <w:divBdr>
            <w:top w:val="none" w:sz="0" w:space="0" w:color="auto"/>
            <w:left w:val="none" w:sz="0" w:space="0" w:color="auto"/>
            <w:bottom w:val="none" w:sz="0" w:space="0" w:color="auto"/>
            <w:right w:val="none" w:sz="0" w:space="0" w:color="auto"/>
          </w:divBdr>
        </w:div>
      </w:divsChild>
    </w:div>
    <w:div w:id="452751990">
      <w:bodyDiv w:val="1"/>
      <w:marLeft w:val="0"/>
      <w:marRight w:val="0"/>
      <w:marTop w:val="0"/>
      <w:marBottom w:val="0"/>
      <w:divBdr>
        <w:top w:val="none" w:sz="0" w:space="0" w:color="auto"/>
        <w:left w:val="none" w:sz="0" w:space="0" w:color="auto"/>
        <w:bottom w:val="none" w:sz="0" w:space="0" w:color="auto"/>
        <w:right w:val="none" w:sz="0" w:space="0" w:color="auto"/>
      </w:divBdr>
      <w:divsChild>
        <w:div w:id="1066687698">
          <w:marLeft w:val="0"/>
          <w:marRight w:val="0"/>
          <w:marTop w:val="0"/>
          <w:marBottom w:val="0"/>
          <w:divBdr>
            <w:top w:val="none" w:sz="0" w:space="0" w:color="auto"/>
            <w:left w:val="none" w:sz="0" w:space="0" w:color="auto"/>
            <w:bottom w:val="none" w:sz="0" w:space="0" w:color="auto"/>
            <w:right w:val="none" w:sz="0" w:space="0" w:color="auto"/>
          </w:divBdr>
        </w:div>
      </w:divsChild>
    </w:div>
    <w:div w:id="523329706">
      <w:bodyDiv w:val="1"/>
      <w:marLeft w:val="0"/>
      <w:marRight w:val="0"/>
      <w:marTop w:val="0"/>
      <w:marBottom w:val="0"/>
      <w:divBdr>
        <w:top w:val="none" w:sz="0" w:space="0" w:color="auto"/>
        <w:left w:val="none" w:sz="0" w:space="0" w:color="auto"/>
        <w:bottom w:val="none" w:sz="0" w:space="0" w:color="auto"/>
        <w:right w:val="none" w:sz="0" w:space="0" w:color="auto"/>
      </w:divBdr>
    </w:div>
    <w:div w:id="664363970">
      <w:bodyDiv w:val="1"/>
      <w:marLeft w:val="0"/>
      <w:marRight w:val="0"/>
      <w:marTop w:val="0"/>
      <w:marBottom w:val="0"/>
      <w:divBdr>
        <w:top w:val="none" w:sz="0" w:space="0" w:color="auto"/>
        <w:left w:val="none" w:sz="0" w:space="0" w:color="auto"/>
        <w:bottom w:val="none" w:sz="0" w:space="0" w:color="auto"/>
        <w:right w:val="none" w:sz="0" w:space="0" w:color="auto"/>
      </w:divBdr>
    </w:div>
    <w:div w:id="673728783">
      <w:bodyDiv w:val="1"/>
      <w:marLeft w:val="0"/>
      <w:marRight w:val="0"/>
      <w:marTop w:val="0"/>
      <w:marBottom w:val="0"/>
      <w:divBdr>
        <w:top w:val="none" w:sz="0" w:space="0" w:color="auto"/>
        <w:left w:val="none" w:sz="0" w:space="0" w:color="auto"/>
        <w:bottom w:val="none" w:sz="0" w:space="0" w:color="auto"/>
        <w:right w:val="none" w:sz="0" w:space="0" w:color="auto"/>
      </w:divBdr>
      <w:divsChild>
        <w:div w:id="276714693">
          <w:marLeft w:val="71"/>
          <w:marRight w:val="0"/>
          <w:marTop w:val="0"/>
          <w:marBottom w:val="0"/>
          <w:divBdr>
            <w:top w:val="none" w:sz="0" w:space="0" w:color="auto"/>
            <w:left w:val="none" w:sz="0" w:space="0" w:color="auto"/>
            <w:bottom w:val="none" w:sz="0" w:space="0" w:color="auto"/>
            <w:right w:val="none" w:sz="0" w:space="0" w:color="auto"/>
          </w:divBdr>
        </w:div>
        <w:div w:id="811824046">
          <w:marLeft w:val="0"/>
          <w:marRight w:val="71"/>
          <w:marTop w:val="0"/>
          <w:marBottom w:val="0"/>
          <w:divBdr>
            <w:top w:val="none" w:sz="0" w:space="0" w:color="auto"/>
            <w:left w:val="none" w:sz="0" w:space="0" w:color="auto"/>
            <w:bottom w:val="none" w:sz="0" w:space="0" w:color="auto"/>
            <w:right w:val="none" w:sz="0" w:space="0" w:color="auto"/>
          </w:divBdr>
        </w:div>
      </w:divsChild>
    </w:div>
    <w:div w:id="810056881">
      <w:bodyDiv w:val="1"/>
      <w:marLeft w:val="0"/>
      <w:marRight w:val="0"/>
      <w:marTop w:val="0"/>
      <w:marBottom w:val="0"/>
      <w:divBdr>
        <w:top w:val="none" w:sz="0" w:space="0" w:color="auto"/>
        <w:left w:val="none" w:sz="0" w:space="0" w:color="auto"/>
        <w:bottom w:val="none" w:sz="0" w:space="0" w:color="auto"/>
        <w:right w:val="none" w:sz="0" w:space="0" w:color="auto"/>
      </w:divBdr>
      <w:divsChild>
        <w:div w:id="182863647">
          <w:marLeft w:val="0"/>
          <w:marRight w:val="0"/>
          <w:marTop w:val="0"/>
          <w:marBottom w:val="0"/>
          <w:divBdr>
            <w:top w:val="none" w:sz="0" w:space="0" w:color="auto"/>
            <w:left w:val="none" w:sz="0" w:space="0" w:color="auto"/>
            <w:bottom w:val="none" w:sz="0" w:space="0" w:color="auto"/>
            <w:right w:val="none" w:sz="0" w:space="0" w:color="auto"/>
          </w:divBdr>
        </w:div>
        <w:div w:id="2115123609">
          <w:marLeft w:val="0"/>
          <w:marRight w:val="0"/>
          <w:marTop w:val="0"/>
          <w:marBottom w:val="0"/>
          <w:divBdr>
            <w:top w:val="none" w:sz="0" w:space="0" w:color="auto"/>
            <w:left w:val="none" w:sz="0" w:space="0" w:color="auto"/>
            <w:bottom w:val="none" w:sz="0" w:space="0" w:color="auto"/>
            <w:right w:val="none" w:sz="0" w:space="0" w:color="auto"/>
          </w:divBdr>
        </w:div>
      </w:divsChild>
    </w:div>
    <w:div w:id="853113538">
      <w:bodyDiv w:val="1"/>
      <w:marLeft w:val="0"/>
      <w:marRight w:val="0"/>
      <w:marTop w:val="0"/>
      <w:marBottom w:val="0"/>
      <w:divBdr>
        <w:top w:val="none" w:sz="0" w:space="0" w:color="auto"/>
        <w:left w:val="none" w:sz="0" w:space="0" w:color="auto"/>
        <w:bottom w:val="none" w:sz="0" w:space="0" w:color="auto"/>
        <w:right w:val="none" w:sz="0" w:space="0" w:color="auto"/>
      </w:divBdr>
      <w:divsChild>
        <w:div w:id="39257067">
          <w:marLeft w:val="0"/>
          <w:marRight w:val="0"/>
          <w:marTop w:val="0"/>
          <w:marBottom w:val="0"/>
          <w:divBdr>
            <w:top w:val="none" w:sz="0" w:space="0" w:color="auto"/>
            <w:left w:val="none" w:sz="0" w:space="0" w:color="auto"/>
            <w:bottom w:val="none" w:sz="0" w:space="0" w:color="auto"/>
            <w:right w:val="none" w:sz="0" w:space="0" w:color="auto"/>
          </w:divBdr>
        </w:div>
        <w:div w:id="147138798">
          <w:marLeft w:val="0"/>
          <w:marRight w:val="0"/>
          <w:marTop w:val="0"/>
          <w:marBottom w:val="0"/>
          <w:divBdr>
            <w:top w:val="none" w:sz="0" w:space="0" w:color="auto"/>
            <w:left w:val="none" w:sz="0" w:space="0" w:color="auto"/>
            <w:bottom w:val="none" w:sz="0" w:space="0" w:color="auto"/>
            <w:right w:val="none" w:sz="0" w:space="0" w:color="auto"/>
          </w:divBdr>
        </w:div>
        <w:div w:id="191070015">
          <w:marLeft w:val="0"/>
          <w:marRight w:val="0"/>
          <w:marTop w:val="0"/>
          <w:marBottom w:val="0"/>
          <w:divBdr>
            <w:top w:val="none" w:sz="0" w:space="0" w:color="auto"/>
            <w:left w:val="none" w:sz="0" w:space="0" w:color="auto"/>
            <w:bottom w:val="none" w:sz="0" w:space="0" w:color="auto"/>
            <w:right w:val="none" w:sz="0" w:space="0" w:color="auto"/>
          </w:divBdr>
        </w:div>
        <w:div w:id="280036362">
          <w:marLeft w:val="0"/>
          <w:marRight w:val="0"/>
          <w:marTop w:val="0"/>
          <w:marBottom w:val="0"/>
          <w:divBdr>
            <w:top w:val="none" w:sz="0" w:space="0" w:color="auto"/>
            <w:left w:val="none" w:sz="0" w:space="0" w:color="auto"/>
            <w:bottom w:val="none" w:sz="0" w:space="0" w:color="auto"/>
            <w:right w:val="none" w:sz="0" w:space="0" w:color="auto"/>
          </w:divBdr>
        </w:div>
        <w:div w:id="804855590">
          <w:marLeft w:val="0"/>
          <w:marRight w:val="0"/>
          <w:marTop w:val="0"/>
          <w:marBottom w:val="0"/>
          <w:divBdr>
            <w:top w:val="none" w:sz="0" w:space="0" w:color="auto"/>
            <w:left w:val="none" w:sz="0" w:space="0" w:color="auto"/>
            <w:bottom w:val="none" w:sz="0" w:space="0" w:color="auto"/>
            <w:right w:val="none" w:sz="0" w:space="0" w:color="auto"/>
          </w:divBdr>
        </w:div>
        <w:div w:id="846209747">
          <w:marLeft w:val="0"/>
          <w:marRight w:val="0"/>
          <w:marTop w:val="0"/>
          <w:marBottom w:val="0"/>
          <w:divBdr>
            <w:top w:val="none" w:sz="0" w:space="0" w:color="auto"/>
            <w:left w:val="none" w:sz="0" w:space="0" w:color="auto"/>
            <w:bottom w:val="none" w:sz="0" w:space="0" w:color="auto"/>
            <w:right w:val="none" w:sz="0" w:space="0" w:color="auto"/>
          </w:divBdr>
        </w:div>
        <w:div w:id="850334929">
          <w:marLeft w:val="0"/>
          <w:marRight w:val="0"/>
          <w:marTop w:val="0"/>
          <w:marBottom w:val="0"/>
          <w:divBdr>
            <w:top w:val="none" w:sz="0" w:space="0" w:color="auto"/>
            <w:left w:val="none" w:sz="0" w:space="0" w:color="auto"/>
            <w:bottom w:val="none" w:sz="0" w:space="0" w:color="auto"/>
            <w:right w:val="none" w:sz="0" w:space="0" w:color="auto"/>
          </w:divBdr>
        </w:div>
        <w:div w:id="1021125674">
          <w:marLeft w:val="0"/>
          <w:marRight w:val="0"/>
          <w:marTop w:val="0"/>
          <w:marBottom w:val="0"/>
          <w:divBdr>
            <w:top w:val="none" w:sz="0" w:space="0" w:color="auto"/>
            <w:left w:val="none" w:sz="0" w:space="0" w:color="auto"/>
            <w:bottom w:val="none" w:sz="0" w:space="0" w:color="auto"/>
            <w:right w:val="none" w:sz="0" w:space="0" w:color="auto"/>
          </w:divBdr>
        </w:div>
        <w:div w:id="1196310956">
          <w:marLeft w:val="0"/>
          <w:marRight w:val="0"/>
          <w:marTop w:val="0"/>
          <w:marBottom w:val="0"/>
          <w:divBdr>
            <w:top w:val="none" w:sz="0" w:space="0" w:color="auto"/>
            <w:left w:val="none" w:sz="0" w:space="0" w:color="auto"/>
            <w:bottom w:val="none" w:sz="0" w:space="0" w:color="auto"/>
            <w:right w:val="none" w:sz="0" w:space="0" w:color="auto"/>
          </w:divBdr>
        </w:div>
        <w:div w:id="1677347226">
          <w:marLeft w:val="0"/>
          <w:marRight w:val="0"/>
          <w:marTop w:val="0"/>
          <w:marBottom w:val="0"/>
          <w:divBdr>
            <w:top w:val="none" w:sz="0" w:space="0" w:color="auto"/>
            <w:left w:val="none" w:sz="0" w:space="0" w:color="auto"/>
            <w:bottom w:val="none" w:sz="0" w:space="0" w:color="auto"/>
            <w:right w:val="none" w:sz="0" w:space="0" w:color="auto"/>
          </w:divBdr>
        </w:div>
      </w:divsChild>
    </w:div>
    <w:div w:id="975064709">
      <w:bodyDiv w:val="1"/>
      <w:marLeft w:val="0"/>
      <w:marRight w:val="0"/>
      <w:marTop w:val="0"/>
      <w:marBottom w:val="0"/>
      <w:divBdr>
        <w:top w:val="none" w:sz="0" w:space="0" w:color="auto"/>
        <w:left w:val="none" w:sz="0" w:space="0" w:color="auto"/>
        <w:bottom w:val="none" w:sz="0" w:space="0" w:color="auto"/>
        <w:right w:val="none" w:sz="0" w:space="0" w:color="auto"/>
      </w:divBdr>
    </w:div>
    <w:div w:id="1024601699">
      <w:bodyDiv w:val="1"/>
      <w:marLeft w:val="0"/>
      <w:marRight w:val="0"/>
      <w:marTop w:val="0"/>
      <w:marBottom w:val="0"/>
      <w:divBdr>
        <w:top w:val="none" w:sz="0" w:space="0" w:color="auto"/>
        <w:left w:val="none" w:sz="0" w:space="0" w:color="auto"/>
        <w:bottom w:val="none" w:sz="0" w:space="0" w:color="auto"/>
        <w:right w:val="none" w:sz="0" w:space="0" w:color="auto"/>
      </w:divBdr>
      <w:divsChild>
        <w:div w:id="1463764842">
          <w:marLeft w:val="0"/>
          <w:marRight w:val="0"/>
          <w:marTop w:val="0"/>
          <w:marBottom w:val="0"/>
          <w:divBdr>
            <w:top w:val="none" w:sz="0" w:space="0" w:color="auto"/>
            <w:left w:val="none" w:sz="0" w:space="0" w:color="auto"/>
            <w:bottom w:val="none" w:sz="0" w:space="0" w:color="auto"/>
            <w:right w:val="none" w:sz="0" w:space="0" w:color="auto"/>
          </w:divBdr>
        </w:div>
      </w:divsChild>
    </w:div>
    <w:div w:id="1112169029">
      <w:bodyDiv w:val="1"/>
      <w:marLeft w:val="0"/>
      <w:marRight w:val="0"/>
      <w:marTop w:val="0"/>
      <w:marBottom w:val="0"/>
      <w:divBdr>
        <w:top w:val="none" w:sz="0" w:space="0" w:color="auto"/>
        <w:left w:val="none" w:sz="0" w:space="0" w:color="auto"/>
        <w:bottom w:val="none" w:sz="0" w:space="0" w:color="auto"/>
        <w:right w:val="none" w:sz="0" w:space="0" w:color="auto"/>
      </w:divBdr>
    </w:div>
    <w:div w:id="1115170916">
      <w:bodyDiv w:val="1"/>
      <w:marLeft w:val="0"/>
      <w:marRight w:val="0"/>
      <w:marTop w:val="0"/>
      <w:marBottom w:val="0"/>
      <w:divBdr>
        <w:top w:val="none" w:sz="0" w:space="0" w:color="auto"/>
        <w:left w:val="none" w:sz="0" w:space="0" w:color="auto"/>
        <w:bottom w:val="none" w:sz="0" w:space="0" w:color="auto"/>
        <w:right w:val="none" w:sz="0" w:space="0" w:color="auto"/>
      </w:divBdr>
    </w:div>
    <w:div w:id="1159808431">
      <w:bodyDiv w:val="1"/>
      <w:marLeft w:val="0"/>
      <w:marRight w:val="0"/>
      <w:marTop w:val="0"/>
      <w:marBottom w:val="0"/>
      <w:divBdr>
        <w:top w:val="none" w:sz="0" w:space="0" w:color="auto"/>
        <w:left w:val="none" w:sz="0" w:space="0" w:color="auto"/>
        <w:bottom w:val="none" w:sz="0" w:space="0" w:color="auto"/>
        <w:right w:val="none" w:sz="0" w:space="0" w:color="auto"/>
      </w:divBdr>
      <w:divsChild>
        <w:div w:id="1381129758">
          <w:marLeft w:val="0"/>
          <w:marRight w:val="0"/>
          <w:marTop w:val="0"/>
          <w:marBottom w:val="0"/>
          <w:divBdr>
            <w:top w:val="none" w:sz="0" w:space="0" w:color="auto"/>
            <w:left w:val="none" w:sz="0" w:space="0" w:color="auto"/>
            <w:bottom w:val="none" w:sz="0" w:space="0" w:color="auto"/>
            <w:right w:val="none" w:sz="0" w:space="0" w:color="auto"/>
          </w:divBdr>
          <w:divsChild>
            <w:div w:id="109998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89682">
      <w:bodyDiv w:val="1"/>
      <w:marLeft w:val="0"/>
      <w:marRight w:val="0"/>
      <w:marTop w:val="0"/>
      <w:marBottom w:val="0"/>
      <w:divBdr>
        <w:top w:val="none" w:sz="0" w:space="0" w:color="auto"/>
        <w:left w:val="none" w:sz="0" w:space="0" w:color="auto"/>
        <w:bottom w:val="none" w:sz="0" w:space="0" w:color="auto"/>
        <w:right w:val="none" w:sz="0" w:space="0" w:color="auto"/>
      </w:divBdr>
    </w:div>
    <w:div w:id="1171261902">
      <w:bodyDiv w:val="1"/>
      <w:marLeft w:val="0"/>
      <w:marRight w:val="0"/>
      <w:marTop w:val="0"/>
      <w:marBottom w:val="0"/>
      <w:divBdr>
        <w:top w:val="none" w:sz="0" w:space="0" w:color="auto"/>
        <w:left w:val="none" w:sz="0" w:space="0" w:color="auto"/>
        <w:bottom w:val="none" w:sz="0" w:space="0" w:color="auto"/>
        <w:right w:val="none" w:sz="0" w:space="0" w:color="auto"/>
      </w:divBdr>
    </w:div>
    <w:div w:id="1259751014">
      <w:bodyDiv w:val="1"/>
      <w:marLeft w:val="0"/>
      <w:marRight w:val="0"/>
      <w:marTop w:val="0"/>
      <w:marBottom w:val="0"/>
      <w:divBdr>
        <w:top w:val="none" w:sz="0" w:space="0" w:color="auto"/>
        <w:left w:val="none" w:sz="0" w:space="0" w:color="auto"/>
        <w:bottom w:val="none" w:sz="0" w:space="0" w:color="auto"/>
        <w:right w:val="none" w:sz="0" w:space="0" w:color="auto"/>
      </w:divBdr>
    </w:div>
    <w:div w:id="1399210920">
      <w:bodyDiv w:val="1"/>
      <w:marLeft w:val="0"/>
      <w:marRight w:val="0"/>
      <w:marTop w:val="0"/>
      <w:marBottom w:val="0"/>
      <w:divBdr>
        <w:top w:val="none" w:sz="0" w:space="0" w:color="auto"/>
        <w:left w:val="none" w:sz="0" w:space="0" w:color="auto"/>
        <w:bottom w:val="none" w:sz="0" w:space="0" w:color="auto"/>
        <w:right w:val="none" w:sz="0" w:space="0" w:color="auto"/>
      </w:divBdr>
      <w:divsChild>
        <w:div w:id="91166350">
          <w:marLeft w:val="0"/>
          <w:marRight w:val="0"/>
          <w:marTop w:val="0"/>
          <w:marBottom w:val="0"/>
          <w:divBdr>
            <w:top w:val="none" w:sz="0" w:space="0" w:color="auto"/>
            <w:left w:val="none" w:sz="0" w:space="0" w:color="auto"/>
            <w:bottom w:val="none" w:sz="0" w:space="0" w:color="auto"/>
            <w:right w:val="none" w:sz="0" w:space="0" w:color="auto"/>
          </w:divBdr>
        </w:div>
      </w:divsChild>
    </w:div>
    <w:div w:id="1467553046">
      <w:bodyDiv w:val="1"/>
      <w:marLeft w:val="0"/>
      <w:marRight w:val="0"/>
      <w:marTop w:val="0"/>
      <w:marBottom w:val="0"/>
      <w:divBdr>
        <w:top w:val="none" w:sz="0" w:space="0" w:color="auto"/>
        <w:left w:val="none" w:sz="0" w:space="0" w:color="auto"/>
        <w:bottom w:val="none" w:sz="0" w:space="0" w:color="auto"/>
        <w:right w:val="none" w:sz="0" w:space="0" w:color="auto"/>
      </w:divBdr>
    </w:div>
    <w:div w:id="1640761924">
      <w:bodyDiv w:val="1"/>
      <w:marLeft w:val="0"/>
      <w:marRight w:val="0"/>
      <w:marTop w:val="0"/>
      <w:marBottom w:val="0"/>
      <w:divBdr>
        <w:top w:val="none" w:sz="0" w:space="0" w:color="auto"/>
        <w:left w:val="none" w:sz="0" w:space="0" w:color="auto"/>
        <w:bottom w:val="none" w:sz="0" w:space="0" w:color="auto"/>
        <w:right w:val="none" w:sz="0" w:space="0" w:color="auto"/>
      </w:divBdr>
    </w:div>
    <w:div w:id="1675109971">
      <w:bodyDiv w:val="1"/>
      <w:marLeft w:val="0"/>
      <w:marRight w:val="0"/>
      <w:marTop w:val="0"/>
      <w:marBottom w:val="0"/>
      <w:divBdr>
        <w:top w:val="none" w:sz="0" w:space="0" w:color="auto"/>
        <w:left w:val="none" w:sz="0" w:space="0" w:color="auto"/>
        <w:bottom w:val="none" w:sz="0" w:space="0" w:color="auto"/>
        <w:right w:val="none" w:sz="0" w:space="0" w:color="auto"/>
      </w:divBdr>
    </w:div>
    <w:div w:id="1871800445">
      <w:bodyDiv w:val="1"/>
      <w:marLeft w:val="0"/>
      <w:marRight w:val="0"/>
      <w:marTop w:val="0"/>
      <w:marBottom w:val="0"/>
      <w:divBdr>
        <w:top w:val="none" w:sz="0" w:space="0" w:color="auto"/>
        <w:left w:val="none" w:sz="0" w:space="0" w:color="auto"/>
        <w:bottom w:val="none" w:sz="0" w:space="0" w:color="auto"/>
        <w:right w:val="none" w:sz="0" w:space="0" w:color="auto"/>
      </w:divBdr>
    </w:div>
    <w:div w:id="1883974771">
      <w:bodyDiv w:val="1"/>
      <w:marLeft w:val="0"/>
      <w:marRight w:val="0"/>
      <w:marTop w:val="0"/>
      <w:marBottom w:val="0"/>
      <w:divBdr>
        <w:top w:val="none" w:sz="0" w:space="0" w:color="auto"/>
        <w:left w:val="none" w:sz="0" w:space="0" w:color="auto"/>
        <w:bottom w:val="none" w:sz="0" w:space="0" w:color="auto"/>
        <w:right w:val="none" w:sz="0" w:space="0" w:color="auto"/>
      </w:divBdr>
    </w:div>
    <w:div w:id="1995716593">
      <w:bodyDiv w:val="1"/>
      <w:marLeft w:val="0"/>
      <w:marRight w:val="0"/>
      <w:marTop w:val="0"/>
      <w:marBottom w:val="0"/>
      <w:divBdr>
        <w:top w:val="none" w:sz="0" w:space="0" w:color="auto"/>
        <w:left w:val="none" w:sz="0" w:space="0" w:color="auto"/>
        <w:bottom w:val="none" w:sz="0" w:space="0" w:color="auto"/>
        <w:right w:val="none" w:sz="0" w:space="0" w:color="auto"/>
      </w:divBdr>
      <w:divsChild>
        <w:div w:id="2026518712">
          <w:marLeft w:val="0"/>
          <w:marRight w:val="0"/>
          <w:marTop w:val="0"/>
          <w:marBottom w:val="0"/>
          <w:divBdr>
            <w:top w:val="none" w:sz="0" w:space="0" w:color="auto"/>
            <w:left w:val="none" w:sz="0" w:space="0" w:color="auto"/>
            <w:bottom w:val="none" w:sz="0" w:space="0" w:color="auto"/>
            <w:right w:val="none" w:sz="0" w:space="0" w:color="auto"/>
          </w:divBdr>
        </w:div>
      </w:divsChild>
    </w:div>
    <w:div w:id="2007902517">
      <w:bodyDiv w:val="1"/>
      <w:marLeft w:val="0"/>
      <w:marRight w:val="0"/>
      <w:marTop w:val="0"/>
      <w:marBottom w:val="0"/>
      <w:divBdr>
        <w:top w:val="none" w:sz="0" w:space="0" w:color="auto"/>
        <w:left w:val="none" w:sz="0" w:space="0" w:color="auto"/>
        <w:bottom w:val="none" w:sz="0" w:space="0" w:color="auto"/>
        <w:right w:val="none" w:sz="0" w:space="0" w:color="auto"/>
      </w:divBdr>
      <w:divsChild>
        <w:div w:id="317345997">
          <w:marLeft w:val="0"/>
          <w:marRight w:val="0"/>
          <w:marTop w:val="0"/>
          <w:marBottom w:val="0"/>
          <w:divBdr>
            <w:top w:val="none" w:sz="0" w:space="0" w:color="auto"/>
            <w:left w:val="none" w:sz="0" w:space="0" w:color="auto"/>
            <w:bottom w:val="none" w:sz="0" w:space="0" w:color="auto"/>
            <w:right w:val="none" w:sz="0" w:space="0" w:color="auto"/>
          </w:divBdr>
        </w:div>
      </w:divsChild>
    </w:div>
    <w:div w:id="2067758517">
      <w:bodyDiv w:val="1"/>
      <w:marLeft w:val="0"/>
      <w:marRight w:val="0"/>
      <w:marTop w:val="0"/>
      <w:marBottom w:val="0"/>
      <w:divBdr>
        <w:top w:val="none" w:sz="0" w:space="0" w:color="auto"/>
        <w:left w:val="none" w:sz="0" w:space="0" w:color="auto"/>
        <w:bottom w:val="none" w:sz="0" w:space="0" w:color="auto"/>
        <w:right w:val="none" w:sz="0" w:space="0" w:color="auto"/>
      </w:divBdr>
    </w:div>
    <w:div w:id="2086762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mircan1979.com" /><Relationship Id="rId13"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image" Target="media/image1.jpeg" /><Relationship Id="rId12" Type="http://schemas.openxmlformats.org/officeDocument/2006/relationships/footer" Target="footer1.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endnotes" Target="endnotes.xml" /><Relationship Id="rId11" Type="http://schemas.openxmlformats.org/officeDocument/2006/relationships/header" Target="head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yperlink" TargetMode="External" Target="https://www.konsens.de/ettlinger" /><Relationship Id="rId4" Type="http://schemas.openxmlformats.org/officeDocument/2006/relationships/webSettings" Target="webSettings.xml" /><Relationship Id="rId9" Type="http://schemas.openxmlformats.org/officeDocument/2006/relationships/hyperlink" TargetMode="External" Target="mailto:joerg.wolters@konsens.de" /><Relationship Id="rId14" Type="http://schemas.openxmlformats.org/officeDocument/2006/relationships/footer" Target="footer2.xml" /></Relationships>
</file>

<file path=word/_rels/header1.xml.rels><?xml version="1.0" encoding="UTF-8" standalone="yes"?>
<Relationships xmlns="http://schemas.openxmlformats.org/package/2006/relationships"><Relationship Id="rId1" Type="http://schemas.openxmlformats.org/officeDocument/2006/relationships/image" Target="media/image2.jpeg" /></Relationships>
</file>

<file path=word/_rels/header2.xml.rels><?xml version="1.0" encoding="UTF-8" standalone="yes"?>
<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401C3-0AF7-4011-A65C-88A6A2BF6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4003</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Ettlinger Pressemitteilung</vt:lpstr>
    </vt:vector>
  </TitlesOfParts>
  <Company>Konsens PR</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Ettlinger Pressemitteilung</dc:title>
  <dc:creator>Philipp;Jörg</dc:creator>
  <cp:lastModifiedBy>Gauß, Karin</cp:lastModifiedBy>
  <cp:revision>2</cp:revision>
  <cp:lastPrinted>2018-03-19T14:11:00Z</cp:lastPrinted>
  <dcterms:created xsi:type="dcterms:W3CDTF">2020-12-15T11:11:00Z</dcterms:created>
  <dcterms:modified xsi:type="dcterms:W3CDTF">2020-12-15T11:11:00Z</dcterms:modified>
</cp:coreProperties>
</file>