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CCCDA" w14:textId="4A635320" w:rsidR="00601C5C" w:rsidRDefault="00953EC5" w:rsidP="00780920">
      <w:pPr>
        <w:tabs>
          <w:tab w:val="left" w:pos="7338"/>
        </w:tabs>
        <w:rPr>
          <w:rFonts w:ascii="Arial" w:hAnsi="Arial" w:cs="Arial"/>
          <w:b/>
          <w:bCs/>
          <w:sz w:val="36"/>
          <w:szCs w:val="36"/>
        </w:rPr>
      </w:pPr>
      <w:r w:rsidRPr="00953EC5">
        <w:rPr>
          <w:rFonts w:ascii="Arial" w:hAnsi="Arial" w:cs="Arial"/>
          <w:b/>
          <w:bCs/>
          <w:sz w:val="36"/>
          <w:szCs w:val="36"/>
        </w:rPr>
        <w:t>ELMET stellt die Weichen für weiteres Wachstum: Markus Nuspl wird CEO</w:t>
      </w:r>
    </w:p>
    <w:p w14:paraId="3A1B3841" w14:textId="26A9613C" w:rsidR="002F7055" w:rsidRDefault="002F7055" w:rsidP="00780920">
      <w:pPr>
        <w:tabs>
          <w:tab w:val="left" w:pos="7338"/>
        </w:tabs>
        <w:rPr>
          <w:rFonts w:ascii="Arial" w:hAnsi="Arial" w:cs="Arial"/>
          <w:b/>
          <w:sz w:val="36"/>
          <w:szCs w:val="36"/>
        </w:rPr>
      </w:pPr>
      <w:r>
        <w:rPr>
          <w:rFonts w:ascii="Arial" w:hAnsi="Arial" w:cs="Arial"/>
          <w:b/>
          <w:noProof/>
          <w:sz w:val="36"/>
          <w:szCs w:val="36"/>
          <w14:ligatures w14:val="standardContextual"/>
        </w:rPr>
        <w:drawing>
          <wp:inline distT="0" distB="0" distL="0" distR="0" wp14:anchorId="4B041430" wp14:editId="4FBA5D68">
            <wp:extent cx="5760720" cy="3408045"/>
            <wp:effectExtent l="0" t="0" r="5080" b="0"/>
            <wp:docPr id="32906789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067896" name="Grafik 32906789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408045"/>
                    </a:xfrm>
                    <a:prstGeom prst="rect">
                      <a:avLst/>
                    </a:prstGeom>
                  </pic:spPr>
                </pic:pic>
              </a:graphicData>
            </a:graphic>
          </wp:inline>
        </w:drawing>
      </w:r>
    </w:p>
    <w:p w14:paraId="6C7AEAD1" w14:textId="06787EC9" w:rsidR="002F7055" w:rsidRPr="002F7055" w:rsidRDefault="002F7055" w:rsidP="00953EC5">
      <w:pPr>
        <w:spacing w:before="100" w:beforeAutospacing="1" w:after="100" w:afterAutospacing="1"/>
        <w:jc w:val="both"/>
        <w:outlineLvl w:val="1"/>
        <w:rPr>
          <w:rStyle w:val="Fett"/>
          <w:rFonts w:ascii="Arial" w:hAnsi="Arial" w:cs="Arial"/>
          <w:i/>
          <w:iCs/>
        </w:rPr>
      </w:pPr>
      <w:r w:rsidRPr="002F7055">
        <w:rPr>
          <w:rFonts w:ascii="Arial" w:hAnsi="Arial" w:cs="Arial"/>
          <w:i/>
          <w:iCs/>
        </w:rPr>
        <w:t xml:space="preserve">V. l. n. r.: Moritz Manigatter, Paul Fattinger, Markus Nuspl (Neuer Geschäftsführer), Christian Reslhuber, Roman </w:t>
      </w:r>
      <w:proofErr w:type="spellStart"/>
      <w:r w:rsidRPr="002F7055">
        <w:rPr>
          <w:rFonts w:ascii="Arial" w:hAnsi="Arial" w:cs="Arial"/>
          <w:i/>
          <w:iCs/>
        </w:rPr>
        <w:t>Adlesgruber</w:t>
      </w:r>
      <w:proofErr w:type="spellEnd"/>
      <w:r w:rsidRPr="002F7055">
        <w:rPr>
          <w:rFonts w:ascii="Arial" w:hAnsi="Arial" w:cs="Arial"/>
          <w:i/>
          <w:iCs/>
        </w:rPr>
        <w:t xml:space="preserve">, Christine Adlesgruber, Kurt Manigatter. </w:t>
      </w:r>
      <w:r w:rsidRPr="002F7055">
        <w:rPr>
          <w:rStyle w:val="Fett"/>
          <w:rFonts w:ascii="Arial" w:hAnsi="Arial" w:cs="Arial"/>
          <w:b w:val="0"/>
          <w:bCs w:val="0"/>
          <w:i/>
          <w:iCs/>
        </w:rPr>
        <w:t>Foto:</w:t>
      </w:r>
      <w:r>
        <w:rPr>
          <w:rStyle w:val="Fett"/>
          <w:rFonts w:ascii="Arial" w:hAnsi="Arial" w:cs="Arial"/>
          <w:b w:val="0"/>
          <w:bCs w:val="0"/>
          <w:i/>
          <w:iCs/>
        </w:rPr>
        <w:t xml:space="preserve"> ELMET</w:t>
      </w:r>
    </w:p>
    <w:p w14:paraId="1908103A" w14:textId="25622984" w:rsidR="00953EC5" w:rsidRPr="00D85550" w:rsidRDefault="000D7785" w:rsidP="00953EC5">
      <w:pPr>
        <w:spacing w:before="100" w:beforeAutospacing="1" w:after="100" w:afterAutospacing="1"/>
        <w:jc w:val="both"/>
        <w:outlineLvl w:val="1"/>
        <w:rPr>
          <w:rFonts w:ascii="Arial" w:eastAsia="Times New Roman" w:hAnsi="Arial" w:cs="Arial"/>
          <w:b/>
          <w:bCs/>
          <w:color w:val="000000" w:themeColor="text1"/>
          <w:sz w:val="36"/>
          <w:szCs w:val="36"/>
          <w:lang w:val="de-AT" w:eastAsia="de-DE"/>
        </w:rPr>
      </w:pPr>
      <w:proofErr w:type="spellStart"/>
      <w:r w:rsidRPr="000D7785">
        <w:rPr>
          <w:rFonts w:ascii="Arial" w:eastAsia="Times New Roman" w:hAnsi="Arial" w:cs="Arial"/>
          <w:i/>
          <w:iCs/>
          <w:color w:val="000000" w:themeColor="text1"/>
          <w:szCs w:val="24"/>
          <w:lang w:eastAsia="de-DE"/>
        </w:rPr>
        <w:t>Oftering</w:t>
      </w:r>
      <w:proofErr w:type="spellEnd"/>
      <w:r w:rsidRPr="000D7785">
        <w:rPr>
          <w:rFonts w:ascii="Arial" w:eastAsia="Times New Roman" w:hAnsi="Arial" w:cs="Arial"/>
          <w:i/>
          <w:iCs/>
          <w:color w:val="000000" w:themeColor="text1"/>
          <w:szCs w:val="24"/>
          <w:lang w:eastAsia="de-DE"/>
        </w:rPr>
        <w:t xml:space="preserve">/Österreich, </w:t>
      </w:r>
      <w:r>
        <w:rPr>
          <w:rFonts w:ascii="Arial" w:eastAsia="Times New Roman" w:hAnsi="Arial" w:cs="Arial"/>
          <w:i/>
          <w:iCs/>
          <w:color w:val="000000" w:themeColor="text1"/>
          <w:szCs w:val="24"/>
          <w:lang w:eastAsia="de-DE"/>
        </w:rPr>
        <w:t>Juli</w:t>
      </w:r>
      <w:r w:rsidRPr="000D7785">
        <w:rPr>
          <w:rFonts w:ascii="Arial" w:eastAsia="Times New Roman" w:hAnsi="Arial" w:cs="Arial"/>
          <w:i/>
          <w:iCs/>
          <w:color w:val="000000" w:themeColor="text1"/>
          <w:szCs w:val="24"/>
          <w:lang w:eastAsia="de-DE"/>
        </w:rPr>
        <w:t xml:space="preserve"> 2026 –</w:t>
      </w:r>
      <w:r w:rsidRPr="000D7785">
        <w:rPr>
          <w:rFonts w:ascii="Arial" w:eastAsia="Times New Roman" w:hAnsi="Arial" w:cs="Arial"/>
          <w:color w:val="000000" w:themeColor="text1"/>
          <w:szCs w:val="24"/>
          <w:lang w:eastAsia="de-DE"/>
        </w:rPr>
        <w:t xml:space="preserve"> </w:t>
      </w:r>
      <w:r w:rsidR="00953EC5" w:rsidRPr="00D85550">
        <w:rPr>
          <w:rFonts w:ascii="Arial" w:eastAsia="Times New Roman" w:hAnsi="Arial" w:cs="Arial"/>
          <w:color w:val="000000" w:themeColor="text1"/>
          <w:szCs w:val="24"/>
          <w:lang w:val="de-AT" w:eastAsia="de-DE"/>
        </w:rPr>
        <w:t xml:space="preserve">Mit Dr. Markus Nuspl übernimmt ein erfahrener Manager und ausgewiesener Branchenexperte die Geschäftsführung von ELMET. Der promovierte </w:t>
      </w:r>
      <w:r w:rsidR="00722187" w:rsidRPr="00D85550">
        <w:rPr>
          <w:rFonts w:ascii="Arial" w:eastAsia="Times New Roman" w:hAnsi="Arial" w:cs="Arial"/>
          <w:color w:val="000000" w:themeColor="text1"/>
          <w:szCs w:val="24"/>
          <w:lang w:val="de-AT" w:eastAsia="de-DE"/>
        </w:rPr>
        <w:t xml:space="preserve">Montanist </w:t>
      </w:r>
      <w:r w:rsidR="00953EC5" w:rsidRPr="00D85550">
        <w:rPr>
          <w:rFonts w:ascii="Arial" w:eastAsia="Times New Roman" w:hAnsi="Arial" w:cs="Arial"/>
          <w:color w:val="000000" w:themeColor="text1"/>
          <w:szCs w:val="24"/>
          <w:lang w:val="de-AT" w:eastAsia="de-DE"/>
        </w:rPr>
        <w:t xml:space="preserve">bringt mehr als 20 Jahre Industrieerfahrung sowie umfassendes Know-how in den Bereichen Silikonverarbeitung, Qualitätsmanagement, Innovation und Unternehmensentwicklung mit. Zuletzt führte er als </w:t>
      </w:r>
      <w:r w:rsidR="003E4065" w:rsidRPr="00D85550">
        <w:rPr>
          <w:rFonts w:ascii="Arial" w:eastAsia="Times New Roman" w:hAnsi="Arial" w:cs="Arial"/>
          <w:color w:val="000000" w:themeColor="text1"/>
          <w:szCs w:val="24"/>
          <w:lang w:val="de-AT" w:eastAsia="de-DE"/>
        </w:rPr>
        <w:t xml:space="preserve">Geschäftsführer </w:t>
      </w:r>
      <w:r w:rsidR="00953EC5" w:rsidRPr="00D85550">
        <w:rPr>
          <w:rFonts w:ascii="Arial" w:eastAsia="Times New Roman" w:hAnsi="Arial" w:cs="Arial"/>
          <w:color w:val="000000" w:themeColor="text1"/>
          <w:szCs w:val="24"/>
          <w:lang w:val="de-AT" w:eastAsia="de-DE"/>
        </w:rPr>
        <w:t xml:space="preserve">die RICO Elastomere </w:t>
      </w:r>
      <w:proofErr w:type="spellStart"/>
      <w:r w:rsidR="00953EC5" w:rsidRPr="00D85550">
        <w:rPr>
          <w:rFonts w:ascii="Arial" w:eastAsia="Times New Roman" w:hAnsi="Arial" w:cs="Arial"/>
          <w:color w:val="000000" w:themeColor="text1"/>
          <w:szCs w:val="24"/>
          <w:lang w:val="de-AT" w:eastAsia="de-DE"/>
        </w:rPr>
        <w:t>Projecting</w:t>
      </w:r>
      <w:proofErr w:type="spellEnd"/>
      <w:r w:rsidR="00953EC5" w:rsidRPr="00D85550">
        <w:rPr>
          <w:rFonts w:ascii="Arial" w:eastAsia="Times New Roman" w:hAnsi="Arial" w:cs="Arial"/>
          <w:color w:val="000000" w:themeColor="text1"/>
          <w:szCs w:val="24"/>
          <w:lang w:val="de-AT" w:eastAsia="de-DE"/>
        </w:rPr>
        <w:t xml:space="preserve"> GmbH und verantwortete dort über mehrere Jahre die strategische und operative Weiterentwicklung des Unternehmens. </w:t>
      </w:r>
    </w:p>
    <w:p w14:paraId="1F74E5B4" w14:textId="204F8263" w:rsidR="00866C70" w:rsidRDefault="0071051B" w:rsidP="00953EC5">
      <w:pPr>
        <w:spacing w:before="100" w:beforeAutospacing="1" w:after="100" w:afterAutospacing="1"/>
        <w:jc w:val="both"/>
        <w:rPr>
          <w:rFonts w:ascii="Arial" w:eastAsia="Times New Roman" w:hAnsi="Arial" w:cs="Arial"/>
          <w:color w:val="auto"/>
          <w:szCs w:val="24"/>
          <w:lang w:val="de-AT" w:eastAsia="de-DE"/>
        </w:rPr>
      </w:pPr>
      <w:r>
        <w:rPr>
          <w:rFonts w:ascii="Arial" w:eastAsia="Times New Roman" w:hAnsi="Arial" w:cs="Arial"/>
          <w:color w:val="auto"/>
          <w:szCs w:val="24"/>
          <w:lang w:val="de-AT" w:eastAsia="de-DE"/>
        </w:rPr>
        <w:t>„Mit Dr. Nuspl konnten wir eine Führungspersönlichkeit gewinnen, die fachliche Exzellenz, unternehmerisches Denken und hohe soziale Kompetenz verbindet</w:t>
      </w:r>
      <w:r w:rsidR="00F253C5">
        <w:rPr>
          <w:rFonts w:ascii="Arial" w:eastAsia="Times New Roman" w:hAnsi="Arial" w:cs="Arial"/>
          <w:color w:val="auto"/>
          <w:szCs w:val="24"/>
          <w:lang w:val="de-AT" w:eastAsia="de-DE"/>
        </w:rPr>
        <w:t>.</w:t>
      </w:r>
      <w:r>
        <w:rPr>
          <w:rFonts w:ascii="Arial" w:eastAsia="Times New Roman" w:hAnsi="Arial" w:cs="Arial"/>
          <w:color w:val="auto"/>
          <w:szCs w:val="24"/>
          <w:lang w:val="de-AT" w:eastAsia="de-DE"/>
        </w:rPr>
        <w:t xml:space="preserve"> Er kennt un</w:t>
      </w:r>
      <w:r w:rsidR="00814862">
        <w:rPr>
          <w:rFonts w:ascii="Arial" w:eastAsia="Times New Roman" w:hAnsi="Arial" w:cs="Arial"/>
          <w:color w:val="auto"/>
          <w:szCs w:val="24"/>
          <w:lang w:val="de-AT" w:eastAsia="de-DE"/>
        </w:rPr>
        <w:t xml:space="preserve">sere </w:t>
      </w:r>
      <w:r w:rsidR="00DC08FF">
        <w:rPr>
          <w:rFonts w:ascii="Arial" w:eastAsia="Times New Roman" w:hAnsi="Arial" w:cs="Arial"/>
          <w:color w:val="auto"/>
          <w:szCs w:val="24"/>
          <w:lang w:val="de-AT" w:eastAsia="de-DE"/>
        </w:rPr>
        <w:t>Branche</w:t>
      </w:r>
      <w:r w:rsidR="00814862">
        <w:rPr>
          <w:rFonts w:ascii="Arial" w:eastAsia="Times New Roman" w:hAnsi="Arial" w:cs="Arial"/>
          <w:color w:val="auto"/>
          <w:szCs w:val="24"/>
          <w:lang w:val="de-AT" w:eastAsia="de-DE"/>
        </w:rPr>
        <w:t xml:space="preserve">, </w:t>
      </w:r>
      <w:r w:rsidR="00DC08FF">
        <w:rPr>
          <w:rFonts w:ascii="Arial" w:eastAsia="Times New Roman" w:hAnsi="Arial" w:cs="Arial"/>
          <w:color w:val="auto"/>
          <w:szCs w:val="24"/>
          <w:lang w:val="de-AT" w:eastAsia="de-DE"/>
        </w:rPr>
        <w:t>versteht</w:t>
      </w:r>
      <w:r w:rsidR="00814862">
        <w:rPr>
          <w:rFonts w:ascii="Arial" w:eastAsia="Times New Roman" w:hAnsi="Arial" w:cs="Arial"/>
          <w:color w:val="auto"/>
          <w:szCs w:val="24"/>
          <w:lang w:val="de-AT" w:eastAsia="de-DE"/>
        </w:rPr>
        <w:t xml:space="preserve"> die Herausforderungen unserer Kunden und teilt unsere Überzeugung, dass </w:t>
      </w:r>
      <w:r w:rsidR="00DC08FF">
        <w:rPr>
          <w:rFonts w:ascii="Arial" w:eastAsia="Times New Roman" w:hAnsi="Arial" w:cs="Arial"/>
          <w:color w:val="auto"/>
          <w:szCs w:val="24"/>
          <w:lang w:val="de-AT" w:eastAsia="de-DE"/>
        </w:rPr>
        <w:t>nachhaltiger</w:t>
      </w:r>
      <w:r w:rsidR="00814862">
        <w:rPr>
          <w:rFonts w:ascii="Arial" w:eastAsia="Times New Roman" w:hAnsi="Arial" w:cs="Arial"/>
          <w:color w:val="auto"/>
          <w:szCs w:val="24"/>
          <w:lang w:val="de-AT" w:eastAsia="de-DE"/>
        </w:rPr>
        <w:t xml:space="preserve"> Unternehmenserfolg nur gemeinsam mit engagierten Mitarbeiterinnen und Mitarbeitern entsteht. </w:t>
      </w:r>
      <w:r w:rsidR="00DC08FF">
        <w:rPr>
          <w:rFonts w:ascii="Arial" w:eastAsia="Times New Roman" w:hAnsi="Arial" w:cs="Arial"/>
          <w:color w:val="auto"/>
          <w:szCs w:val="24"/>
          <w:lang w:val="de-AT" w:eastAsia="de-DE"/>
        </w:rPr>
        <w:t>Wir</w:t>
      </w:r>
      <w:r w:rsidR="00814862">
        <w:rPr>
          <w:rFonts w:ascii="Arial" w:eastAsia="Times New Roman" w:hAnsi="Arial" w:cs="Arial"/>
          <w:color w:val="auto"/>
          <w:szCs w:val="24"/>
          <w:lang w:val="de-AT" w:eastAsia="de-DE"/>
        </w:rPr>
        <w:t xml:space="preserve"> freuen uns sehr, ELMET </w:t>
      </w:r>
      <w:r w:rsidR="000E3BE8">
        <w:rPr>
          <w:rFonts w:ascii="Arial" w:eastAsia="Times New Roman" w:hAnsi="Arial" w:cs="Arial"/>
          <w:color w:val="auto"/>
          <w:szCs w:val="24"/>
          <w:lang w:val="de-AT" w:eastAsia="de-DE"/>
        </w:rPr>
        <w:t>zusammen</w:t>
      </w:r>
      <w:r w:rsidR="00DC08FF">
        <w:rPr>
          <w:rFonts w:ascii="Arial" w:eastAsia="Times New Roman" w:hAnsi="Arial" w:cs="Arial"/>
          <w:color w:val="auto"/>
          <w:szCs w:val="24"/>
          <w:lang w:val="de-AT" w:eastAsia="de-DE"/>
        </w:rPr>
        <w:t xml:space="preserve"> mit ihm in die Zukunft zu führen“</w:t>
      </w:r>
      <w:r w:rsidR="00233E50">
        <w:rPr>
          <w:rFonts w:ascii="Arial" w:eastAsia="Times New Roman" w:hAnsi="Arial" w:cs="Arial"/>
          <w:color w:val="auto"/>
          <w:szCs w:val="24"/>
          <w:lang w:val="de-AT" w:eastAsia="de-DE"/>
        </w:rPr>
        <w:t xml:space="preserve">, </w:t>
      </w:r>
      <w:r w:rsidR="00521BDC">
        <w:rPr>
          <w:rFonts w:ascii="Arial" w:eastAsia="Times New Roman" w:hAnsi="Arial" w:cs="Arial"/>
          <w:color w:val="auto"/>
          <w:szCs w:val="24"/>
          <w:lang w:val="de-AT" w:eastAsia="de-DE"/>
        </w:rPr>
        <w:t>sind sich die Eigentümer einig</w:t>
      </w:r>
      <w:r w:rsidR="007540EE">
        <w:rPr>
          <w:rFonts w:ascii="Arial" w:eastAsia="Times New Roman" w:hAnsi="Arial" w:cs="Arial"/>
          <w:color w:val="auto"/>
          <w:szCs w:val="24"/>
          <w:lang w:val="de-AT" w:eastAsia="de-DE"/>
        </w:rPr>
        <w:t xml:space="preserve">. </w:t>
      </w:r>
      <w:r w:rsidR="00866C70">
        <w:rPr>
          <w:rFonts w:ascii="Arial" w:eastAsia="Times New Roman" w:hAnsi="Arial" w:cs="Arial"/>
          <w:color w:val="auto"/>
          <w:szCs w:val="24"/>
          <w:lang w:val="de-AT" w:eastAsia="de-DE"/>
        </w:rPr>
        <w:t xml:space="preserve"> </w:t>
      </w:r>
    </w:p>
    <w:p w14:paraId="2928D8F0" w14:textId="617246AF" w:rsidR="00953EC5" w:rsidRPr="00953EC5" w:rsidRDefault="00521BDC" w:rsidP="00953EC5">
      <w:pPr>
        <w:spacing w:before="100" w:beforeAutospacing="1" w:after="100" w:afterAutospacing="1"/>
        <w:jc w:val="both"/>
        <w:rPr>
          <w:rFonts w:ascii="Arial" w:eastAsia="Times New Roman" w:hAnsi="Arial" w:cs="Arial"/>
          <w:color w:val="auto"/>
          <w:szCs w:val="24"/>
          <w:lang w:val="de-AT" w:eastAsia="de-DE"/>
        </w:rPr>
      </w:pPr>
      <w:r w:rsidRPr="00953EC5">
        <w:rPr>
          <w:rFonts w:ascii="Arial" w:eastAsia="Times New Roman" w:hAnsi="Arial" w:cs="Arial"/>
          <w:color w:val="auto"/>
          <w:szCs w:val="24"/>
          <w:lang w:val="de-AT" w:eastAsia="de-DE"/>
        </w:rPr>
        <w:lastRenderedPageBreak/>
        <w:t>Für die kommenden Jahre verfolgt Markus Nuspl eine klare Vision</w:t>
      </w:r>
      <w:r w:rsidR="007D0F43">
        <w:rPr>
          <w:rFonts w:ascii="Arial" w:eastAsia="Times New Roman" w:hAnsi="Arial" w:cs="Arial"/>
          <w:color w:val="auto"/>
          <w:szCs w:val="24"/>
          <w:lang w:val="de-AT" w:eastAsia="de-DE"/>
        </w:rPr>
        <w:t>:</w:t>
      </w:r>
      <w:r w:rsidRPr="00953EC5">
        <w:rPr>
          <w:rFonts w:ascii="Arial" w:eastAsia="Times New Roman" w:hAnsi="Arial" w:cs="Arial"/>
          <w:color w:val="auto"/>
          <w:szCs w:val="24"/>
          <w:lang w:val="de-AT" w:eastAsia="de-DE"/>
        </w:rPr>
        <w:t xml:space="preserve"> nachhaltiges und kontinuierliches Wachstum auf Basis langfristiger Partnerschaften mit Kunden, Lieferanten und Mitarbeitern. </w:t>
      </w:r>
      <w:r w:rsidR="00930651">
        <w:rPr>
          <w:rFonts w:ascii="Arial" w:eastAsia="Times New Roman" w:hAnsi="Arial" w:cs="Arial"/>
          <w:color w:val="auto"/>
          <w:szCs w:val="24"/>
          <w:lang w:val="de-AT" w:eastAsia="de-DE"/>
        </w:rPr>
        <w:t>Dabei stehen die Menschen ebenso i</w:t>
      </w:r>
      <w:r w:rsidRPr="00953EC5">
        <w:rPr>
          <w:rFonts w:ascii="Arial" w:eastAsia="Times New Roman" w:hAnsi="Arial" w:cs="Arial"/>
          <w:color w:val="auto"/>
          <w:szCs w:val="24"/>
          <w:lang w:val="de-AT" w:eastAsia="de-DE"/>
        </w:rPr>
        <w:t xml:space="preserve">m Mittelpunkt </w:t>
      </w:r>
      <w:r w:rsidR="00930651">
        <w:rPr>
          <w:rFonts w:ascii="Arial" w:eastAsia="Times New Roman" w:hAnsi="Arial" w:cs="Arial"/>
          <w:color w:val="auto"/>
          <w:szCs w:val="24"/>
          <w:lang w:val="de-AT" w:eastAsia="de-DE"/>
        </w:rPr>
        <w:t xml:space="preserve">wie </w:t>
      </w:r>
      <w:r w:rsidRPr="00953EC5">
        <w:rPr>
          <w:rFonts w:ascii="Arial" w:eastAsia="Times New Roman" w:hAnsi="Arial" w:cs="Arial"/>
          <w:color w:val="auto"/>
          <w:szCs w:val="24"/>
          <w:lang w:val="de-AT" w:eastAsia="de-DE"/>
        </w:rPr>
        <w:t>höchste Kundenzufriedenheit, kompromisslose Qualität, technologische Innovation sowie die konsequente Steigerung von Effizienz und Wettbewerbsfähigkeit.</w:t>
      </w:r>
      <w:r w:rsidR="006562A4">
        <w:rPr>
          <w:rFonts w:ascii="Arial" w:eastAsia="Times New Roman" w:hAnsi="Arial" w:cs="Arial"/>
          <w:color w:val="auto"/>
          <w:szCs w:val="24"/>
          <w:lang w:val="de-AT" w:eastAsia="de-DE"/>
        </w:rPr>
        <w:t xml:space="preserve"> </w:t>
      </w:r>
      <w:r w:rsidR="00FC4204">
        <w:rPr>
          <w:rFonts w:ascii="Arial" w:eastAsia="Times New Roman" w:hAnsi="Arial" w:cs="Arial"/>
          <w:color w:val="auto"/>
          <w:szCs w:val="24"/>
          <w:lang w:val="de-AT" w:eastAsia="de-DE"/>
        </w:rPr>
        <w:t xml:space="preserve">Gleichzeitig soll die internationale Marktposition </w:t>
      </w:r>
      <w:r w:rsidR="008807E1">
        <w:rPr>
          <w:rFonts w:ascii="Arial" w:eastAsia="Times New Roman" w:hAnsi="Arial" w:cs="Arial"/>
          <w:color w:val="auto"/>
          <w:szCs w:val="24"/>
          <w:lang w:val="de-AT" w:eastAsia="de-DE"/>
        </w:rPr>
        <w:t xml:space="preserve">weiter gestärkt und die Diversifizierung in unterschiedliche Branchen und Regionen gezielt </w:t>
      </w:r>
      <w:r w:rsidR="00614428">
        <w:rPr>
          <w:rFonts w:ascii="Arial" w:eastAsia="Times New Roman" w:hAnsi="Arial" w:cs="Arial"/>
          <w:color w:val="auto"/>
          <w:szCs w:val="24"/>
          <w:lang w:val="de-AT" w:eastAsia="de-DE"/>
        </w:rPr>
        <w:t>vorangetrieben</w:t>
      </w:r>
      <w:r w:rsidR="008807E1">
        <w:rPr>
          <w:rFonts w:ascii="Arial" w:eastAsia="Times New Roman" w:hAnsi="Arial" w:cs="Arial"/>
          <w:color w:val="auto"/>
          <w:szCs w:val="24"/>
          <w:lang w:val="de-AT" w:eastAsia="de-DE"/>
        </w:rPr>
        <w:t xml:space="preserve"> werden. </w:t>
      </w:r>
    </w:p>
    <w:p w14:paraId="1F1747E8" w14:textId="4D94CA63" w:rsidR="00953EC5" w:rsidRPr="00953EC5" w:rsidRDefault="00953EC5" w:rsidP="00953EC5">
      <w:pPr>
        <w:spacing w:before="100" w:beforeAutospacing="1" w:after="100" w:afterAutospacing="1"/>
        <w:jc w:val="both"/>
        <w:rPr>
          <w:rFonts w:ascii="Arial" w:eastAsia="Times New Roman" w:hAnsi="Arial" w:cs="Arial"/>
          <w:color w:val="auto"/>
          <w:szCs w:val="24"/>
          <w:lang w:val="de-AT" w:eastAsia="de-DE"/>
        </w:rPr>
      </w:pPr>
      <w:r w:rsidRPr="00953EC5">
        <w:rPr>
          <w:rFonts w:ascii="Arial" w:eastAsia="Times New Roman" w:hAnsi="Arial" w:cs="Arial"/>
          <w:color w:val="auto"/>
          <w:szCs w:val="24"/>
          <w:lang w:val="de-AT" w:eastAsia="de-DE"/>
        </w:rPr>
        <w:t>„</w:t>
      </w:r>
      <w:r w:rsidR="00AB3FB3">
        <w:rPr>
          <w:rFonts w:ascii="Arial" w:eastAsia="Times New Roman" w:hAnsi="Arial" w:cs="Arial"/>
          <w:color w:val="auto"/>
          <w:szCs w:val="24"/>
          <w:lang w:val="de-AT" w:eastAsia="de-DE"/>
        </w:rPr>
        <w:t xml:space="preserve">ELMET verfügt über hervorragende Mitarbeitende, eine starke technologische Basis und einen </w:t>
      </w:r>
      <w:r w:rsidR="008807E1">
        <w:rPr>
          <w:rFonts w:ascii="Arial" w:eastAsia="Times New Roman" w:hAnsi="Arial" w:cs="Arial"/>
          <w:color w:val="auto"/>
          <w:szCs w:val="24"/>
          <w:lang w:val="de-AT" w:eastAsia="de-DE"/>
        </w:rPr>
        <w:t>ausgezeichneten</w:t>
      </w:r>
      <w:r w:rsidR="00AB3FB3">
        <w:rPr>
          <w:rFonts w:ascii="Arial" w:eastAsia="Times New Roman" w:hAnsi="Arial" w:cs="Arial"/>
          <w:color w:val="auto"/>
          <w:szCs w:val="24"/>
          <w:lang w:val="de-AT" w:eastAsia="de-DE"/>
        </w:rPr>
        <w:t xml:space="preserve"> Ruf am Markt. Gemeinsam wollen wir diese Stärken weiter ausbauen. Mein </w:t>
      </w:r>
      <w:r w:rsidR="001C4D8C">
        <w:rPr>
          <w:rFonts w:ascii="Arial" w:eastAsia="Times New Roman" w:hAnsi="Arial" w:cs="Arial"/>
          <w:color w:val="auto"/>
          <w:szCs w:val="24"/>
          <w:lang w:val="de-AT" w:eastAsia="de-DE"/>
        </w:rPr>
        <w:t xml:space="preserve">Ziel </w:t>
      </w:r>
      <w:r w:rsidR="00AB3FB3">
        <w:rPr>
          <w:rFonts w:ascii="Arial" w:eastAsia="Times New Roman" w:hAnsi="Arial" w:cs="Arial"/>
          <w:color w:val="auto"/>
          <w:szCs w:val="24"/>
          <w:lang w:val="de-AT" w:eastAsia="de-DE"/>
        </w:rPr>
        <w:t>ist es, Innovation, Qualität</w:t>
      </w:r>
      <w:r w:rsidR="0024151F">
        <w:rPr>
          <w:rFonts w:ascii="Arial" w:eastAsia="Times New Roman" w:hAnsi="Arial" w:cs="Arial"/>
          <w:color w:val="auto"/>
          <w:szCs w:val="24"/>
          <w:lang w:val="de-AT" w:eastAsia="de-DE"/>
        </w:rPr>
        <w:t xml:space="preserve"> und wirtschaftlichen Erfolg mit einer Unternehmenskultur zu verbinden, in der Verantwortung übernommen wird, Vertrauen wächst und Zusammenarbeit gelebt wird</w:t>
      </w:r>
      <w:r w:rsidR="00CD65A2">
        <w:rPr>
          <w:rFonts w:ascii="Arial" w:eastAsia="Times New Roman" w:hAnsi="Arial" w:cs="Arial"/>
          <w:color w:val="auto"/>
          <w:szCs w:val="24"/>
          <w:lang w:val="de-AT" w:eastAsia="de-DE"/>
        </w:rPr>
        <w:t>“</w:t>
      </w:r>
      <w:r w:rsidRPr="00953EC5">
        <w:rPr>
          <w:rFonts w:ascii="Arial" w:eastAsia="Times New Roman" w:hAnsi="Arial" w:cs="Arial"/>
          <w:color w:val="auto"/>
          <w:szCs w:val="24"/>
          <w:lang w:val="de-AT" w:eastAsia="de-DE"/>
        </w:rPr>
        <w:t>.</w:t>
      </w:r>
    </w:p>
    <w:p w14:paraId="6EA94375" w14:textId="09987729" w:rsidR="00953EC5" w:rsidRPr="00953EC5" w:rsidRDefault="00953EC5" w:rsidP="00953EC5">
      <w:pPr>
        <w:spacing w:before="100" w:beforeAutospacing="1" w:after="100" w:afterAutospacing="1"/>
        <w:jc w:val="both"/>
        <w:rPr>
          <w:rFonts w:ascii="Arial" w:eastAsia="Times New Roman" w:hAnsi="Arial" w:cs="Arial"/>
          <w:color w:val="auto"/>
          <w:szCs w:val="24"/>
          <w:lang w:val="de-AT" w:eastAsia="de-DE"/>
        </w:rPr>
      </w:pPr>
      <w:r w:rsidRPr="00953EC5">
        <w:rPr>
          <w:rFonts w:ascii="Arial" w:eastAsia="Times New Roman" w:hAnsi="Arial" w:cs="Arial"/>
          <w:color w:val="auto"/>
          <w:szCs w:val="24"/>
          <w:lang w:val="de-AT" w:eastAsia="de-DE"/>
        </w:rPr>
        <w:t>Mit Markus Nuspl an der Spitze stellt ELMET die Weichen für die nächste Entwicklungsphase des Unternehmens und setzt seinen Weg als innovativer Partner für die internationale Silikonindustrie konsequent fort.</w:t>
      </w:r>
    </w:p>
    <w:p w14:paraId="2DC43FF2" w14:textId="4E984C7D" w:rsidR="00780920" w:rsidRPr="00B22AE1" w:rsidRDefault="00780920" w:rsidP="00780920">
      <w:pPr>
        <w:autoSpaceDE w:val="0"/>
        <w:autoSpaceDN w:val="0"/>
        <w:adjustRightInd w:val="0"/>
        <w:rPr>
          <w:rFonts w:ascii="Arial" w:hAnsi="Arial" w:cs="Arial"/>
          <w:b/>
          <w:bCs/>
          <w:color w:val="auto"/>
          <w:sz w:val="20"/>
        </w:rPr>
      </w:pPr>
      <w:r w:rsidRPr="00B22AE1">
        <w:rPr>
          <w:rFonts w:ascii="Arial" w:hAnsi="Arial" w:cs="Arial"/>
          <w:b/>
          <w:bCs/>
          <w:color w:val="auto"/>
          <w:sz w:val="20"/>
        </w:rPr>
        <w:t xml:space="preserve">Über </w:t>
      </w:r>
      <w:proofErr w:type="spellStart"/>
      <w:r w:rsidRPr="00B22AE1">
        <w:rPr>
          <w:rFonts w:ascii="Arial" w:hAnsi="Arial" w:cs="Arial"/>
          <w:b/>
          <w:bCs/>
          <w:color w:val="auto"/>
          <w:sz w:val="20"/>
        </w:rPr>
        <w:t>Elmet</w:t>
      </w:r>
      <w:proofErr w:type="spellEnd"/>
    </w:p>
    <w:p w14:paraId="5CD5F97C" w14:textId="77777777" w:rsidR="00780920" w:rsidRPr="00B22AE1" w:rsidRDefault="00780920" w:rsidP="00780920">
      <w:pPr>
        <w:autoSpaceDE w:val="0"/>
        <w:autoSpaceDN w:val="0"/>
        <w:adjustRightInd w:val="0"/>
        <w:spacing w:before="0"/>
        <w:rPr>
          <w:rFonts w:ascii="HelveticaNeueLTStd-Lt" w:hAnsi="HelveticaNeueLTStd-Lt" w:cs="HelveticaNeueLTStd-Lt"/>
          <w:color w:val="auto"/>
          <w:sz w:val="18"/>
          <w:szCs w:val="18"/>
          <w:lang w:eastAsia="de-DE"/>
        </w:rPr>
      </w:pPr>
      <w:r w:rsidRPr="00A0080C">
        <w:rPr>
          <w:rFonts w:ascii="HelveticaNeueLTStd-Lt" w:hAnsi="HelveticaNeueLTStd-Lt" w:cs="HelveticaNeueLTStd-Lt"/>
          <w:color w:val="auto"/>
          <w:sz w:val="18"/>
          <w:szCs w:val="18"/>
          <w:lang w:eastAsia="de-DE"/>
        </w:rPr>
        <w:t>ELMET Smart Silicone Solutions ist seit 1996 ein international tätiger Anbieter für präzise und innovative Lösungen in der Verarbeitung von Flüssigsilikon (LSR). Das Unternehmen hat seinen Hauptsitz in Österreich und verfügt über Niederlassungen in China, Japan und den USA. Das Portfolio umfasst LSR-Dosiersysteme, Ein- und Mehrkomponentenwerkzeuge, Turnkey-Lösungen sowie Dienstleistungen von der Entwicklung bis zur Serienfertigung. Mit über 30 Jahren Erfahrung bietet ELMET integrierte und zuverlässige Lösungen für anspruchsvolle Anwendungen in Branchen wie Mobility, Life Science, Industrial und Household</w:t>
      </w:r>
      <w:r w:rsidRPr="00B22AE1">
        <w:rPr>
          <w:rFonts w:ascii="HelveticaNeueLTStd-Lt" w:hAnsi="HelveticaNeueLTStd-Lt" w:cs="HelveticaNeueLTStd-Lt"/>
          <w:color w:val="auto"/>
          <w:sz w:val="18"/>
          <w:szCs w:val="18"/>
          <w:lang w:eastAsia="de-DE"/>
        </w:rPr>
        <w:t>.</w:t>
      </w:r>
    </w:p>
    <w:p w14:paraId="4977A2AF" w14:textId="4BDFF71F" w:rsidR="00EF4C8A" w:rsidRDefault="00EF4C8A" w:rsidP="00780920">
      <w:pPr>
        <w:tabs>
          <w:tab w:val="left" w:pos="7020"/>
          <w:tab w:val="right" w:pos="9000"/>
        </w:tabs>
        <w:spacing w:before="0"/>
        <w:rPr>
          <w:rFonts w:ascii="Arial" w:hAnsi="Arial"/>
          <w:sz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7D0F43" w:rsidRPr="00C35B35" w14:paraId="7525443B" w14:textId="77777777" w:rsidTr="00E275EC">
        <w:tc>
          <w:tcPr>
            <w:tcW w:w="4530" w:type="dxa"/>
          </w:tcPr>
          <w:p w14:paraId="47821ABA" w14:textId="77777777" w:rsidR="007D0F43" w:rsidRPr="00B22AE1" w:rsidRDefault="007D0F43" w:rsidP="00E275EC">
            <w:pPr>
              <w:tabs>
                <w:tab w:val="left" w:pos="7020"/>
                <w:tab w:val="right" w:pos="9000"/>
              </w:tabs>
              <w:rPr>
                <w:rFonts w:ascii="Arial" w:hAnsi="Arial"/>
                <w:b/>
                <w:i/>
                <w:sz w:val="22"/>
                <w:szCs w:val="22"/>
              </w:rPr>
            </w:pPr>
            <w:r w:rsidRPr="00B22AE1">
              <w:rPr>
                <w:rFonts w:ascii="Arial" w:hAnsi="Arial"/>
                <w:b/>
                <w:i/>
                <w:sz w:val="22"/>
                <w:szCs w:val="22"/>
              </w:rPr>
              <w:t>Weitere Informationen:</w:t>
            </w:r>
          </w:p>
          <w:p w14:paraId="65481E85" w14:textId="77777777" w:rsidR="007D0F43" w:rsidRPr="00B22AE1" w:rsidRDefault="007D0F43" w:rsidP="00E275EC">
            <w:pPr>
              <w:tabs>
                <w:tab w:val="left" w:pos="7020"/>
                <w:tab w:val="right" w:pos="9000"/>
              </w:tabs>
              <w:spacing w:before="0"/>
              <w:rPr>
                <w:rFonts w:ascii="Arial" w:hAnsi="Arial"/>
                <w:sz w:val="22"/>
                <w:szCs w:val="22"/>
              </w:rPr>
            </w:pPr>
            <w:r w:rsidRPr="00B22AE1">
              <w:rPr>
                <w:rFonts w:ascii="Arial" w:hAnsi="Arial"/>
                <w:sz w:val="22"/>
                <w:szCs w:val="22"/>
              </w:rPr>
              <w:t xml:space="preserve">Bernd Wolkerstorfer, </w:t>
            </w:r>
            <w:r w:rsidRPr="003333DE">
              <w:rPr>
                <w:rFonts w:ascii="Arial" w:hAnsi="Arial"/>
                <w:sz w:val="22"/>
                <w:szCs w:val="22"/>
              </w:rPr>
              <w:t>Marketing &amp; Communications Manager</w:t>
            </w:r>
          </w:p>
          <w:p w14:paraId="1AC7C310" w14:textId="77777777" w:rsidR="007D0F43" w:rsidRPr="00B22AE1" w:rsidRDefault="007D0F43" w:rsidP="00E275EC">
            <w:pPr>
              <w:tabs>
                <w:tab w:val="left" w:pos="7020"/>
                <w:tab w:val="right" w:pos="9000"/>
              </w:tabs>
              <w:spacing w:before="0"/>
              <w:rPr>
                <w:rFonts w:ascii="Arial" w:hAnsi="Arial"/>
                <w:sz w:val="22"/>
                <w:szCs w:val="22"/>
              </w:rPr>
            </w:pPr>
            <w:r w:rsidRPr="00B22AE1">
              <w:rPr>
                <w:rFonts w:ascii="Arial" w:hAnsi="Arial"/>
                <w:sz w:val="22"/>
                <w:szCs w:val="22"/>
              </w:rPr>
              <w:t>ELMET Elastomere Produktions- und Dienstleistungs-GmbH</w:t>
            </w:r>
          </w:p>
          <w:p w14:paraId="7C93021E" w14:textId="77777777" w:rsidR="007D0F43" w:rsidRPr="00B22AE1" w:rsidRDefault="007D0F43" w:rsidP="00E275EC">
            <w:pPr>
              <w:tabs>
                <w:tab w:val="left" w:pos="7020"/>
                <w:tab w:val="right" w:pos="9000"/>
              </w:tabs>
              <w:spacing w:before="0"/>
              <w:rPr>
                <w:rFonts w:ascii="Arial" w:hAnsi="Arial"/>
                <w:sz w:val="22"/>
              </w:rPr>
            </w:pPr>
            <w:r w:rsidRPr="00B22AE1">
              <w:rPr>
                <w:rFonts w:ascii="Arial" w:hAnsi="Arial"/>
                <w:sz w:val="22"/>
              </w:rPr>
              <w:t xml:space="preserve">Tulpenstraße 21, A-4064 </w:t>
            </w:r>
            <w:proofErr w:type="spellStart"/>
            <w:r w:rsidRPr="00B22AE1">
              <w:rPr>
                <w:rFonts w:ascii="Arial" w:hAnsi="Arial"/>
                <w:sz w:val="22"/>
              </w:rPr>
              <w:t>Oftering</w:t>
            </w:r>
            <w:proofErr w:type="spellEnd"/>
          </w:p>
          <w:p w14:paraId="3F851D17" w14:textId="77777777" w:rsidR="007D0F43" w:rsidRDefault="007D0F43" w:rsidP="00E275EC">
            <w:pPr>
              <w:tabs>
                <w:tab w:val="left" w:pos="7020"/>
                <w:tab w:val="right" w:pos="9000"/>
              </w:tabs>
              <w:spacing w:before="0"/>
              <w:rPr>
                <w:rFonts w:ascii="Arial" w:hAnsi="Arial"/>
                <w:sz w:val="22"/>
              </w:rPr>
            </w:pPr>
            <w:r w:rsidRPr="00B22AE1">
              <w:rPr>
                <w:rFonts w:ascii="Arial" w:hAnsi="Arial"/>
                <w:sz w:val="22"/>
              </w:rPr>
              <w:t xml:space="preserve">Tel.: +43 (0) 7221 / 745 77-750 </w:t>
            </w:r>
            <w:r w:rsidRPr="00B22AE1">
              <w:rPr>
                <w:rFonts w:ascii="Arial" w:hAnsi="Arial"/>
                <w:sz w:val="22"/>
              </w:rPr>
              <w:br/>
              <w:t xml:space="preserve">E-Mail: </w:t>
            </w:r>
            <w:hyperlink r:id="rId8" w:history="1">
              <w:r w:rsidRPr="002E49F2">
                <w:rPr>
                  <w:rStyle w:val="Hyperlink"/>
                  <w:rFonts w:ascii="Arial" w:hAnsi="Arial"/>
                  <w:sz w:val="22"/>
                </w:rPr>
                <w:t>b.wolkerstorfer@elmet.com</w:t>
              </w:r>
            </w:hyperlink>
          </w:p>
          <w:p w14:paraId="2EC539C7" w14:textId="4DB24A7A" w:rsidR="007D0F43" w:rsidRPr="00B22AE1" w:rsidRDefault="007D0F43" w:rsidP="00E275EC">
            <w:pPr>
              <w:tabs>
                <w:tab w:val="left" w:pos="7020"/>
                <w:tab w:val="right" w:pos="9000"/>
              </w:tabs>
              <w:spacing w:before="0"/>
              <w:rPr>
                <w:rFonts w:ascii="Arial" w:hAnsi="Arial"/>
                <w:b/>
                <w:i/>
                <w:sz w:val="22"/>
                <w:szCs w:val="22"/>
              </w:rPr>
            </w:pPr>
          </w:p>
        </w:tc>
        <w:tc>
          <w:tcPr>
            <w:tcW w:w="4531" w:type="dxa"/>
          </w:tcPr>
          <w:p w14:paraId="5F464AF4" w14:textId="77777777" w:rsidR="007D0F43" w:rsidRPr="00B22AE1" w:rsidRDefault="007D0F43" w:rsidP="00E275EC">
            <w:pPr>
              <w:tabs>
                <w:tab w:val="left" w:pos="7020"/>
                <w:tab w:val="right" w:pos="9000"/>
              </w:tabs>
              <w:rPr>
                <w:rFonts w:ascii="Arial" w:hAnsi="Arial"/>
                <w:b/>
                <w:i/>
                <w:sz w:val="22"/>
                <w:szCs w:val="22"/>
              </w:rPr>
            </w:pPr>
            <w:r w:rsidRPr="00B22AE1">
              <w:rPr>
                <w:rFonts w:ascii="Arial" w:hAnsi="Arial"/>
                <w:b/>
                <w:i/>
                <w:sz w:val="22"/>
                <w:szCs w:val="22"/>
              </w:rPr>
              <w:t>Redaktioneller Kontakt und Belegexemplare:</w:t>
            </w:r>
          </w:p>
          <w:p w14:paraId="26B64D4E" w14:textId="77777777" w:rsidR="007D0F43" w:rsidRPr="00B22AE1" w:rsidRDefault="007D0F43" w:rsidP="00E275EC">
            <w:pPr>
              <w:tabs>
                <w:tab w:val="left" w:pos="7020"/>
                <w:tab w:val="right" w:pos="9000"/>
              </w:tabs>
              <w:spacing w:before="0"/>
              <w:rPr>
                <w:rFonts w:ascii="Arial" w:hAnsi="Arial"/>
                <w:sz w:val="22"/>
                <w:szCs w:val="22"/>
              </w:rPr>
            </w:pPr>
            <w:r w:rsidRPr="00B22AE1">
              <w:rPr>
                <w:rFonts w:ascii="Arial" w:hAnsi="Arial"/>
                <w:sz w:val="22"/>
                <w:szCs w:val="22"/>
              </w:rPr>
              <w:t>Dr. Jörg Wolters</w:t>
            </w:r>
            <w:r w:rsidRPr="00B22AE1">
              <w:rPr>
                <w:rFonts w:ascii="Arial" w:hAnsi="Arial"/>
                <w:sz w:val="22"/>
                <w:szCs w:val="22"/>
              </w:rPr>
              <w:br/>
              <w:t>Konsens PR GmbH &amp; Co. KG</w:t>
            </w:r>
          </w:p>
          <w:p w14:paraId="3AC07AEF" w14:textId="77777777" w:rsidR="007D0F43" w:rsidRPr="00B22AE1" w:rsidRDefault="007D0F43" w:rsidP="00E275EC">
            <w:pPr>
              <w:tabs>
                <w:tab w:val="left" w:pos="7020"/>
                <w:tab w:val="right" w:pos="9000"/>
              </w:tabs>
              <w:spacing w:before="0"/>
              <w:rPr>
                <w:rFonts w:ascii="Arial" w:hAnsi="Arial"/>
                <w:sz w:val="22"/>
                <w:szCs w:val="22"/>
              </w:rPr>
            </w:pPr>
            <w:r w:rsidRPr="00B22AE1">
              <w:rPr>
                <w:rFonts w:ascii="Arial" w:hAnsi="Arial"/>
                <w:sz w:val="22"/>
                <w:szCs w:val="22"/>
              </w:rPr>
              <w:t>Hans-Böckler-Str. 20, D-63811 Stockstadt</w:t>
            </w:r>
          </w:p>
          <w:p w14:paraId="0538F540" w14:textId="77777777" w:rsidR="007D0F43" w:rsidRPr="00B22AE1" w:rsidRDefault="007D0F43" w:rsidP="00E275EC">
            <w:pPr>
              <w:tabs>
                <w:tab w:val="left" w:pos="7020"/>
                <w:tab w:val="right" w:pos="9000"/>
              </w:tabs>
              <w:spacing w:before="0"/>
              <w:rPr>
                <w:rFonts w:ascii="Arial" w:hAnsi="Arial"/>
                <w:b/>
                <w:i/>
                <w:sz w:val="22"/>
                <w:szCs w:val="22"/>
                <w:lang w:val="it-IT"/>
              </w:rPr>
            </w:pPr>
            <w:r w:rsidRPr="00B22AE1">
              <w:rPr>
                <w:rFonts w:ascii="Arial" w:hAnsi="Arial"/>
                <w:sz w:val="22"/>
                <w:szCs w:val="22"/>
                <w:lang w:val="it-IT"/>
              </w:rPr>
              <w:t>Tel.: +49 (0) 60 27/9 90 05-13</w:t>
            </w:r>
            <w:r w:rsidRPr="00B22AE1">
              <w:rPr>
                <w:rFonts w:ascii="Arial" w:hAnsi="Arial"/>
                <w:sz w:val="22"/>
                <w:szCs w:val="22"/>
                <w:lang w:val="it-IT"/>
              </w:rPr>
              <w:br/>
              <w:t xml:space="preserve">E-Mail: </w:t>
            </w:r>
            <w:hyperlink r:id="rId9" w:history="1">
              <w:r w:rsidRPr="00B22AE1">
                <w:rPr>
                  <w:rStyle w:val="Hyperlink"/>
                  <w:rFonts w:ascii="Arial" w:hAnsi="Arial"/>
                  <w:sz w:val="22"/>
                  <w:szCs w:val="22"/>
                  <w:lang w:val="it-IT"/>
                </w:rPr>
                <w:t>joerg.wolters@konsens.de</w:t>
              </w:r>
            </w:hyperlink>
          </w:p>
        </w:tc>
      </w:tr>
    </w:tbl>
    <w:p w14:paraId="31B77D2D" w14:textId="77777777" w:rsidR="007D0F43" w:rsidRPr="003333DE" w:rsidRDefault="007D0F43" w:rsidP="007D0F43">
      <w:pPr>
        <w:shd w:val="clear" w:color="auto" w:fill="D1D1D1" w:themeFill="background2" w:themeFillShade="E6"/>
        <w:spacing w:before="120"/>
        <w:jc w:val="center"/>
        <w:rPr>
          <w:rFonts w:ascii="Arial" w:hAnsi="Arial" w:cs="Arial"/>
          <w:color w:val="auto"/>
          <w:szCs w:val="24"/>
        </w:rPr>
      </w:pPr>
      <w:r w:rsidRPr="00B22AE1">
        <w:rPr>
          <w:rFonts w:ascii="Arial" w:hAnsi="Arial" w:cs="Arial"/>
        </w:rPr>
        <w:t xml:space="preserve">Sie finden diese Presseinformation als </w:t>
      </w:r>
      <w:proofErr w:type="spellStart"/>
      <w:r w:rsidRPr="00B22AE1">
        <w:rPr>
          <w:rFonts w:ascii="Arial" w:hAnsi="Arial" w:cs="Arial"/>
        </w:rPr>
        <w:t>docx</w:t>
      </w:r>
      <w:proofErr w:type="spellEnd"/>
      <w:r w:rsidRPr="00B22AE1">
        <w:rPr>
          <w:rFonts w:ascii="Arial" w:hAnsi="Arial" w:cs="Arial"/>
        </w:rPr>
        <w:t xml:space="preserve">-Datei sowie das Bild in druckfähiger Auflösung unter </w:t>
      </w:r>
      <w:hyperlink r:id="rId10" w:history="1">
        <w:r w:rsidRPr="00B22AE1">
          <w:rPr>
            <w:rStyle w:val="Hyperlink"/>
            <w:rFonts w:ascii="Arial" w:hAnsi="Arial" w:cs="Arial"/>
            <w:b/>
          </w:rPr>
          <w:t>https://www.konsens.de/elmet</w:t>
        </w:r>
      </w:hyperlink>
    </w:p>
    <w:p w14:paraId="12768DEA" w14:textId="77777777" w:rsidR="007D0F43" w:rsidRPr="00780920" w:rsidRDefault="007D0F43" w:rsidP="00780920">
      <w:pPr>
        <w:tabs>
          <w:tab w:val="left" w:pos="7020"/>
          <w:tab w:val="right" w:pos="9000"/>
        </w:tabs>
        <w:spacing w:before="0"/>
        <w:rPr>
          <w:rFonts w:ascii="Arial" w:hAnsi="Arial"/>
          <w:sz w:val="22"/>
        </w:rPr>
      </w:pPr>
    </w:p>
    <w:sectPr w:rsidR="007D0F43" w:rsidRPr="00780920">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CEDFC" w14:textId="77777777" w:rsidR="00136797" w:rsidRDefault="00136797" w:rsidP="00485A08">
      <w:r>
        <w:separator/>
      </w:r>
    </w:p>
  </w:endnote>
  <w:endnote w:type="continuationSeparator" w:id="0">
    <w:p w14:paraId="7C71A67B" w14:textId="77777777" w:rsidR="00136797" w:rsidRDefault="00136797" w:rsidP="00485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HelveticaNeueLTStd-Lt">
    <w:altName w:val="Arial"/>
    <w:panose1 w:val="00000000000000000000"/>
    <w:charset w:val="4D"/>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7AF3" w14:textId="4F93551E" w:rsidR="00485A08" w:rsidRDefault="00485A08">
    <w:pPr>
      <w:pStyle w:val="Fuzeile"/>
    </w:pPr>
    <w:r>
      <w:rPr>
        <w:noProof/>
      </w:rPr>
      <w:drawing>
        <wp:anchor distT="0" distB="0" distL="114300" distR="114300" simplePos="0" relativeHeight="251659264" behindDoc="1" locked="0" layoutInCell="1" allowOverlap="1" wp14:anchorId="623542F4" wp14:editId="24B2A30B">
          <wp:simplePos x="0" y="0"/>
          <wp:positionH relativeFrom="column">
            <wp:posOffset>-899796</wp:posOffset>
          </wp:positionH>
          <wp:positionV relativeFrom="paragraph">
            <wp:posOffset>32539</wp:posOffset>
          </wp:positionV>
          <wp:extent cx="7568829" cy="598198"/>
          <wp:effectExtent l="0" t="0" r="635" b="0"/>
          <wp:wrapNone/>
          <wp:docPr id="3083228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22834" name="Grafik 308322834"/>
                  <pic:cNvPicPr/>
                </pic:nvPicPr>
                <pic:blipFill>
                  <a:blip r:embed="rId1">
                    <a:extLst>
                      <a:ext uri="{28A0092B-C50C-407E-A947-70E740481C1C}">
                        <a14:useLocalDpi xmlns:a14="http://schemas.microsoft.com/office/drawing/2010/main" val="0"/>
                      </a:ext>
                    </a:extLst>
                  </a:blip>
                  <a:stretch>
                    <a:fillRect/>
                  </a:stretch>
                </pic:blipFill>
                <pic:spPr>
                  <a:xfrm>
                    <a:off x="0" y="0"/>
                    <a:ext cx="7979922" cy="63068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33406" w14:textId="77777777" w:rsidR="00136797" w:rsidRDefault="00136797" w:rsidP="00485A08">
      <w:r>
        <w:separator/>
      </w:r>
    </w:p>
  </w:footnote>
  <w:footnote w:type="continuationSeparator" w:id="0">
    <w:p w14:paraId="4E9812EC" w14:textId="77777777" w:rsidR="00136797" w:rsidRDefault="00136797" w:rsidP="00485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Layout w:type="fixed"/>
      <w:tblLook w:val="01E0" w:firstRow="1" w:lastRow="1" w:firstColumn="1" w:lastColumn="1" w:noHBand="0" w:noVBand="0"/>
    </w:tblPr>
    <w:tblGrid>
      <w:gridCol w:w="4395"/>
      <w:gridCol w:w="4677"/>
    </w:tblGrid>
    <w:tr w:rsidR="007D0F43" w:rsidRPr="00A50322" w14:paraId="1C401B82" w14:textId="77777777" w:rsidTr="00E275EC">
      <w:tc>
        <w:tcPr>
          <w:tcW w:w="4395" w:type="dxa"/>
        </w:tcPr>
        <w:p w14:paraId="78A42BA9" w14:textId="77777777" w:rsidR="007D0F43" w:rsidRPr="00DA504E" w:rsidRDefault="007D0F43" w:rsidP="007D0F43">
          <w:pPr>
            <w:rPr>
              <w:rFonts w:ascii="Arial" w:hAnsi="Arial" w:cs="Arial"/>
              <w:b/>
              <w:bCs/>
              <w:szCs w:val="24"/>
              <w:lang w:val="en-GB"/>
            </w:rPr>
          </w:pPr>
        </w:p>
      </w:tc>
      <w:tc>
        <w:tcPr>
          <w:tcW w:w="4677" w:type="dxa"/>
        </w:tcPr>
        <w:p w14:paraId="4D2BD8E5" w14:textId="77777777" w:rsidR="007D0F43" w:rsidRPr="00A50322" w:rsidRDefault="007D0F43" w:rsidP="007D0F43">
          <w:pPr>
            <w:pStyle w:val="Kopfzeile"/>
            <w:tabs>
              <w:tab w:val="clear" w:pos="4536"/>
              <w:tab w:val="center" w:pos="4003"/>
            </w:tabs>
            <w:ind w:right="34"/>
            <w:jc w:val="right"/>
            <w:rPr>
              <w:rFonts w:ascii="Arial" w:hAnsi="Arial" w:cs="Arial"/>
              <w:sz w:val="16"/>
              <w:szCs w:val="16"/>
            </w:rPr>
          </w:pPr>
          <w:r w:rsidRPr="00A50322">
            <w:rPr>
              <w:noProof/>
              <w:sz w:val="16"/>
              <w:szCs w:val="16"/>
              <w:lang w:eastAsia="de-DE"/>
            </w:rPr>
            <w:drawing>
              <wp:inline distT="0" distB="0" distL="0" distR="0" wp14:anchorId="65F05D0A" wp14:editId="512E43BD">
                <wp:extent cx="2821503" cy="541498"/>
                <wp:effectExtent l="0" t="0" r="0" b="0"/>
                <wp:docPr id="529370137" name="Grafik 529370137" descr="Elmet - Elastomer is our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met - Elastomer is our Busine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0305" cy="545107"/>
                        </a:xfrm>
                        <a:prstGeom prst="rect">
                          <a:avLst/>
                        </a:prstGeom>
                        <a:noFill/>
                        <a:ln>
                          <a:noFill/>
                        </a:ln>
                      </pic:spPr>
                    </pic:pic>
                  </a:graphicData>
                </a:graphic>
              </wp:inline>
            </w:drawing>
          </w:r>
        </w:p>
        <w:p w14:paraId="262CB59D" w14:textId="77777777" w:rsidR="007D0F43" w:rsidRPr="00A50322" w:rsidRDefault="007D0F43" w:rsidP="007D0F43">
          <w:pPr>
            <w:pStyle w:val="Kopfzeile"/>
            <w:spacing w:before="120"/>
            <w:jc w:val="right"/>
            <w:rPr>
              <w:rFonts w:ascii="Arial" w:hAnsi="Arial" w:cs="Arial"/>
              <w:sz w:val="16"/>
              <w:szCs w:val="16"/>
            </w:rPr>
          </w:pPr>
          <w:r w:rsidRPr="00A50322">
            <w:rPr>
              <w:rFonts w:ascii="Arial" w:hAnsi="Arial" w:cs="Arial"/>
              <w:sz w:val="16"/>
              <w:szCs w:val="16"/>
            </w:rPr>
            <w:t xml:space="preserve">ELMET Elastomere </w:t>
          </w:r>
          <w:r w:rsidRPr="00A50322">
            <w:rPr>
              <w:rFonts w:ascii="Arial" w:hAnsi="Arial" w:cs="Arial"/>
              <w:sz w:val="16"/>
              <w:szCs w:val="16"/>
            </w:rPr>
            <w:br/>
            <w:t>Produktions- und Dienstleistungs-GmbH</w:t>
          </w:r>
          <w:r w:rsidRPr="00A50322">
            <w:rPr>
              <w:rFonts w:ascii="Arial" w:hAnsi="Arial" w:cs="Arial"/>
              <w:sz w:val="16"/>
              <w:szCs w:val="16"/>
            </w:rPr>
            <w:br/>
            <w:t xml:space="preserve">Tulpenstraße 21 | A-4064 </w:t>
          </w:r>
          <w:proofErr w:type="spellStart"/>
          <w:r w:rsidRPr="00A50322">
            <w:rPr>
              <w:rFonts w:ascii="Arial" w:hAnsi="Arial" w:cs="Arial"/>
              <w:sz w:val="16"/>
              <w:szCs w:val="16"/>
            </w:rPr>
            <w:t>Oftering</w:t>
          </w:r>
          <w:proofErr w:type="spellEnd"/>
          <w:r w:rsidRPr="00A50322">
            <w:rPr>
              <w:rFonts w:ascii="Arial" w:hAnsi="Arial" w:cs="Arial"/>
              <w:sz w:val="16"/>
              <w:szCs w:val="16"/>
            </w:rPr>
            <w:br/>
            <w:t>Tel.: +43 (0)7221 / 74577-0</w:t>
          </w:r>
          <w:r w:rsidRPr="00A50322">
            <w:rPr>
              <w:rFonts w:ascii="Arial" w:hAnsi="Arial" w:cs="Arial"/>
              <w:sz w:val="16"/>
              <w:szCs w:val="16"/>
            </w:rPr>
            <w:br/>
          </w:r>
          <w:proofErr w:type="spellStart"/>
          <w:r w:rsidRPr="00A50322">
            <w:rPr>
              <w:rFonts w:ascii="Arial" w:hAnsi="Arial" w:cs="Arial"/>
              <w:sz w:val="16"/>
              <w:szCs w:val="16"/>
            </w:rPr>
            <w:t>E-mail</w:t>
          </w:r>
          <w:proofErr w:type="spellEnd"/>
          <w:r w:rsidRPr="00A50322">
            <w:rPr>
              <w:rFonts w:ascii="Arial" w:hAnsi="Arial" w:cs="Arial"/>
              <w:sz w:val="16"/>
              <w:szCs w:val="16"/>
            </w:rPr>
            <w:t>: office@ELMET.com</w:t>
          </w:r>
        </w:p>
      </w:tc>
    </w:tr>
  </w:tbl>
  <w:p w14:paraId="626C0B0A" w14:textId="77777777" w:rsidR="007D0F43" w:rsidRPr="000234AA" w:rsidRDefault="007D0F43" w:rsidP="007D0F43">
    <w:pPr>
      <w:pStyle w:val="Kopfzeile"/>
      <w:pBdr>
        <w:bottom w:val="single" w:sz="4" w:space="1" w:color="auto"/>
      </w:pBdr>
      <w:jc w:val="right"/>
      <w:rPr>
        <w:rFonts w:ascii="Arial" w:hAnsi="Arial" w:cs="Arial"/>
        <w:b/>
        <w:color w:val="A6A6A6" w:themeColor="background1" w:themeShade="A6"/>
        <w:sz w:val="44"/>
        <w:szCs w:val="44"/>
      </w:rPr>
    </w:pPr>
    <w:r w:rsidRPr="00740F35">
      <w:rPr>
        <w:rFonts w:ascii="Arial" w:hAnsi="Arial" w:cs="Arial"/>
        <w:b/>
        <w:color w:val="A6A6A6" w:themeColor="background1" w:themeShade="A6"/>
        <w:sz w:val="44"/>
        <w:szCs w:val="44"/>
      </w:rPr>
      <w:t>PRESSEMITTEILUNG</w:t>
    </w:r>
  </w:p>
  <w:p w14:paraId="75FFBDBA" w14:textId="62913B7E" w:rsidR="00485A08" w:rsidRPr="007D0F43" w:rsidRDefault="00485A08" w:rsidP="007D0F4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96259"/>
    <w:multiLevelType w:val="multilevel"/>
    <w:tmpl w:val="6B1C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449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08"/>
    <w:rsid w:val="000805F7"/>
    <w:rsid w:val="000C527B"/>
    <w:rsid w:val="000D7785"/>
    <w:rsid w:val="000E3BE8"/>
    <w:rsid w:val="00136797"/>
    <w:rsid w:val="00161CF2"/>
    <w:rsid w:val="001B60E8"/>
    <w:rsid w:val="001C2612"/>
    <w:rsid w:val="001C4D8C"/>
    <w:rsid w:val="001E39A1"/>
    <w:rsid w:val="00233E50"/>
    <w:rsid w:val="0024151F"/>
    <w:rsid w:val="00250C50"/>
    <w:rsid w:val="00264060"/>
    <w:rsid w:val="00296DE1"/>
    <w:rsid w:val="002B3C08"/>
    <w:rsid w:val="002E3F72"/>
    <w:rsid w:val="002E78F2"/>
    <w:rsid w:val="002F6E5C"/>
    <w:rsid w:val="002F7055"/>
    <w:rsid w:val="00334A76"/>
    <w:rsid w:val="003B71E8"/>
    <w:rsid w:val="003D6CA7"/>
    <w:rsid w:val="003E4065"/>
    <w:rsid w:val="003E55EB"/>
    <w:rsid w:val="003F4687"/>
    <w:rsid w:val="00424685"/>
    <w:rsid w:val="004769F3"/>
    <w:rsid w:val="0048572A"/>
    <w:rsid w:val="00485A08"/>
    <w:rsid w:val="004A517B"/>
    <w:rsid w:val="00521BDC"/>
    <w:rsid w:val="005609E8"/>
    <w:rsid w:val="00573D66"/>
    <w:rsid w:val="00582C4C"/>
    <w:rsid w:val="005A76A7"/>
    <w:rsid w:val="005C173C"/>
    <w:rsid w:val="005E7401"/>
    <w:rsid w:val="00601C5C"/>
    <w:rsid w:val="00614428"/>
    <w:rsid w:val="006562A4"/>
    <w:rsid w:val="0071051B"/>
    <w:rsid w:val="00722187"/>
    <w:rsid w:val="0075236D"/>
    <w:rsid w:val="007540EE"/>
    <w:rsid w:val="00780920"/>
    <w:rsid w:val="007C1728"/>
    <w:rsid w:val="007D0F43"/>
    <w:rsid w:val="007D531E"/>
    <w:rsid w:val="007E15BC"/>
    <w:rsid w:val="00814862"/>
    <w:rsid w:val="00866C70"/>
    <w:rsid w:val="00874F37"/>
    <w:rsid w:val="008807E1"/>
    <w:rsid w:val="008A28DB"/>
    <w:rsid w:val="008F0767"/>
    <w:rsid w:val="0093042E"/>
    <w:rsid w:val="00930651"/>
    <w:rsid w:val="00953EC5"/>
    <w:rsid w:val="009B0877"/>
    <w:rsid w:val="009D6138"/>
    <w:rsid w:val="009D7CAB"/>
    <w:rsid w:val="00A01F4E"/>
    <w:rsid w:val="00A6616C"/>
    <w:rsid w:val="00AA6B71"/>
    <w:rsid w:val="00AB3043"/>
    <w:rsid w:val="00AB3FB3"/>
    <w:rsid w:val="00B54727"/>
    <w:rsid w:val="00BC1BA2"/>
    <w:rsid w:val="00BC1D41"/>
    <w:rsid w:val="00BD0DA7"/>
    <w:rsid w:val="00C06874"/>
    <w:rsid w:val="00C268E3"/>
    <w:rsid w:val="00C42DD2"/>
    <w:rsid w:val="00C95567"/>
    <w:rsid w:val="00CD65A2"/>
    <w:rsid w:val="00D81B68"/>
    <w:rsid w:val="00D85550"/>
    <w:rsid w:val="00DA1594"/>
    <w:rsid w:val="00DB26A1"/>
    <w:rsid w:val="00DC08FF"/>
    <w:rsid w:val="00DC666E"/>
    <w:rsid w:val="00DE22B7"/>
    <w:rsid w:val="00E01C26"/>
    <w:rsid w:val="00E20A70"/>
    <w:rsid w:val="00E47E2C"/>
    <w:rsid w:val="00E50552"/>
    <w:rsid w:val="00E84020"/>
    <w:rsid w:val="00EA2C76"/>
    <w:rsid w:val="00EF4C8A"/>
    <w:rsid w:val="00F04019"/>
    <w:rsid w:val="00F20C00"/>
    <w:rsid w:val="00F253C5"/>
    <w:rsid w:val="00F525FA"/>
    <w:rsid w:val="00FC4204"/>
  </w:rsids>
  <m:mathPr>
    <m:mathFont m:val="Cambria Math"/>
    <m:brkBin m:val="before"/>
    <m:brkBinSub m:val="--"/>
    <m:smallFrac m:val="0"/>
    <m:dispDef/>
    <m:lMargin m:val="0"/>
    <m:rMargin m:val="0"/>
    <m:defJc m:val="centerGroup"/>
    <m:wrapIndent m:val="1440"/>
    <m:intLim m:val="subSup"/>
    <m:naryLim m:val="undOvr"/>
  </m:mathPr>
  <w:themeFontLang w:val="de-AT"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E247A"/>
  <w15:chartTrackingRefBased/>
  <w15:docId w15:val="{54C8D6BB-9103-0A44-8F9F-7C34B6C78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80920"/>
    <w:pPr>
      <w:spacing w:before="240"/>
    </w:pPr>
    <w:rPr>
      <w:rFonts w:ascii="Times New Roman" w:eastAsia="MS Mincho" w:hAnsi="Times New Roman" w:cs="Times New Roman"/>
      <w:color w:val="000000"/>
      <w:kern w:val="0"/>
      <w:szCs w:val="20"/>
      <w:lang w:val="de-DE" w:eastAsia="ja-JP"/>
      <w14:ligatures w14:val="none"/>
    </w:rPr>
  </w:style>
  <w:style w:type="paragraph" w:styleId="berschrift1">
    <w:name w:val="heading 1"/>
    <w:basedOn w:val="Standard"/>
    <w:next w:val="Standard"/>
    <w:link w:val="berschrift1Zchn"/>
    <w:uiPriority w:val="9"/>
    <w:qFormat/>
    <w:rsid w:val="00485A08"/>
    <w:pPr>
      <w:keepNext/>
      <w:keepLines/>
      <w:spacing w:before="360" w:after="80"/>
      <w:outlineLvl w:val="0"/>
    </w:pPr>
    <w:rPr>
      <w:rFonts w:asciiTheme="majorHAnsi" w:eastAsiaTheme="majorEastAsia" w:hAnsiTheme="majorHAnsi" w:cstheme="majorBidi"/>
      <w:color w:val="0F4761" w:themeColor="accent1" w:themeShade="BF"/>
      <w:kern w:val="2"/>
      <w:sz w:val="40"/>
      <w:szCs w:val="40"/>
      <w:lang w:val="de-AT" w:eastAsia="en-US"/>
      <w14:ligatures w14:val="standardContextual"/>
    </w:rPr>
  </w:style>
  <w:style w:type="paragraph" w:styleId="berschrift2">
    <w:name w:val="heading 2"/>
    <w:basedOn w:val="Standard"/>
    <w:next w:val="Standard"/>
    <w:link w:val="berschrift2Zchn"/>
    <w:uiPriority w:val="9"/>
    <w:unhideWhenUsed/>
    <w:qFormat/>
    <w:rsid w:val="00485A08"/>
    <w:pPr>
      <w:keepNext/>
      <w:keepLines/>
      <w:spacing w:before="160" w:after="80"/>
      <w:outlineLvl w:val="1"/>
    </w:pPr>
    <w:rPr>
      <w:rFonts w:asciiTheme="majorHAnsi" w:eastAsiaTheme="majorEastAsia" w:hAnsiTheme="majorHAnsi" w:cstheme="majorBidi"/>
      <w:color w:val="0F4761" w:themeColor="accent1" w:themeShade="BF"/>
      <w:kern w:val="2"/>
      <w:sz w:val="32"/>
      <w:szCs w:val="32"/>
      <w:lang w:val="de-AT" w:eastAsia="en-US"/>
      <w14:ligatures w14:val="standardContextual"/>
    </w:rPr>
  </w:style>
  <w:style w:type="paragraph" w:styleId="berschrift3">
    <w:name w:val="heading 3"/>
    <w:basedOn w:val="Standard"/>
    <w:next w:val="Standard"/>
    <w:link w:val="berschrift3Zchn"/>
    <w:uiPriority w:val="9"/>
    <w:semiHidden/>
    <w:unhideWhenUsed/>
    <w:qFormat/>
    <w:rsid w:val="00485A08"/>
    <w:pPr>
      <w:keepNext/>
      <w:keepLines/>
      <w:spacing w:before="160" w:after="80"/>
      <w:outlineLvl w:val="2"/>
    </w:pPr>
    <w:rPr>
      <w:rFonts w:asciiTheme="minorHAnsi" w:eastAsiaTheme="majorEastAsia" w:hAnsiTheme="minorHAnsi" w:cstheme="majorBidi"/>
      <w:color w:val="0F4761" w:themeColor="accent1" w:themeShade="BF"/>
      <w:kern w:val="2"/>
      <w:sz w:val="28"/>
      <w:szCs w:val="28"/>
      <w:lang w:val="de-AT" w:eastAsia="en-US"/>
      <w14:ligatures w14:val="standardContextual"/>
    </w:rPr>
  </w:style>
  <w:style w:type="paragraph" w:styleId="berschrift4">
    <w:name w:val="heading 4"/>
    <w:basedOn w:val="Standard"/>
    <w:next w:val="Standard"/>
    <w:link w:val="berschrift4Zchn"/>
    <w:uiPriority w:val="9"/>
    <w:semiHidden/>
    <w:unhideWhenUsed/>
    <w:qFormat/>
    <w:rsid w:val="00485A08"/>
    <w:pPr>
      <w:keepNext/>
      <w:keepLines/>
      <w:spacing w:before="80" w:after="40"/>
      <w:outlineLvl w:val="3"/>
    </w:pPr>
    <w:rPr>
      <w:rFonts w:asciiTheme="minorHAnsi" w:eastAsiaTheme="majorEastAsia" w:hAnsiTheme="minorHAnsi" w:cstheme="majorBidi"/>
      <w:i/>
      <w:iCs/>
      <w:color w:val="0F4761" w:themeColor="accent1" w:themeShade="BF"/>
      <w:kern w:val="2"/>
      <w:szCs w:val="24"/>
      <w:lang w:val="de-AT" w:eastAsia="en-US"/>
      <w14:ligatures w14:val="standardContextual"/>
    </w:rPr>
  </w:style>
  <w:style w:type="paragraph" w:styleId="berschrift5">
    <w:name w:val="heading 5"/>
    <w:basedOn w:val="Standard"/>
    <w:next w:val="Standard"/>
    <w:link w:val="berschrift5Zchn"/>
    <w:uiPriority w:val="9"/>
    <w:semiHidden/>
    <w:unhideWhenUsed/>
    <w:qFormat/>
    <w:rsid w:val="00485A08"/>
    <w:pPr>
      <w:keepNext/>
      <w:keepLines/>
      <w:spacing w:before="80" w:after="40"/>
      <w:outlineLvl w:val="4"/>
    </w:pPr>
    <w:rPr>
      <w:rFonts w:asciiTheme="minorHAnsi" w:eastAsiaTheme="majorEastAsia" w:hAnsiTheme="minorHAnsi" w:cstheme="majorBidi"/>
      <w:color w:val="0F4761" w:themeColor="accent1" w:themeShade="BF"/>
      <w:kern w:val="2"/>
      <w:szCs w:val="24"/>
      <w:lang w:val="de-AT" w:eastAsia="en-US"/>
      <w14:ligatures w14:val="standardContextual"/>
    </w:rPr>
  </w:style>
  <w:style w:type="paragraph" w:styleId="berschrift6">
    <w:name w:val="heading 6"/>
    <w:basedOn w:val="Standard"/>
    <w:next w:val="Standard"/>
    <w:link w:val="berschrift6Zchn"/>
    <w:uiPriority w:val="9"/>
    <w:semiHidden/>
    <w:unhideWhenUsed/>
    <w:qFormat/>
    <w:rsid w:val="00485A08"/>
    <w:pPr>
      <w:keepNext/>
      <w:keepLines/>
      <w:spacing w:before="40"/>
      <w:outlineLvl w:val="5"/>
    </w:pPr>
    <w:rPr>
      <w:rFonts w:asciiTheme="minorHAnsi" w:eastAsiaTheme="majorEastAsia" w:hAnsiTheme="minorHAnsi" w:cstheme="majorBidi"/>
      <w:i/>
      <w:iCs/>
      <w:color w:val="595959" w:themeColor="text1" w:themeTint="A6"/>
      <w:kern w:val="2"/>
      <w:szCs w:val="24"/>
      <w:lang w:val="de-AT" w:eastAsia="en-US"/>
      <w14:ligatures w14:val="standardContextual"/>
    </w:rPr>
  </w:style>
  <w:style w:type="paragraph" w:styleId="berschrift7">
    <w:name w:val="heading 7"/>
    <w:basedOn w:val="Standard"/>
    <w:next w:val="Standard"/>
    <w:link w:val="berschrift7Zchn"/>
    <w:uiPriority w:val="9"/>
    <w:semiHidden/>
    <w:unhideWhenUsed/>
    <w:qFormat/>
    <w:rsid w:val="00485A08"/>
    <w:pPr>
      <w:keepNext/>
      <w:keepLines/>
      <w:spacing w:before="40"/>
      <w:outlineLvl w:val="6"/>
    </w:pPr>
    <w:rPr>
      <w:rFonts w:asciiTheme="minorHAnsi" w:eastAsiaTheme="majorEastAsia" w:hAnsiTheme="minorHAnsi" w:cstheme="majorBidi"/>
      <w:color w:val="595959" w:themeColor="text1" w:themeTint="A6"/>
      <w:kern w:val="2"/>
      <w:szCs w:val="24"/>
      <w:lang w:val="de-AT" w:eastAsia="en-US"/>
      <w14:ligatures w14:val="standardContextual"/>
    </w:rPr>
  </w:style>
  <w:style w:type="paragraph" w:styleId="berschrift8">
    <w:name w:val="heading 8"/>
    <w:basedOn w:val="Standard"/>
    <w:next w:val="Standard"/>
    <w:link w:val="berschrift8Zchn"/>
    <w:uiPriority w:val="9"/>
    <w:semiHidden/>
    <w:unhideWhenUsed/>
    <w:qFormat/>
    <w:rsid w:val="00485A08"/>
    <w:pPr>
      <w:keepNext/>
      <w:keepLines/>
      <w:spacing w:before="0"/>
      <w:outlineLvl w:val="7"/>
    </w:pPr>
    <w:rPr>
      <w:rFonts w:asciiTheme="minorHAnsi" w:eastAsiaTheme="majorEastAsia" w:hAnsiTheme="minorHAnsi" w:cstheme="majorBidi"/>
      <w:i/>
      <w:iCs/>
      <w:color w:val="272727" w:themeColor="text1" w:themeTint="D8"/>
      <w:kern w:val="2"/>
      <w:szCs w:val="24"/>
      <w:lang w:val="de-AT" w:eastAsia="en-US"/>
      <w14:ligatures w14:val="standardContextual"/>
    </w:rPr>
  </w:style>
  <w:style w:type="paragraph" w:styleId="berschrift9">
    <w:name w:val="heading 9"/>
    <w:basedOn w:val="Standard"/>
    <w:next w:val="Standard"/>
    <w:link w:val="berschrift9Zchn"/>
    <w:uiPriority w:val="9"/>
    <w:semiHidden/>
    <w:unhideWhenUsed/>
    <w:qFormat/>
    <w:rsid w:val="00485A08"/>
    <w:pPr>
      <w:keepNext/>
      <w:keepLines/>
      <w:spacing w:before="0"/>
      <w:outlineLvl w:val="8"/>
    </w:pPr>
    <w:rPr>
      <w:rFonts w:asciiTheme="minorHAnsi" w:eastAsiaTheme="majorEastAsia" w:hAnsiTheme="minorHAnsi" w:cstheme="majorBidi"/>
      <w:color w:val="272727" w:themeColor="text1" w:themeTint="D8"/>
      <w:kern w:val="2"/>
      <w:szCs w:val="24"/>
      <w:lang w:val="de-AT"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85A0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485A0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85A0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85A0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85A0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85A0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85A0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85A0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85A08"/>
    <w:rPr>
      <w:rFonts w:eastAsiaTheme="majorEastAsia" w:cstheme="majorBidi"/>
      <w:color w:val="272727" w:themeColor="text1" w:themeTint="D8"/>
    </w:rPr>
  </w:style>
  <w:style w:type="paragraph" w:styleId="Titel">
    <w:name w:val="Title"/>
    <w:basedOn w:val="Standard"/>
    <w:next w:val="Standard"/>
    <w:link w:val="TitelZchn"/>
    <w:uiPriority w:val="10"/>
    <w:qFormat/>
    <w:rsid w:val="00485A08"/>
    <w:pPr>
      <w:spacing w:before="0" w:after="80"/>
      <w:contextualSpacing/>
    </w:pPr>
    <w:rPr>
      <w:rFonts w:asciiTheme="majorHAnsi" w:eastAsiaTheme="majorEastAsia" w:hAnsiTheme="majorHAnsi" w:cstheme="majorBidi"/>
      <w:color w:val="auto"/>
      <w:spacing w:val="-10"/>
      <w:kern w:val="28"/>
      <w:sz w:val="56"/>
      <w:szCs w:val="56"/>
      <w:lang w:val="de-AT" w:eastAsia="en-US"/>
      <w14:ligatures w14:val="standardContextual"/>
    </w:rPr>
  </w:style>
  <w:style w:type="character" w:customStyle="1" w:styleId="TitelZchn">
    <w:name w:val="Titel Zchn"/>
    <w:basedOn w:val="Absatz-Standardschriftart"/>
    <w:link w:val="Titel"/>
    <w:uiPriority w:val="10"/>
    <w:rsid w:val="00485A0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85A08"/>
    <w:pPr>
      <w:numPr>
        <w:ilvl w:val="1"/>
      </w:numPr>
      <w:spacing w:before="0" w:after="160"/>
    </w:pPr>
    <w:rPr>
      <w:rFonts w:asciiTheme="minorHAnsi" w:eastAsiaTheme="majorEastAsia" w:hAnsiTheme="minorHAnsi" w:cstheme="majorBidi"/>
      <w:color w:val="595959" w:themeColor="text1" w:themeTint="A6"/>
      <w:spacing w:val="15"/>
      <w:kern w:val="2"/>
      <w:sz w:val="28"/>
      <w:szCs w:val="28"/>
      <w:lang w:val="de-AT" w:eastAsia="en-US"/>
      <w14:ligatures w14:val="standardContextual"/>
    </w:rPr>
  </w:style>
  <w:style w:type="character" w:customStyle="1" w:styleId="UntertitelZchn">
    <w:name w:val="Untertitel Zchn"/>
    <w:basedOn w:val="Absatz-Standardschriftart"/>
    <w:link w:val="Untertitel"/>
    <w:uiPriority w:val="11"/>
    <w:rsid w:val="00485A0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85A08"/>
    <w:pPr>
      <w:spacing w:before="160" w:after="160"/>
      <w:jc w:val="center"/>
    </w:pPr>
    <w:rPr>
      <w:rFonts w:asciiTheme="minorHAnsi" w:eastAsiaTheme="minorHAnsi" w:hAnsiTheme="minorHAnsi" w:cstheme="minorBidi"/>
      <w:i/>
      <w:iCs/>
      <w:color w:val="404040" w:themeColor="text1" w:themeTint="BF"/>
      <w:kern w:val="2"/>
      <w:szCs w:val="24"/>
      <w:lang w:val="de-AT" w:eastAsia="en-US"/>
      <w14:ligatures w14:val="standardContextual"/>
    </w:rPr>
  </w:style>
  <w:style w:type="character" w:customStyle="1" w:styleId="ZitatZchn">
    <w:name w:val="Zitat Zchn"/>
    <w:basedOn w:val="Absatz-Standardschriftart"/>
    <w:link w:val="Zitat"/>
    <w:uiPriority w:val="29"/>
    <w:rsid w:val="00485A08"/>
    <w:rPr>
      <w:i/>
      <w:iCs/>
      <w:color w:val="404040" w:themeColor="text1" w:themeTint="BF"/>
    </w:rPr>
  </w:style>
  <w:style w:type="paragraph" w:styleId="Listenabsatz">
    <w:name w:val="List Paragraph"/>
    <w:basedOn w:val="Standard"/>
    <w:uiPriority w:val="34"/>
    <w:qFormat/>
    <w:rsid w:val="00485A08"/>
    <w:pPr>
      <w:spacing w:before="0"/>
      <w:ind w:left="720"/>
      <w:contextualSpacing/>
    </w:pPr>
    <w:rPr>
      <w:rFonts w:asciiTheme="minorHAnsi" w:eastAsiaTheme="minorHAnsi" w:hAnsiTheme="minorHAnsi" w:cstheme="minorBidi"/>
      <w:color w:val="auto"/>
      <w:kern w:val="2"/>
      <w:szCs w:val="24"/>
      <w:lang w:val="de-AT" w:eastAsia="en-US"/>
      <w14:ligatures w14:val="standardContextual"/>
    </w:rPr>
  </w:style>
  <w:style w:type="character" w:styleId="IntensiveHervorhebung">
    <w:name w:val="Intense Emphasis"/>
    <w:basedOn w:val="Absatz-Standardschriftart"/>
    <w:uiPriority w:val="21"/>
    <w:qFormat/>
    <w:rsid w:val="00485A08"/>
    <w:rPr>
      <w:i/>
      <w:iCs/>
      <w:color w:val="0F4761" w:themeColor="accent1" w:themeShade="BF"/>
    </w:rPr>
  </w:style>
  <w:style w:type="paragraph" w:styleId="IntensivesZitat">
    <w:name w:val="Intense Quote"/>
    <w:basedOn w:val="Standard"/>
    <w:next w:val="Standard"/>
    <w:link w:val="IntensivesZitatZchn"/>
    <w:uiPriority w:val="30"/>
    <w:qFormat/>
    <w:rsid w:val="00485A0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Cs w:val="24"/>
      <w:lang w:val="de-AT" w:eastAsia="en-US"/>
      <w14:ligatures w14:val="standardContextual"/>
    </w:rPr>
  </w:style>
  <w:style w:type="character" w:customStyle="1" w:styleId="IntensivesZitatZchn">
    <w:name w:val="Intensives Zitat Zchn"/>
    <w:basedOn w:val="Absatz-Standardschriftart"/>
    <w:link w:val="IntensivesZitat"/>
    <w:uiPriority w:val="30"/>
    <w:rsid w:val="00485A08"/>
    <w:rPr>
      <w:i/>
      <w:iCs/>
      <w:color w:val="0F4761" w:themeColor="accent1" w:themeShade="BF"/>
    </w:rPr>
  </w:style>
  <w:style w:type="character" w:styleId="IntensiverVerweis">
    <w:name w:val="Intense Reference"/>
    <w:basedOn w:val="Absatz-Standardschriftart"/>
    <w:uiPriority w:val="32"/>
    <w:qFormat/>
    <w:rsid w:val="00485A08"/>
    <w:rPr>
      <w:b/>
      <w:bCs/>
      <w:smallCaps/>
      <w:color w:val="0F4761" w:themeColor="accent1" w:themeShade="BF"/>
      <w:spacing w:val="5"/>
    </w:rPr>
  </w:style>
  <w:style w:type="paragraph" w:styleId="Kopfzeile">
    <w:name w:val="header"/>
    <w:basedOn w:val="Standard"/>
    <w:link w:val="KopfzeileZchn"/>
    <w:uiPriority w:val="99"/>
    <w:unhideWhenUsed/>
    <w:rsid w:val="00485A08"/>
    <w:pPr>
      <w:tabs>
        <w:tab w:val="center" w:pos="4536"/>
        <w:tab w:val="right" w:pos="9072"/>
      </w:tabs>
      <w:spacing w:before="0"/>
    </w:pPr>
    <w:rPr>
      <w:rFonts w:asciiTheme="minorHAnsi" w:eastAsiaTheme="minorHAnsi" w:hAnsiTheme="minorHAnsi" w:cstheme="minorBidi"/>
      <w:color w:val="auto"/>
      <w:kern w:val="2"/>
      <w:szCs w:val="24"/>
      <w:lang w:val="de-AT" w:eastAsia="en-US"/>
      <w14:ligatures w14:val="standardContextual"/>
    </w:rPr>
  </w:style>
  <w:style w:type="character" w:customStyle="1" w:styleId="KopfzeileZchn">
    <w:name w:val="Kopfzeile Zchn"/>
    <w:basedOn w:val="Absatz-Standardschriftart"/>
    <w:link w:val="Kopfzeile"/>
    <w:uiPriority w:val="99"/>
    <w:rsid w:val="00485A08"/>
  </w:style>
  <w:style w:type="paragraph" w:styleId="Fuzeile">
    <w:name w:val="footer"/>
    <w:basedOn w:val="Standard"/>
    <w:link w:val="FuzeileZchn"/>
    <w:uiPriority w:val="99"/>
    <w:unhideWhenUsed/>
    <w:rsid w:val="00485A08"/>
    <w:pPr>
      <w:tabs>
        <w:tab w:val="center" w:pos="4536"/>
        <w:tab w:val="right" w:pos="9072"/>
      </w:tabs>
      <w:spacing w:before="0"/>
    </w:pPr>
    <w:rPr>
      <w:rFonts w:asciiTheme="minorHAnsi" w:eastAsiaTheme="minorHAnsi" w:hAnsiTheme="minorHAnsi" w:cstheme="minorBidi"/>
      <w:color w:val="auto"/>
      <w:kern w:val="2"/>
      <w:szCs w:val="24"/>
      <w:lang w:val="de-AT" w:eastAsia="en-US"/>
      <w14:ligatures w14:val="standardContextual"/>
    </w:rPr>
  </w:style>
  <w:style w:type="character" w:customStyle="1" w:styleId="FuzeileZchn">
    <w:name w:val="Fußzeile Zchn"/>
    <w:basedOn w:val="Absatz-Standardschriftart"/>
    <w:link w:val="Fuzeile"/>
    <w:uiPriority w:val="99"/>
    <w:rsid w:val="00485A08"/>
  </w:style>
  <w:style w:type="paragraph" w:customStyle="1" w:styleId="elementtoproof">
    <w:name w:val="elementtoproof"/>
    <w:basedOn w:val="Standard"/>
    <w:rsid w:val="000C527B"/>
    <w:pPr>
      <w:spacing w:before="100" w:beforeAutospacing="1" w:after="100" w:afterAutospacing="1"/>
    </w:pPr>
    <w:rPr>
      <w:rFonts w:eastAsia="Times New Roman"/>
      <w:color w:val="auto"/>
      <w:szCs w:val="24"/>
      <w:lang w:val="de-AT" w:eastAsia="de-DE"/>
    </w:rPr>
  </w:style>
  <w:style w:type="character" w:customStyle="1" w:styleId="apple-converted-space">
    <w:name w:val="apple-converted-space"/>
    <w:basedOn w:val="Absatz-Standardschriftart"/>
    <w:rsid w:val="000C527B"/>
  </w:style>
  <w:style w:type="paragraph" w:customStyle="1" w:styleId="wordsection1">
    <w:name w:val="wordsection1"/>
    <w:basedOn w:val="Standard"/>
    <w:rsid w:val="000C527B"/>
    <w:pPr>
      <w:spacing w:before="100" w:beforeAutospacing="1" w:after="100" w:afterAutospacing="1"/>
    </w:pPr>
    <w:rPr>
      <w:rFonts w:eastAsia="Times New Roman"/>
      <w:color w:val="auto"/>
      <w:szCs w:val="24"/>
      <w:lang w:val="de-AT" w:eastAsia="de-DE"/>
    </w:rPr>
  </w:style>
  <w:style w:type="character" w:styleId="Fett">
    <w:name w:val="Strong"/>
    <w:basedOn w:val="Absatz-Standardschriftart"/>
    <w:uiPriority w:val="22"/>
    <w:qFormat/>
    <w:rsid w:val="000C527B"/>
    <w:rPr>
      <w:b/>
      <w:bCs/>
    </w:rPr>
  </w:style>
  <w:style w:type="paragraph" w:styleId="StandardWeb">
    <w:name w:val="Normal (Web)"/>
    <w:basedOn w:val="Standard"/>
    <w:uiPriority w:val="99"/>
    <w:semiHidden/>
    <w:unhideWhenUsed/>
    <w:rsid w:val="00953EC5"/>
    <w:pPr>
      <w:spacing w:before="100" w:beforeAutospacing="1" w:after="100" w:afterAutospacing="1"/>
    </w:pPr>
    <w:rPr>
      <w:rFonts w:eastAsia="Times New Roman"/>
      <w:color w:val="auto"/>
      <w:szCs w:val="24"/>
      <w:lang w:val="de-AT" w:eastAsia="de-DE"/>
    </w:rPr>
  </w:style>
  <w:style w:type="paragraph" w:styleId="berarbeitung">
    <w:name w:val="Revision"/>
    <w:hidden/>
    <w:uiPriority w:val="99"/>
    <w:semiHidden/>
    <w:rsid w:val="00E47E2C"/>
    <w:rPr>
      <w:rFonts w:ascii="Times New Roman" w:eastAsia="MS Mincho" w:hAnsi="Times New Roman" w:cs="Times New Roman"/>
      <w:color w:val="000000"/>
      <w:kern w:val="0"/>
      <w:szCs w:val="20"/>
      <w:lang w:val="de-DE" w:eastAsia="ja-JP"/>
      <w14:ligatures w14:val="none"/>
    </w:rPr>
  </w:style>
  <w:style w:type="character" w:styleId="Hyperlink">
    <w:name w:val="Hyperlink"/>
    <w:basedOn w:val="Absatz-Standardschriftart"/>
    <w:uiPriority w:val="99"/>
    <w:unhideWhenUsed/>
    <w:rsid w:val="007D0F43"/>
    <w:rPr>
      <w:color w:val="467886" w:themeColor="hyperlink"/>
      <w:u w:val="single"/>
    </w:rPr>
  </w:style>
  <w:style w:type="character" w:styleId="NichtaufgelsteErwhnung">
    <w:name w:val="Unresolved Mention"/>
    <w:basedOn w:val="Absatz-Standardschriftart"/>
    <w:uiPriority w:val="99"/>
    <w:semiHidden/>
    <w:unhideWhenUsed/>
    <w:rsid w:val="007D0F43"/>
    <w:rPr>
      <w:color w:val="605E5C"/>
      <w:shd w:val="clear" w:color="auto" w:fill="E1DFDD"/>
    </w:rPr>
  </w:style>
  <w:style w:type="table" w:styleId="Tabellenraster">
    <w:name w:val="Table Grid"/>
    <w:basedOn w:val="NormaleTabelle"/>
    <w:uiPriority w:val="59"/>
    <w:rsid w:val="007D0F43"/>
    <w:rPr>
      <w:rFonts w:ascii="Times New Roman" w:eastAsia="MS Mincho" w:hAnsi="Times New Roman" w:cs="Times New Roman"/>
      <w:kern w:val="0"/>
      <w:sz w:val="20"/>
      <w:szCs w:val="2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wolkerstorfer@elme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konsens.de/elmet" TargetMode="External"/><Relationship Id="rId4" Type="http://schemas.openxmlformats.org/officeDocument/2006/relationships/webSettings" Target="webSettings.xml"/><Relationship Id="rId9" Type="http://schemas.openxmlformats.org/officeDocument/2006/relationships/hyperlink" Target="mailto:joerg.wolters@konsens.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3207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Bernd Wolkerstorfer</dc:creator>
  <cp:keywords/>
  <dc:description/>
  <cp:lastModifiedBy>Sandra Amann</cp:lastModifiedBy>
  <cp:revision>5</cp:revision>
  <cp:lastPrinted>2026-06-30T11:22:00Z</cp:lastPrinted>
  <dcterms:created xsi:type="dcterms:W3CDTF">2026-06-30T11:22:00Z</dcterms:created>
  <dcterms:modified xsi:type="dcterms:W3CDTF">2026-07-02T10:03:00Z</dcterms:modified>
</cp:coreProperties>
</file>