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8F" w:rsidRPr="000D5BAE" w:rsidRDefault="000E4476" w:rsidP="00EF4A6B">
      <w:pPr>
        <w:tabs>
          <w:tab w:val="left" w:pos="7338"/>
        </w:tabs>
        <w:spacing w:before="120"/>
        <w:rPr>
          <w:rFonts w:ascii="Arial" w:hAnsi="Arial" w:cs="Arial"/>
          <w:sz w:val="36"/>
          <w:szCs w:val="36"/>
        </w:rPr>
      </w:pPr>
      <w:r w:rsidRPr="000D5BAE">
        <w:rPr>
          <w:rFonts w:ascii="Arial" w:hAnsi="Arial" w:cs="Arial"/>
          <w:b/>
          <w:sz w:val="36"/>
          <w:szCs w:val="36"/>
        </w:rPr>
        <w:t xml:space="preserve">Vollelektrischer </w:t>
      </w:r>
      <w:r w:rsidR="00CF6EF9" w:rsidRPr="000D5BAE">
        <w:rPr>
          <w:rFonts w:ascii="Arial" w:hAnsi="Arial" w:cs="Arial"/>
          <w:b/>
          <w:sz w:val="36"/>
          <w:szCs w:val="36"/>
        </w:rPr>
        <w:t>Kaltkanal</w:t>
      </w:r>
      <w:r>
        <w:rPr>
          <w:rFonts w:ascii="Arial" w:hAnsi="Arial" w:cs="Arial"/>
          <w:b/>
          <w:sz w:val="36"/>
          <w:szCs w:val="36"/>
        </w:rPr>
        <w:t xml:space="preserve"> maximiert Flexibilität und </w:t>
      </w:r>
      <w:r w:rsidRPr="000E4476">
        <w:rPr>
          <w:rFonts w:ascii="Arial" w:hAnsi="Arial" w:cs="Arial"/>
          <w:b/>
          <w:sz w:val="36"/>
          <w:szCs w:val="36"/>
        </w:rPr>
        <w:t>Präzision</w:t>
      </w:r>
      <w:r>
        <w:rPr>
          <w:rFonts w:ascii="Arial" w:hAnsi="Arial" w:cs="Arial"/>
          <w:b/>
          <w:sz w:val="36"/>
          <w:szCs w:val="36"/>
        </w:rPr>
        <w:t xml:space="preserve"> im LSR-Spritzguss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336"/>
      </w:tblGrid>
      <w:tr w:rsidR="008318E7" w:rsidRPr="000D5BAE" w:rsidTr="001426F6">
        <w:tc>
          <w:tcPr>
            <w:tcW w:w="4926" w:type="dxa"/>
          </w:tcPr>
          <w:p w:rsidR="003E0261" w:rsidRPr="000D5BAE" w:rsidRDefault="00BD52F8" w:rsidP="003E0261">
            <w:pPr>
              <w:spacing w:before="12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noProof/>
                <w:color w:val="auto"/>
                <w:lang w:eastAsia="de-DE"/>
              </w:rPr>
              <w:drawing>
                <wp:inline distT="0" distB="0" distL="0" distR="0" wp14:anchorId="2867F458" wp14:editId="3715A1BF">
                  <wp:extent cx="2958681" cy="3516923"/>
                  <wp:effectExtent l="0" t="0" r="0" b="762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1-0225 SMARTshot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31" b="7095"/>
                          <a:stretch/>
                        </pic:blipFill>
                        <pic:spPr bwMode="auto">
                          <a:xfrm>
                            <a:off x="0" y="0"/>
                            <a:ext cx="2965893" cy="3525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6" w:type="dxa"/>
            <w:vAlign w:val="bottom"/>
          </w:tcPr>
          <w:p w:rsidR="003E0261" w:rsidRPr="000D5BAE" w:rsidRDefault="006D130A" w:rsidP="006D130A">
            <w:pPr>
              <w:spacing w:before="12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 xml:space="preserve">Der </w:t>
            </w:r>
            <w:r w:rsidR="00BC25E4">
              <w:rPr>
                <w:rFonts w:ascii="Arial" w:hAnsi="Arial" w:cs="Arial"/>
                <w:i/>
                <w:color w:val="auto"/>
              </w:rPr>
              <w:t>neue</w:t>
            </w:r>
            <w:r w:rsidR="00CF6EF9" w:rsidRPr="000D5BAE">
              <w:rPr>
                <w:rFonts w:ascii="Arial" w:hAnsi="Arial" w:cs="Arial"/>
                <w:i/>
                <w:color w:val="auto"/>
              </w:rPr>
              <w:t xml:space="preserve"> </w:t>
            </w:r>
            <w:r>
              <w:rPr>
                <w:rFonts w:ascii="Arial" w:hAnsi="Arial" w:cs="Arial"/>
                <w:i/>
                <w:color w:val="auto"/>
              </w:rPr>
              <w:t>vollelektrische</w:t>
            </w:r>
            <w:r w:rsidR="00BC25E4">
              <w:rPr>
                <w:rFonts w:ascii="Arial" w:hAnsi="Arial" w:cs="Arial"/>
                <w:i/>
                <w:color w:val="auto"/>
              </w:rPr>
              <w:t xml:space="preserve"> </w:t>
            </w:r>
            <w:r w:rsidR="00A97285">
              <w:rPr>
                <w:rFonts w:ascii="Arial" w:hAnsi="Arial" w:cs="Arial"/>
                <w:i/>
                <w:color w:val="auto"/>
              </w:rPr>
              <w:t>High-End-</w:t>
            </w:r>
            <w:r w:rsidR="00BC25E4">
              <w:rPr>
                <w:rFonts w:ascii="Arial" w:hAnsi="Arial" w:cs="Arial"/>
                <w:i/>
                <w:color w:val="auto"/>
              </w:rPr>
              <w:t xml:space="preserve">Kaltkanal </w:t>
            </w:r>
            <w:proofErr w:type="spellStart"/>
            <w:r w:rsidR="00CF6EF9" w:rsidRPr="000D5BAE">
              <w:rPr>
                <w:rFonts w:ascii="Arial" w:hAnsi="Arial" w:cs="Arial"/>
                <w:i/>
                <w:color w:val="auto"/>
              </w:rPr>
              <w:t>SMART</w:t>
            </w:r>
            <w:r w:rsidR="00BC25E4">
              <w:rPr>
                <w:rFonts w:ascii="Arial" w:hAnsi="Arial" w:cs="Arial"/>
                <w:i/>
                <w:color w:val="auto"/>
              </w:rPr>
              <w:t>shot</w:t>
            </w:r>
            <w:proofErr w:type="spellEnd"/>
            <w:r w:rsidR="00A97285">
              <w:rPr>
                <w:rFonts w:ascii="Arial" w:hAnsi="Arial" w:cs="Arial"/>
                <w:i/>
                <w:color w:val="auto"/>
              </w:rPr>
              <w:t xml:space="preserve"> E </w:t>
            </w:r>
            <w:r>
              <w:rPr>
                <w:rFonts w:ascii="Arial" w:hAnsi="Arial" w:cs="Arial"/>
                <w:i/>
                <w:color w:val="auto"/>
              </w:rPr>
              <w:t>für den LSR-Spritzguss ermöglicht das perfekte Ausbalancieren beim Füllen von Mehrfachwerkzeugen mit bis zu 16 Kavitäten</w:t>
            </w:r>
            <w:r w:rsidR="003E0261" w:rsidRPr="000D5BAE">
              <w:rPr>
                <w:rFonts w:ascii="Arial" w:hAnsi="Arial" w:cs="Arial"/>
                <w:i/>
                <w:color w:val="auto"/>
              </w:rPr>
              <w:t>. © ELMET</w:t>
            </w:r>
          </w:p>
        </w:tc>
      </w:tr>
    </w:tbl>
    <w:p w:rsidR="00982C1E" w:rsidRPr="000D5BAE" w:rsidRDefault="007C4CD6" w:rsidP="00577109">
      <w:pPr>
        <w:spacing w:before="120" w:after="120" w:line="360" w:lineRule="exact"/>
        <w:rPr>
          <w:rFonts w:ascii="Arial" w:hAnsi="Arial" w:cs="Arial"/>
          <w:color w:val="auto"/>
          <w:szCs w:val="24"/>
        </w:rPr>
      </w:pPr>
      <w:proofErr w:type="spellStart"/>
      <w:r w:rsidRPr="000D5BAE">
        <w:rPr>
          <w:rFonts w:ascii="Arial" w:hAnsi="Arial" w:cs="Arial"/>
          <w:color w:val="auto"/>
          <w:szCs w:val="24"/>
        </w:rPr>
        <w:t>Oft</w:t>
      </w:r>
      <w:r w:rsidR="00526258" w:rsidRPr="000D5BAE">
        <w:rPr>
          <w:rFonts w:ascii="Arial" w:hAnsi="Arial" w:cs="Arial"/>
          <w:color w:val="auto"/>
          <w:szCs w:val="24"/>
        </w:rPr>
        <w:t>e</w:t>
      </w:r>
      <w:r w:rsidRPr="000D5BAE">
        <w:rPr>
          <w:rFonts w:ascii="Arial" w:hAnsi="Arial" w:cs="Arial"/>
          <w:color w:val="auto"/>
          <w:szCs w:val="24"/>
        </w:rPr>
        <w:t>ring</w:t>
      </w:r>
      <w:proofErr w:type="spellEnd"/>
      <w:r w:rsidRPr="000D5BAE">
        <w:rPr>
          <w:rFonts w:ascii="Arial" w:hAnsi="Arial" w:cs="Arial"/>
          <w:color w:val="auto"/>
          <w:szCs w:val="24"/>
        </w:rPr>
        <w:t>/Österreich</w:t>
      </w:r>
      <w:r w:rsidR="00A55A40">
        <w:rPr>
          <w:rFonts w:ascii="Arial" w:hAnsi="Arial" w:cs="Arial"/>
          <w:color w:val="auto"/>
          <w:szCs w:val="24"/>
        </w:rPr>
        <w:t xml:space="preserve">, </w:t>
      </w:r>
      <w:bookmarkStart w:id="0" w:name="_GoBack"/>
      <w:bookmarkEnd w:id="0"/>
      <w:r w:rsidR="00BC25E4">
        <w:rPr>
          <w:rFonts w:ascii="Arial" w:hAnsi="Arial" w:cs="Arial"/>
          <w:color w:val="auto"/>
          <w:szCs w:val="24"/>
        </w:rPr>
        <w:t xml:space="preserve">Oktober </w:t>
      </w:r>
      <w:r w:rsidR="00DC46BE" w:rsidRPr="000D5BAE">
        <w:rPr>
          <w:rFonts w:ascii="Arial" w:hAnsi="Arial" w:cs="Arial"/>
          <w:color w:val="auto"/>
          <w:szCs w:val="24"/>
        </w:rPr>
        <w:t>2021</w:t>
      </w:r>
      <w:r w:rsidR="00FE78EA" w:rsidRPr="000D5BAE">
        <w:rPr>
          <w:rFonts w:ascii="Arial" w:hAnsi="Arial" w:cs="Arial"/>
          <w:color w:val="auto"/>
          <w:szCs w:val="24"/>
        </w:rPr>
        <w:t xml:space="preserve"> –</w:t>
      </w:r>
      <w:r w:rsidR="001B1171" w:rsidRPr="000D5BAE">
        <w:rPr>
          <w:rFonts w:ascii="Arial" w:hAnsi="Arial" w:cs="Arial"/>
          <w:color w:val="auto"/>
          <w:szCs w:val="24"/>
        </w:rPr>
        <w:t xml:space="preserve"> </w:t>
      </w:r>
      <w:r w:rsidR="00A861CF">
        <w:rPr>
          <w:rFonts w:ascii="Arial" w:hAnsi="Arial" w:cs="Arial"/>
          <w:color w:val="auto"/>
          <w:szCs w:val="24"/>
        </w:rPr>
        <w:t>Da</w:t>
      </w:r>
      <w:r w:rsidR="00A861CF">
        <w:rPr>
          <w:rFonts w:ascii="Arial" w:hAnsi="Arial" w:cs="Arial"/>
          <w:color w:val="auto"/>
          <w:szCs w:val="24"/>
          <w:lang w:val="de-AT"/>
        </w:rPr>
        <w:t xml:space="preserve">s neue </w:t>
      </w:r>
      <w:r w:rsidR="00A861CF">
        <w:rPr>
          <w:rFonts w:ascii="Arial" w:hAnsi="Arial" w:cs="Arial"/>
          <w:color w:val="auto"/>
          <w:szCs w:val="24"/>
        </w:rPr>
        <w:t xml:space="preserve">vollelektrische </w:t>
      </w:r>
      <w:proofErr w:type="spellStart"/>
      <w:r w:rsidR="00A861CF">
        <w:rPr>
          <w:rFonts w:ascii="Arial" w:hAnsi="Arial" w:cs="Arial"/>
          <w:color w:val="auto"/>
          <w:szCs w:val="24"/>
          <w:lang w:val="de-AT"/>
        </w:rPr>
        <w:t>SMARTshot</w:t>
      </w:r>
      <w:proofErr w:type="spellEnd"/>
      <w:r w:rsidR="00A861CF">
        <w:rPr>
          <w:rFonts w:ascii="Arial" w:hAnsi="Arial" w:cs="Arial"/>
          <w:color w:val="auto"/>
          <w:szCs w:val="24"/>
          <w:lang w:val="de-AT"/>
        </w:rPr>
        <w:t> </w:t>
      </w:r>
      <w:r w:rsidR="00A861CF" w:rsidRPr="000D5BAE">
        <w:rPr>
          <w:rFonts w:ascii="Arial" w:hAnsi="Arial" w:cs="Arial"/>
          <w:color w:val="auto"/>
          <w:szCs w:val="24"/>
          <w:lang w:val="de-AT"/>
        </w:rPr>
        <w:t xml:space="preserve">E </w:t>
      </w:r>
      <w:r w:rsidR="00A861CF" w:rsidRPr="000D5BAE">
        <w:rPr>
          <w:rFonts w:ascii="Arial" w:hAnsi="Arial" w:cs="Arial"/>
          <w:color w:val="auto"/>
          <w:szCs w:val="24"/>
        </w:rPr>
        <w:t>Nadelverschluss-</w:t>
      </w:r>
      <w:r w:rsidR="00A861CF" w:rsidRPr="000D5BAE">
        <w:rPr>
          <w:rFonts w:ascii="Arial" w:hAnsi="Arial" w:cs="Arial"/>
          <w:color w:val="auto"/>
          <w:szCs w:val="24"/>
          <w:lang w:val="de-AT"/>
        </w:rPr>
        <w:t>Kaltkanalsystem</w:t>
      </w:r>
      <w:r w:rsidR="00A861CF">
        <w:rPr>
          <w:rFonts w:ascii="Arial" w:hAnsi="Arial" w:cs="Arial"/>
          <w:color w:val="auto"/>
          <w:szCs w:val="24"/>
          <w:lang w:val="de-AT"/>
        </w:rPr>
        <w:t>s</w:t>
      </w:r>
      <w:r w:rsidR="00A861CF" w:rsidRPr="000D5BAE">
        <w:rPr>
          <w:rFonts w:ascii="Arial" w:hAnsi="Arial" w:cs="Arial"/>
          <w:color w:val="auto"/>
          <w:szCs w:val="24"/>
        </w:rPr>
        <w:t xml:space="preserve"> </w:t>
      </w:r>
      <w:r w:rsidR="00A861CF">
        <w:rPr>
          <w:rFonts w:ascii="Arial" w:hAnsi="Arial" w:cs="Arial"/>
          <w:color w:val="auto"/>
          <w:szCs w:val="24"/>
        </w:rPr>
        <w:t xml:space="preserve">von </w:t>
      </w:r>
      <w:r w:rsidR="00A861CF" w:rsidRPr="000D5BAE">
        <w:rPr>
          <w:rFonts w:ascii="Arial" w:hAnsi="Arial" w:cs="Arial"/>
          <w:color w:val="auto"/>
          <w:szCs w:val="24"/>
        </w:rPr>
        <w:t>ELMET</w:t>
      </w:r>
      <w:r w:rsidR="00A861CF">
        <w:rPr>
          <w:rFonts w:ascii="Arial" w:hAnsi="Arial" w:cs="Arial"/>
          <w:color w:val="auto"/>
          <w:szCs w:val="24"/>
        </w:rPr>
        <w:t xml:space="preserve"> </w:t>
      </w:r>
      <w:r w:rsidR="00A861CF">
        <w:rPr>
          <w:rFonts w:ascii="Arial" w:hAnsi="Arial" w:cs="Arial"/>
          <w:color w:val="auto"/>
          <w:szCs w:val="24"/>
          <w:lang w:val="de-AT"/>
        </w:rPr>
        <w:t>sorgt mit s</w:t>
      </w:r>
      <w:proofErr w:type="spellStart"/>
      <w:r w:rsidR="00A861CF">
        <w:rPr>
          <w:rFonts w:ascii="Arial" w:hAnsi="Arial" w:cs="Arial"/>
          <w:color w:val="auto"/>
          <w:szCs w:val="24"/>
        </w:rPr>
        <w:t>ervomotorisch</w:t>
      </w:r>
      <w:proofErr w:type="spellEnd"/>
      <w:r w:rsidR="00A861CF">
        <w:rPr>
          <w:rFonts w:ascii="Arial" w:hAnsi="Arial" w:cs="Arial"/>
          <w:color w:val="auto"/>
          <w:szCs w:val="24"/>
        </w:rPr>
        <w:t xml:space="preserve"> angetriebenen </w:t>
      </w:r>
      <w:r w:rsidR="00A861CF" w:rsidRPr="000D5BAE">
        <w:rPr>
          <w:rFonts w:ascii="Arial" w:hAnsi="Arial" w:cs="Arial"/>
          <w:color w:val="auto"/>
          <w:szCs w:val="24"/>
          <w:lang w:val="de-AT"/>
        </w:rPr>
        <w:t xml:space="preserve">Düsennadeln </w:t>
      </w:r>
      <w:r w:rsidR="00A861CF">
        <w:rPr>
          <w:rFonts w:ascii="Arial" w:hAnsi="Arial" w:cs="Arial"/>
          <w:color w:val="auto"/>
          <w:szCs w:val="24"/>
          <w:lang w:val="de-AT"/>
        </w:rPr>
        <w:t xml:space="preserve">für </w:t>
      </w:r>
      <w:r w:rsidR="00BC25E4" w:rsidRPr="000D5BAE">
        <w:rPr>
          <w:rFonts w:ascii="Arial" w:hAnsi="Arial" w:cs="Arial"/>
          <w:color w:val="auto"/>
          <w:szCs w:val="24"/>
          <w:lang w:val="de-AT"/>
        </w:rPr>
        <w:t>ein Maximum an Flexibilität, Präzision und Regelbarkeit</w:t>
      </w:r>
      <w:r w:rsidR="00BC25E4">
        <w:rPr>
          <w:rFonts w:ascii="Arial" w:hAnsi="Arial" w:cs="Arial"/>
          <w:color w:val="auto"/>
          <w:szCs w:val="24"/>
        </w:rPr>
        <w:t xml:space="preserve"> beim Spritzgießen von </w:t>
      </w:r>
      <w:r w:rsidR="00BC25E4" w:rsidRPr="000D5BAE">
        <w:rPr>
          <w:rFonts w:ascii="Arial" w:hAnsi="Arial" w:cs="Arial"/>
          <w:color w:val="auto"/>
          <w:szCs w:val="24"/>
        </w:rPr>
        <w:t>Zweikomponenten-Flüssigsilikonkautschuken (LSR)</w:t>
      </w:r>
      <w:r w:rsidR="00A861CF">
        <w:rPr>
          <w:rFonts w:ascii="Arial" w:hAnsi="Arial" w:cs="Arial"/>
          <w:color w:val="auto"/>
          <w:szCs w:val="24"/>
        </w:rPr>
        <w:t xml:space="preserve"> in </w:t>
      </w:r>
      <w:proofErr w:type="spellStart"/>
      <w:r w:rsidR="00A861CF">
        <w:rPr>
          <w:rFonts w:ascii="Arial" w:hAnsi="Arial" w:cs="Arial"/>
          <w:color w:val="auto"/>
          <w:szCs w:val="24"/>
        </w:rPr>
        <w:t>Mehrkavitätenwerkzeugen</w:t>
      </w:r>
      <w:proofErr w:type="spellEnd"/>
      <w:r w:rsidR="00BC25E4">
        <w:rPr>
          <w:rFonts w:ascii="Arial" w:hAnsi="Arial" w:cs="Arial"/>
          <w:color w:val="auto"/>
          <w:szCs w:val="24"/>
        </w:rPr>
        <w:t>.</w:t>
      </w:r>
      <w:r w:rsidR="00BD52F8">
        <w:rPr>
          <w:rFonts w:ascii="Arial" w:hAnsi="Arial" w:cs="Arial"/>
          <w:color w:val="auto"/>
          <w:szCs w:val="24"/>
        </w:rPr>
        <w:t xml:space="preserve"> </w:t>
      </w:r>
      <w:r w:rsidR="00A861CF">
        <w:rPr>
          <w:rFonts w:ascii="Arial" w:hAnsi="Arial" w:cs="Arial"/>
          <w:color w:val="auto"/>
          <w:szCs w:val="24"/>
        </w:rPr>
        <w:t xml:space="preserve">Es </w:t>
      </w:r>
      <w:r w:rsidR="00BD52F8">
        <w:rPr>
          <w:rFonts w:ascii="Arial" w:hAnsi="Arial" w:cs="Arial"/>
          <w:color w:val="auto"/>
          <w:szCs w:val="24"/>
        </w:rPr>
        <w:t xml:space="preserve">ergänzt das </w:t>
      </w:r>
      <w:proofErr w:type="spellStart"/>
      <w:r w:rsidR="00BD52F8">
        <w:rPr>
          <w:rFonts w:ascii="Arial" w:hAnsi="Arial" w:cs="Arial"/>
          <w:color w:val="auto"/>
          <w:szCs w:val="24"/>
        </w:rPr>
        <w:t>SMARTshot</w:t>
      </w:r>
      <w:proofErr w:type="spellEnd"/>
      <w:r w:rsidR="00BD52F8">
        <w:rPr>
          <w:rFonts w:ascii="Arial" w:hAnsi="Arial" w:cs="Arial"/>
          <w:color w:val="auto"/>
          <w:szCs w:val="24"/>
        </w:rPr>
        <w:t xml:space="preserve"> Kaltkanal-Angebot von ELMET</w:t>
      </w:r>
      <w:r w:rsidR="00A97285">
        <w:rPr>
          <w:rFonts w:ascii="Arial" w:hAnsi="Arial" w:cs="Arial"/>
          <w:color w:val="auto"/>
          <w:szCs w:val="24"/>
        </w:rPr>
        <w:t xml:space="preserve"> für das </w:t>
      </w:r>
      <w:r w:rsidR="00A97285" w:rsidRPr="00A97285">
        <w:rPr>
          <w:rFonts w:ascii="Arial" w:hAnsi="Arial" w:cs="Arial"/>
          <w:color w:val="auto"/>
          <w:szCs w:val="24"/>
        </w:rPr>
        <w:t xml:space="preserve">Liquid </w:t>
      </w:r>
      <w:proofErr w:type="spellStart"/>
      <w:r w:rsidR="00A97285" w:rsidRPr="00A97285">
        <w:rPr>
          <w:rFonts w:ascii="Arial" w:hAnsi="Arial" w:cs="Arial"/>
          <w:color w:val="auto"/>
          <w:szCs w:val="24"/>
        </w:rPr>
        <w:t>Injection</w:t>
      </w:r>
      <w:proofErr w:type="spellEnd"/>
      <w:r w:rsidR="00A97285" w:rsidRPr="00A97285">
        <w:rPr>
          <w:rFonts w:ascii="Arial" w:hAnsi="Arial" w:cs="Arial"/>
          <w:color w:val="auto"/>
          <w:szCs w:val="24"/>
        </w:rPr>
        <w:t xml:space="preserve"> </w:t>
      </w:r>
      <w:proofErr w:type="spellStart"/>
      <w:r w:rsidR="00A97285" w:rsidRPr="00A97285">
        <w:rPr>
          <w:rFonts w:ascii="Arial" w:hAnsi="Arial" w:cs="Arial"/>
          <w:color w:val="auto"/>
          <w:szCs w:val="24"/>
        </w:rPr>
        <w:t>Molding</w:t>
      </w:r>
      <w:proofErr w:type="spellEnd"/>
      <w:r w:rsidR="00A97285">
        <w:rPr>
          <w:rFonts w:ascii="Arial" w:hAnsi="Arial" w:cs="Arial"/>
          <w:color w:val="auto"/>
          <w:szCs w:val="24"/>
        </w:rPr>
        <w:t xml:space="preserve"> (LIM)</w:t>
      </w:r>
      <w:r w:rsidR="00BD52F8">
        <w:rPr>
          <w:rFonts w:ascii="Arial" w:hAnsi="Arial" w:cs="Arial"/>
          <w:color w:val="auto"/>
          <w:szCs w:val="24"/>
        </w:rPr>
        <w:t xml:space="preserve">, das mit dem Typ P auch eine pneumatische und mit dem Typ PE eine hybride Version mit pneumatisch ausgeführter Nadelbewegung und elektrischer Hubverstellung umfasst. </w:t>
      </w:r>
    </w:p>
    <w:p w:rsidR="00DA52F7" w:rsidRPr="009348C6" w:rsidRDefault="00AB3301" w:rsidP="00DA52F7">
      <w:pPr>
        <w:spacing w:before="120" w:after="120" w:line="360" w:lineRule="exac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Bei </w:t>
      </w:r>
      <w:r w:rsidR="00A861CF">
        <w:rPr>
          <w:rFonts w:ascii="Arial" w:hAnsi="Arial" w:cs="Arial"/>
          <w:color w:val="auto"/>
          <w:szCs w:val="24"/>
        </w:rPr>
        <w:t xml:space="preserve">dem High-End-Typ </w:t>
      </w:r>
      <w:proofErr w:type="spellStart"/>
      <w:r w:rsidR="00566D3B" w:rsidRPr="000D5BAE">
        <w:rPr>
          <w:rFonts w:ascii="Arial" w:hAnsi="Arial" w:cs="Arial"/>
          <w:color w:val="auto"/>
          <w:szCs w:val="24"/>
        </w:rPr>
        <w:t>SMARTshot</w:t>
      </w:r>
      <w:proofErr w:type="spellEnd"/>
      <w:r w:rsidR="00566D3B" w:rsidRPr="000D5BAE">
        <w:rPr>
          <w:rFonts w:ascii="Arial" w:hAnsi="Arial" w:cs="Arial"/>
          <w:color w:val="auto"/>
          <w:szCs w:val="24"/>
        </w:rPr>
        <w:t xml:space="preserve"> </w:t>
      </w:r>
      <w:r w:rsidR="004F200C" w:rsidRPr="000D5BAE">
        <w:rPr>
          <w:rFonts w:ascii="Arial" w:hAnsi="Arial" w:cs="Arial"/>
          <w:color w:val="auto"/>
          <w:szCs w:val="24"/>
        </w:rPr>
        <w:t xml:space="preserve">E </w:t>
      </w:r>
      <w:r w:rsidR="001426F6">
        <w:rPr>
          <w:rFonts w:ascii="Arial" w:hAnsi="Arial" w:cs="Arial"/>
          <w:color w:val="auto"/>
          <w:szCs w:val="24"/>
        </w:rPr>
        <w:t>übernehmen</w:t>
      </w:r>
      <w:r>
        <w:rPr>
          <w:rFonts w:ascii="Arial" w:hAnsi="Arial" w:cs="Arial"/>
          <w:color w:val="auto"/>
          <w:szCs w:val="24"/>
        </w:rPr>
        <w:t xml:space="preserve"> </w:t>
      </w:r>
      <w:r w:rsidR="001426F6" w:rsidRPr="00426464">
        <w:rPr>
          <w:rFonts w:ascii="Arial" w:hAnsi="Arial" w:cs="Arial"/>
          <w:color w:val="auto"/>
          <w:szCs w:val="24"/>
          <w:lang w:val="de-AT"/>
        </w:rPr>
        <w:t>kompakt</w:t>
      </w:r>
      <w:r w:rsidR="001426F6">
        <w:rPr>
          <w:rFonts w:ascii="Arial" w:hAnsi="Arial" w:cs="Arial"/>
          <w:color w:val="auto"/>
          <w:szCs w:val="24"/>
          <w:lang w:val="de-AT"/>
        </w:rPr>
        <w:t>e</w:t>
      </w:r>
      <w:r w:rsidR="001426F6" w:rsidRPr="00426464">
        <w:rPr>
          <w:rFonts w:ascii="Arial" w:hAnsi="Arial" w:cs="Arial"/>
          <w:color w:val="auto"/>
          <w:szCs w:val="24"/>
          <w:lang w:val="de-AT"/>
        </w:rPr>
        <w:t xml:space="preserve"> </w:t>
      </w:r>
      <w:r w:rsidR="001426F6" w:rsidRPr="001426F6">
        <w:rPr>
          <w:rFonts w:ascii="Arial" w:hAnsi="Arial" w:cs="Arial"/>
          <w:color w:val="auto"/>
          <w:szCs w:val="24"/>
          <w:lang w:val="de-AT"/>
        </w:rPr>
        <w:t>bürstenlose Gleichstrom-</w:t>
      </w:r>
      <w:r w:rsidR="001426F6" w:rsidRPr="00426464">
        <w:rPr>
          <w:rFonts w:ascii="Arial" w:hAnsi="Arial" w:cs="Arial"/>
          <w:color w:val="auto"/>
          <w:szCs w:val="24"/>
          <w:lang w:val="de-AT"/>
        </w:rPr>
        <w:t>Servomotor</w:t>
      </w:r>
      <w:r w:rsidR="001426F6">
        <w:rPr>
          <w:rFonts w:ascii="Arial" w:hAnsi="Arial" w:cs="Arial"/>
          <w:color w:val="auto"/>
          <w:szCs w:val="24"/>
          <w:lang w:val="de-AT"/>
        </w:rPr>
        <w:t>en</w:t>
      </w:r>
      <w:r w:rsidR="001426F6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>das Bewegen und Positionieren</w:t>
      </w:r>
      <w:r w:rsidR="000E4476" w:rsidRPr="000D5BAE">
        <w:rPr>
          <w:rFonts w:ascii="Arial" w:hAnsi="Arial" w:cs="Arial"/>
          <w:color w:val="auto"/>
          <w:szCs w:val="24"/>
        </w:rPr>
        <w:t xml:space="preserve"> der </w:t>
      </w:r>
      <w:r w:rsidR="000E4476">
        <w:rPr>
          <w:rFonts w:ascii="Arial" w:hAnsi="Arial" w:cs="Arial"/>
          <w:color w:val="auto"/>
          <w:szCs w:val="24"/>
        </w:rPr>
        <w:t>N</w:t>
      </w:r>
      <w:r w:rsidR="000E4476" w:rsidRPr="000D5BAE">
        <w:rPr>
          <w:rFonts w:ascii="Arial" w:hAnsi="Arial" w:cs="Arial"/>
          <w:color w:val="auto"/>
          <w:szCs w:val="24"/>
        </w:rPr>
        <w:t>adel</w:t>
      </w:r>
      <w:r w:rsidR="000E4476">
        <w:rPr>
          <w:rFonts w:ascii="Arial" w:hAnsi="Arial" w:cs="Arial"/>
          <w:color w:val="auto"/>
          <w:szCs w:val="24"/>
        </w:rPr>
        <w:t xml:space="preserve">n während des Öffnens </w:t>
      </w:r>
      <w:r w:rsidR="008674C9" w:rsidRPr="00D3501F">
        <w:rPr>
          <w:rFonts w:ascii="Arial" w:hAnsi="Arial" w:cs="Arial"/>
          <w:color w:val="auto"/>
          <w:szCs w:val="24"/>
        </w:rPr>
        <w:t>und Schließen</w:t>
      </w:r>
      <w:r w:rsidR="00D3501F">
        <w:rPr>
          <w:rFonts w:ascii="Arial" w:hAnsi="Arial" w:cs="Arial"/>
          <w:color w:val="auto"/>
          <w:szCs w:val="24"/>
        </w:rPr>
        <w:t>s</w:t>
      </w:r>
      <w:r w:rsidR="008674C9">
        <w:rPr>
          <w:rFonts w:ascii="Arial" w:hAnsi="Arial" w:cs="Arial"/>
          <w:color w:val="auto"/>
          <w:szCs w:val="24"/>
        </w:rPr>
        <w:t xml:space="preserve"> </w:t>
      </w:r>
      <w:r w:rsidR="000E4476">
        <w:rPr>
          <w:rFonts w:ascii="Arial" w:hAnsi="Arial" w:cs="Arial"/>
          <w:color w:val="auto"/>
          <w:szCs w:val="24"/>
        </w:rPr>
        <w:t>der Düsen</w:t>
      </w:r>
      <w:r w:rsidR="000323F4" w:rsidRPr="00426464">
        <w:rPr>
          <w:rFonts w:ascii="Arial" w:hAnsi="Arial" w:cs="Arial"/>
          <w:color w:val="auto"/>
          <w:szCs w:val="24"/>
          <w:lang w:val="de-AT"/>
        </w:rPr>
        <w:t xml:space="preserve">. </w:t>
      </w:r>
      <w:r w:rsidR="006D130A">
        <w:rPr>
          <w:rFonts w:ascii="Arial" w:hAnsi="Arial" w:cs="Arial"/>
          <w:color w:val="auto"/>
          <w:szCs w:val="24"/>
          <w:lang w:val="de-AT"/>
        </w:rPr>
        <w:t>Dabei</w:t>
      </w:r>
      <w:r>
        <w:rPr>
          <w:rFonts w:ascii="Arial" w:hAnsi="Arial" w:cs="Arial"/>
          <w:color w:val="auto"/>
          <w:szCs w:val="24"/>
          <w:lang w:val="de-AT"/>
        </w:rPr>
        <w:t xml:space="preserve"> ermöglichen </w:t>
      </w:r>
      <w:r w:rsidR="006D130A">
        <w:rPr>
          <w:rFonts w:ascii="Arial" w:hAnsi="Arial" w:cs="Arial"/>
          <w:color w:val="auto"/>
          <w:szCs w:val="24"/>
          <w:lang w:val="de-AT"/>
        </w:rPr>
        <w:t xml:space="preserve">sie </w:t>
      </w:r>
      <w:r>
        <w:rPr>
          <w:rFonts w:ascii="Arial" w:hAnsi="Arial" w:cs="Arial"/>
          <w:color w:val="auto"/>
          <w:szCs w:val="24"/>
          <w:lang w:val="de-AT"/>
        </w:rPr>
        <w:t xml:space="preserve">es, </w:t>
      </w:r>
      <w:r w:rsidR="008B260D" w:rsidRPr="00426464">
        <w:rPr>
          <w:rFonts w:ascii="Arial" w:hAnsi="Arial" w:cs="Arial"/>
          <w:color w:val="auto"/>
          <w:szCs w:val="24"/>
          <w:lang w:val="de-AT"/>
        </w:rPr>
        <w:t xml:space="preserve">die </w:t>
      </w:r>
      <w:r w:rsidR="000E4476">
        <w:rPr>
          <w:rFonts w:ascii="Arial" w:hAnsi="Arial" w:cs="Arial"/>
          <w:color w:val="auto"/>
          <w:szCs w:val="24"/>
          <w:lang w:val="de-AT"/>
        </w:rPr>
        <w:t xml:space="preserve">jeweilige </w:t>
      </w:r>
      <w:r w:rsidR="008B260D" w:rsidRPr="00426464">
        <w:rPr>
          <w:rFonts w:ascii="Arial" w:hAnsi="Arial" w:cs="Arial"/>
          <w:color w:val="auto"/>
          <w:szCs w:val="24"/>
          <w:lang w:val="de-AT"/>
        </w:rPr>
        <w:t>Nadel</w:t>
      </w:r>
      <w:r>
        <w:rPr>
          <w:rFonts w:ascii="Arial" w:hAnsi="Arial" w:cs="Arial"/>
          <w:color w:val="auto"/>
          <w:szCs w:val="24"/>
          <w:lang w:val="de-AT"/>
        </w:rPr>
        <w:t xml:space="preserve">position </w:t>
      </w:r>
      <w:r w:rsidR="00DA52F7">
        <w:rPr>
          <w:rFonts w:ascii="Arial" w:hAnsi="Arial" w:cs="Arial"/>
          <w:color w:val="auto"/>
          <w:szCs w:val="24"/>
          <w:lang w:val="de-AT"/>
        </w:rPr>
        <w:t xml:space="preserve">über das </w:t>
      </w:r>
      <w:r w:rsidR="00DA52F7" w:rsidRPr="009348C6">
        <w:rPr>
          <w:rFonts w:ascii="Arial" w:hAnsi="Arial" w:cs="Arial"/>
          <w:color w:val="auto"/>
          <w:szCs w:val="24"/>
        </w:rPr>
        <w:t>18,5“ Farbdisplay</w:t>
      </w:r>
      <w:r w:rsidR="00DA52F7">
        <w:rPr>
          <w:rFonts w:ascii="Arial" w:hAnsi="Arial" w:cs="Arial"/>
          <w:color w:val="auto"/>
          <w:szCs w:val="24"/>
        </w:rPr>
        <w:t xml:space="preserve"> </w:t>
      </w:r>
      <w:r w:rsidR="009348C6">
        <w:rPr>
          <w:rFonts w:ascii="Arial" w:hAnsi="Arial" w:cs="Arial"/>
          <w:color w:val="auto"/>
          <w:szCs w:val="24"/>
        </w:rPr>
        <w:t>sehr schnell</w:t>
      </w:r>
      <w:r w:rsidR="009348C6" w:rsidRPr="009348C6">
        <w:rPr>
          <w:rFonts w:ascii="Arial" w:hAnsi="Arial" w:cs="Arial"/>
          <w:color w:val="auto"/>
          <w:szCs w:val="24"/>
        </w:rPr>
        <w:t xml:space="preserve"> und</w:t>
      </w:r>
      <w:r w:rsidR="009348C6">
        <w:rPr>
          <w:rFonts w:ascii="Arial" w:hAnsi="Arial" w:cs="Arial"/>
          <w:color w:val="auto"/>
          <w:szCs w:val="24"/>
        </w:rPr>
        <w:t xml:space="preserve"> gleichmäßig</w:t>
      </w:r>
      <w:r w:rsidR="009348C6" w:rsidRPr="009348C6">
        <w:rPr>
          <w:rFonts w:ascii="Arial" w:hAnsi="Arial" w:cs="Arial"/>
          <w:color w:val="auto"/>
          <w:szCs w:val="24"/>
        </w:rPr>
        <w:t xml:space="preserve"> </w:t>
      </w:r>
      <w:r w:rsidR="009348C6">
        <w:rPr>
          <w:rFonts w:ascii="Arial" w:hAnsi="Arial" w:cs="Arial"/>
          <w:color w:val="auto"/>
          <w:szCs w:val="24"/>
          <w:lang w:val="de-AT"/>
        </w:rPr>
        <w:t>auf</w:t>
      </w:r>
      <w:r w:rsidR="008B260D" w:rsidRPr="00426464">
        <w:rPr>
          <w:rFonts w:ascii="Arial" w:hAnsi="Arial" w:cs="Arial"/>
          <w:color w:val="auto"/>
          <w:szCs w:val="24"/>
          <w:lang w:val="de-AT"/>
        </w:rPr>
        <w:t xml:space="preserve"> </w:t>
      </w:r>
      <w:r w:rsidR="009348C6">
        <w:rPr>
          <w:rFonts w:ascii="Arial" w:hAnsi="Arial" w:cs="Arial"/>
          <w:color w:val="auto"/>
          <w:szCs w:val="24"/>
        </w:rPr>
        <w:t>0,002 </w:t>
      </w:r>
      <w:r w:rsidR="009348C6" w:rsidRPr="009348C6">
        <w:rPr>
          <w:rFonts w:ascii="Arial" w:hAnsi="Arial" w:cs="Arial"/>
          <w:color w:val="auto"/>
          <w:szCs w:val="24"/>
        </w:rPr>
        <w:t>mm</w:t>
      </w:r>
      <w:r w:rsidR="009348C6">
        <w:rPr>
          <w:rFonts w:ascii="Arial" w:hAnsi="Arial" w:cs="Arial"/>
          <w:color w:val="auto"/>
          <w:szCs w:val="24"/>
          <w:lang w:val="de-AT"/>
        </w:rPr>
        <w:t xml:space="preserve"> genau </w:t>
      </w:r>
      <w:r w:rsidR="008B260D" w:rsidRPr="00426464">
        <w:rPr>
          <w:rFonts w:ascii="Arial" w:hAnsi="Arial" w:cs="Arial"/>
          <w:color w:val="auto"/>
          <w:szCs w:val="24"/>
          <w:lang w:val="de-AT"/>
        </w:rPr>
        <w:t>ein</w:t>
      </w:r>
      <w:r>
        <w:rPr>
          <w:rFonts w:ascii="Arial" w:hAnsi="Arial" w:cs="Arial"/>
          <w:color w:val="auto"/>
          <w:szCs w:val="24"/>
          <w:lang w:val="de-AT"/>
        </w:rPr>
        <w:t>zu</w:t>
      </w:r>
      <w:r w:rsidR="008B260D" w:rsidRPr="00426464">
        <w:rPr>
          <w:rFonts w:ascii="Arial" w:hAnsi="Arial" w:cs="Arial"/>
          <w:color w:val="auto"/>
          <w:szCs w:val="24"/>
          <w:lang w:val="de-AT"/>
        </w:rPr>
        <w:t>stellen</w:t>
      </w:r>
      <w:r>
        <w:rPr>
          <w:rFonts w:ascii="Arial" w:hAnsi="Arial" w:cs="Arial"/>
          <w:color w:val="auto"/>
          <w:szCs w:val="24"/>
          <w:lang w:val="de-AT"/>
        </w:rPr>
        <w:t xml:space="preserve"> und </w:t>
      </w:r>
      <w:r w:rsidR="009348C6">
        <w:rPr>
          <w:rFonts w:ascii="Arial" w:hAnsi="Arial" w:cs="Arial"/>
          <w:color w:val="auto"/>
          <w:szCs w:val="24"/>
          <w:lang w:val="de-AT"/>
        </w:rPr>
        <w:t xml:space="preserve">jederzeit eine Rückmeldung über </w:t>
      </w:r>
      <w:r>
        <w:rPr>
          <w:rFonts w:ascii="Arial" w:hAnsi="Arial" w:cs="Arial"/>
          <w:color w:val="auto"/>
          <w:szCs w:val="24"/>
          <w:lang w:val="de-AT"/>
        </w:rPr>
        <w:t xml:space="preserve">die momentane Position zu </w:t>
      </w:r>
      <w:r w:rsidR="009348C6">
        <w:rPr>
          <w:rFonts w:ascii="Arial" w:hAnsi="Arial" w:cs="Arial"/>
          <w:color w:val="auto"/>
          <w:szCs w:val="24"/>
          <w:lang w:val="de-AT"/>
        </w:rPr>
        <w:t>erhalten</w:t>
      </w:r>
      <w:r>
        <w:rPr>
          <w:rFonts w:ascii="Arial" w:hAnsi="Arial" w:cs="Arial"/>
          <w:color w:val="auto"/>
          <w:szCs w:val="24"/>
          <w:lang w:val="de-AT"/>
        </w:rPr>
        <w:t>.</w:t>
      </w:r>
      <w:r w:rsidR="008B260D" w:rsidRPr="000D5BAE">
        <w:rPr>
          <w:rFonts w:ascii="Arial" w:hAnsi="Arial" w:cs="Arial"/>
          <w:color w:val="auto"/>
          <w:szCs w:val="24"/>
        </w:rPr>
        <w:t xml:space="preserve"> </w:t>
      </w:r>
      <w:r w:rsidR="001426F6">
        <w:rPr>
          <w:rFonts w:ascii="Arial" w:hAnsi="Arial" w:cs="Arial"/>
          <w:color w:val="auto"/>
          <w:szCs w:val="24"/>
        </w:rPr>
        <w:t>Mit</w:t>
      </w:r>
      <w:r w:rsidR="00382432">
        <w:rPr>
          <w:rFonts w:ascii="Arial" w:hAnsi="Arial" w:cs="Arial"/>
          <w:color w:val="auto"/>
          <w:szCs w:val="24"/>
        </w:rPr>
        <w:t xml:space="preserve"> </w:t>
      </w:r>
      <w:r w:rsidR="00382432" w:rsidRPr="009348C6">
        <w:rPr>
          <w:rFonts w:ascii="Arial" w:hAnsi="Arial" w:cs="Arial"/>
          <w:color w:val="auto"/>
          <w:szCs w:val="24"/>
        </w:rPr>
        <w:t>Öffnungs- und Schließzeit</w:t>
      </w:r>
      <w:r w:rsidR="00382432">
        <w:rPr>
          <w:rFonts w:ascii="Arial" w:hAnsi="Arial" w:cs="Arial"/>
          <w:color w:val="auto"/>
          <w:szCs w:val="24"/>
        </w:rPr>
        <w:t xml:space="preserve">en </w:t>
      </w:r>
      <w:r w:rsidR="00382432" w:rsidRPr="009348C6">
        <w:rPr>
          <w:rFonts w:ascii="Arial" w:hAnsi="Arial" w:cs="Arial"/>
          <w:color w:val="auto"/>
          <w:szCs w:val="24"/>
        </w:rPr>
        <w:t>im Hundertstel-Sekunden</w:t>
      </w:r>
      <w:r w:rsidR="00382432">
        <w:rPr>
          <w:rFonts w:ascii="Arial" w:hAnsi="Arial" w:cs="Arial"/>
          <w:color w:val="auto"/>
          <w:szCs w:val="24"/>
        </w:rPr>
        <w:t>-</w:t>
      </w:r>
      <w:r w:rsidR="00382432" w:rsidRPr="009348C6">
        <w:rPr>
          <w:rFonts w:ascii="Arial" w:hAnsi="Arial" w:cs="Arial"/>
          <w:color w:val="auto"/>
          <w:szCs w:val="24"/>
        </w:rPr>
        <w:t>Bereich</w:t>
      </w:r>
      <w:r w:rsidR="001426F6">
        <w:rPr>
          <w:rFonts w:ascii="Arial" w:hAnsi="Arial" w:cs="Arial"/>
          <w:color w:val="auto"/>
          <w:szCs w:val="24"/>
        </w:rPr>
        <w:t xml:space="preserve"> </w:t>
      </w:r>
      <w:r w:rsidR="00DA52F7">
        <w:rPr>
          <w:rFonts w:ascii="Arial" w:hAnsi="Arial" w:cs="Arial"/>
          <w:color w:val="auto"/>
          <w:szCs w:val="24"/>
        </w:rPr>
        <w:t>lassen</w:t>
      </w:r>
      <w:r>
        <w:rPr>
          <w:rFonts w:ascii="Arial" w:hAnsi="Arial" w:cs="Arial"/>
          <w:color w:val="auto"/>
          <w:szCs w:val="24"/>
        </w:rPr>
        <w:t xml:space="preserve"> sich </w:t>
      </w:r>
      <w:r w:rsidR="00DA52F7">
        <w:rPr>
          <w:rFonts w:ascii="Arial" w:hAnsi="Arial" w:cs="Arial"/>
          <w:color w:val="auto"/>
          <w:szCs w:val="24"/>
        </w:rPr>
        <w:t xml:space="preserve">die </w:t>
      </w:r>
      <w:r w:rsidR="00DA52F7" w:rsidRPr="009348C6">
        <w:rPr>
          <w:rFonts w:ascii="Arial" w:hAnsi="Arial" w:cs="Arial"/>
          <w:color w:val="auto"/>
          <w:szCs w:val="24"/>
        </w:rPr>
        <w:t xml:space="preserve">Nadelbewegungen </w:t>
      </w:r>
      <w:r w:rsidR="00DA52F7">
        <w:rPr>
          <w:rFonts w:ascii="Arial" w:hAnsi="Arial" w:cs="Arial"/>
          <w:color w:val="auto"/>
          <w:szCs w:val="24"/>
        </w:rPr>
        <w:t xml:space="preserve">während des </w:t>
      </w:r>
      <w:r w:rsidR="000323F4" w:rsidRPr="000D5BAE">
        <w:rPr>
          <w:rFonts w:ascii="Arial" w:hAnsi="Arial" w:cs="Arial"/>
          <w:color w:val="auto"/>
          <w:szCs w:val="24"/>
        </w:rPr>
        <w:t>Einspritzvorgang</w:t>
      </w:r>
      <w:r w:rsidR="00DA52F7">
        <w:rPr>
          <w:rFonts w:ascii="Arial" w:hAnsi="Arial" w:cs="Arial"/>
          <w:color w:val="auto"/>
          <w:szCs w:val="24"/>
        </w:rPr>
        <w:t>s</w:t>
      </w:r>
      <w:r w:rsidR="000323F4" w:rsidRPr="000D5BAE">
        <w:rPr>
          <w:rFonts w:ascii="Arial" w:hAnsi="Arial" w:cs="Arial"/>
          <w:color w:val="auto"/>
          <w:szCs w:val="24"/>
        </w:rPr>
        <w:t xml:space="preserve"> </w:t>
      </w:r>
      <w:r w:rsidR="008B260D" w:rsidRPr="000D5BAE">
        <w:rPr>
          <w:rFonts w:ascii="Arial" w:hAnsi="Arial" w:cs="Arial"/>
          <w:color w:val="auto"/>
          <w:szCs w:val="24"/>
        </w:rPr>
        <w:t xml:space="preserve">in bis zu </w:t>
      </w:r>
      <w:r w:rsidR="008B260D" w:rsidRPr="000D5BAE">
        <w:rPr>
          <w:rFonts w:ascii="Arial" w:hAnsi="Arial" w:cs="Arial"/>
          <w:color w:val="auto"/>
          <w:szCs w:val="24"/>
        </w:rPr>
        <w:lastRenderedPageBreak/>
        <w:t xml:space="preserve">16 Kavitäten </w:t>
      </w:r>
      <w:r w:rsidR="00DA52F7">
        <w:rPr>
          <w:rFonts w:ascii="Arial" w:hAnsi="Arial" w:cs="Arial"/>
          <w:color w:val="auto"/>
          <w:szCs w:val="24"/>
        </w:rPr>
        <w:t>p</w:t>
      </w:r>
      <w:r w:rsidR="00382432" w:rsidRPr="009348C6">
        <w:rPr>
          <w:rFonts w:ascii="Arial" w:hAnsi="Arial" w:cs="Arial"/>
          <w:color w:val="auto"/>
          <w:szCs w:val="24"/>
        </w:rPr>
        <w:t>erfekt</w:t>
      </w:r>
      <w:r w:rsidR="00DA52F7">
        <w:rPr>
          <w:rFonts w:ascii="Arial" w:hAnsi="Arial" w:cs="Arial"/>
          <w:color w:val="auto"/>
          <w:szCs w:val="24"/>
        </w:rPr>
        <w:t xml:space="preserve"> synchronisieren und p</w:t>
      </w:r>
      <w:r w:rsidR="00DA52F7" w:rsidRPr="000D5BAE">
        <w:rPr>
          <w:rFonts w:ascii="Arial" w:hAnsi="Arial" w:cs="Arial"/>
          <w:color w:val="auto"/>
          <w:szCs w:val="24"/>
        </w:rPr>
        <w:t>räzis</w:t>
      </w:r>
      <w:r w:rsidR="00DA52F7">
        <w:rPr>
          <w:rFonts w:ascii="Arial" w:hAnsi="Arial" w:cs="Arial"/>
          <w:color w:val="auto"/>
          <w:szCs w:val="24"/>
        </w:rPr>
        <w:t>e</w:t>
      </w:r>
      <w:r w:rsidR="00DA52F7" w:rsidRPr="000D5BAE">
        <w:rPr>
          <w:rFonts w:ascii="Arial" w:hAnsi="Arial" w:cs="Arial"/>
          <w:color w:val="auto"/>
          <w:szCs w:val="24"/>
        </w:rPr>
        <w:t xml:space="preserve"> ausbalancieren</w:t>
      </w:r>
      <w:r w:rsidR="000323F4" w:rsidRPr="000D5BAE">
        <w:rPr>
          <w:rFonts w:ascii="Arial" w:hAnsi="Arial" w:cs="Arial"/>
          <w:color w:val="auto"/>
          <w:szCs w:val="24"/>
        </w:rPr>
        <w:t xml:space="preserve">. </w:t>
      </w:r>
      <w:r w:rsidR="001426F6">
        <w:rPr>
          <w:rFonts w:ascii="Arial" w:hAnsi="Arial" w:cs="Arial"/>
          <w:color w:val="auto"/>
          <w:szCs w:val="24"/>
        </w:rPr>
        <w:t xml:space="preserve">Gegenüber alternativen Lösungen </w:t>
      </w:r>
      <w:r>
        <w:rPr>
          <w:rFonts w:ascii="Arial" w:hAnsi="Arial" w:cs="Arial"/>
          <w:color w:val="auto"/>
          <w:szCs w:val="24"/>
        </w:rPr>
        <w:t xml:space="preserve">ermöglichen </w:t>
      </w:r>
      <w:r w:rsidR="001426F6">
        <w:rPr>
          <w:rFonts w:ascii="Arial" w:hAnsi="Arial" w:cs="Arial"/>
          <w:color w:val="auto"/>
          <w:szCs w:val="24"/>
        </w:rPr>
        <w:t xml:space="preserve">die </w:t>
      </w:r>
      <w:proofErr w:type="spellStart"/>
      <w:r w:rsidR="001426F6">
        <w:rPr>
          <w:rFonts w:ascii="Arial" w:hAnsi="Arial" w:cs="Arial"/>
          <w:color w:val="auto"/>
          <w:szCs w:val="24"/>
          <w:lang w:val="de-AT"/>
        </w:rPr>
        <w:t>abwärmearmen</w:t>
      </w:r>
      <w:proofErr w:type="spellEnd"/>
      <w:r w:rsidR="001426F6">
        <w:rPr>
          <w:rFonts w:ascii="Arial" w:hAnsi="Arial" w:cs="Arial"/>
          <w:color w:val="auto"/>
          <w:szCs w:val="24"/>
          <w:lang w:val="de-AT"/>
        </w:rPr>
        <w:t>,</w:t>
      </w:r>
      <w:r w:rsidR="001426F6" w:rsidRPr="00426464">
        <w:rPr>
          <w:rFonts w:ascii="Arial" w:hAnsi="Arial" w:cs="Arial"/>
          <w:color w:val="auto"/>
          <w:szCs w:val="24"/>
          <w:lang w:val="de-AT"/>
        </w:rPr>
        <w:t xml:space="preserve"> </w:t>
      </w:r>
      <w:r w:rsidR="001426F6">
        <w:rPr>
          <w:rFonts w:ascii="Arial" w:hAnsi="Arial" w:cs="Arial"/>
          <w:color w:val="auto"/>
          <w:szCs w:val="24"/>
        </w:rPr>
        <w:t xml:space="preserve">wenig Bauraum erfordernden Servomotoren </w:t>
      </w:r>
      <w:r>
        <w:rPr>
          <w:rFonts w:ascii="Arial" w:hAnsi="Arial" w:cs="Arial"/>
          <w:color w:val="auto"/>
          <w:szCs w:val="24"/>
        </w:rPr>
        <w:t xml:space="preserve">zudem einen deutlich reduzierten </w:t>
      </w:r>
      <w:r w:rsidR="000323F4" w:rsidRPr="000D5BAE">
        <w:rPr>
          <w:rFonts w:ascii="Arial" w:hAnsi="Arial" w:cs="Arial"/>
          <w:color w:val="auto"/>
          <w:szCs w:val="24"/>
        </w:rPr>
        <w:t>Nestabstand von minimal 44 mm</w:t>
      </w:r>
      <w:r w:rsidR="009348C6">
        <w:rPr>
          <w:rFonts w:ascii="Arial" w:hAnsi="Arial" w:cs="Arial"/>
          <w:color w:val="auto"/>
          <w:szCs w:val="24"/>
        </w:rPr>
        <w:t xml:space="preserve"> </w:t>
      </w:r>
      <w:r w:rsidR="001426F6">
        <w:rPr>
          <w:rFonts w:ascii="Arial" w:hAnsi="Arial" w:cs="Arial"/>
          <w:color w:val="auto"/>
          <w:szCs w:val="24"/>
        </w:rPr>
        <w:t>für</w:t>
      </w:r>
      <w:r w:rsidR="009348C6">
        <w:rPr>
          <w:rFonts w:ascii="Arial" w:hAnsi="Arial" w:cs="Arial"/>
          <w:color w:val="auto"/>
          <w:szCs w:val="24"/>
        </w:rPr>
        <w:t xml:space="preserve"> die Konstruktion von kompakten Werkzeugen</w:t>
      </w:r>
      <w:r>
        <w:rPr>
          <w:rFonts w:ascii="Arial" w:hAnsi="Arial" w:cs="Arial"/>
          <w:color w:val="auto"/>
          <w:szCs w:val="24"/>
        </w:rPr>
        <w:t xml:space="preserve">. </w:t>
      </w:r>
    </w:p>
    <w:p w:rsidR="00B66DFF" w:rsidRDefault="0065330C" w:rsidP="00577109">
      <w:pPr>
        <w:spacing w:before="120" w:after="120" w:line="360" w:lineRule="exac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Ein </w:t>
      </w:r>
      <w:r w:rsidR="00727474" w:rsidRPr="00D3501F">
        <w:rPr>
          <w:rFonts w:ascii="Arial" w:hAnsi="Arial" w:cs="Arial"/>
          <w:color w:val="auto"/>
          <w:szCs w:val="24"/>
        </w:rPr>
        <w:t>z</w:t>
      </w:r>
      <w:r w:rsidRPr="00D3501F">
        <w:rPr>
          <w:rFonts w:ascii="Arial" w:hAnsi="Arial" w:cs="Arial"/>
          <w:color w:val="auto"/>
          <w:szCs w:val="24"/>
        </w:rPr>
        <w:t>eitsparender</w:t>
      </w:r>
      <w:r>
        <w:rPr>
          <w:rFonts w:ascii="Arial" w:hAnsi="Arial" w:cs="Arial"/>
          <w:color w:val="auto"/>
          <w:szCs w:val="24"/>
        </w:rPr>
        <w:t xml:space="preserve"> </w:t>
      </w:r>
      <w:r w:rsidR="007C58A4">
        <w:rPr>
          <w:rFonts w:ascii="Arial" w:hAnsi="Arial" w:cs="Arial"/>
          <w:color w:val="auto"/>
          <w:szCs w:val="24"/>
        </w:rPr>
        <w:t xml:space="preserve">Vorteil von </w:t>
      </w:r>
      <w:proofErr w:type="spellStart"/>
      <w:r w:rsidR="007C58A4" w:rsidRPr="000D5BAE">
        <w:rPr>
          <w:rFonts w:ascii="Arial" w:hAnsi="Arial" w:cs="Arial"/>
          <w:color w:val="auto"/>
          <w:szCs w:val="24"/>
        </w:rPr>
        <w:t>SMARTshot</w:t>
      </w:r>
      <w:proofErr w:type="spellEnd"/>
      <w:r w:rsidR="007C58A4" w:rsidRPr="000D5BAE">
        <w:rPr>
          <w:rFonts w:ascii="Arial" w:hAnsi="Arial" w:cs="Arial"/>
          <w:color w:val="auto"/>
          <w:szCs w:val="24"/>
        </w:rPr>
        <w:t xml:space="preserve"> E</w:t>
      </w:r>
      <w:r w:rsidR="007C58A4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ist </w:t>
      </w:r>
      <w:r w:rsidR="000323F4" w:rsidRPr="000D5BAE">
        <w:rPr>
          <w:rFonts w:ascii="Arial" w:hAnsi="Arial" w:cs="Arial"/>
          <w:color w:val="auto"/>
          <w:szCs w:val="24"/>
        </w:rPr>
        <w:t xml:space="preserve">der </w:t>
      </w:r>
      <w:r w:rsidR="001426F6">
        <w:rPr>
          <w:rFonts w:ascii="Arial" w:hAnsi="Arial" w:cs="Arial"/>
          <w:color w:val="auto"/>
          <w:szCs w:val="24"/>
        </w:rPr>
        <w:t xml:space="preserve">Anschluss </w:t>
      </w:r>
      <w:r w:rsidR="001426F6" w:rsidRPr="00D3501F">
        <w:rPr>
          <w:rFonts w:ascii="Arial" w:hAnsi="Arial" w:cs="Arial"/>
          <w:color w:val="auto"/>
          <w:szCs w:val="24"/>
        </w:rPr>
        <w:t>über</w:t>
      </w:r>
      <w:r w:rsidR="000323F4" w:rsidRPr="00D3501F">
        <w:rPr>
          <w:rFonts w:ascii="Arial" w:hAnsi="Arial" w:cs="Arial"/>
          <w:color w:val="auto"/>
          <w:szCs w:val="24"/>
        </w:rPr>
        <w:t xml:space="preserve"> quasi</w:t>
      </w:r>
      <w:r w:rsidR="000323F4" w:rsidRPr="000D5BAE">
        <w:rPr>
          <w:rFonts w:ascii="Arial" w:hAnsi="Arial" w:cs="Arial"/>
          <w:color w:val="auto"/>
          <w:szCs w:val="24"/>
        </w:rPr>
        <w:t xml:space="preserve"> verschleißfreie </w:t>
      </w:r>
      <w:r w:rsidR="008B260D" w:rsidRPr="000D5BAE">
        <w:rPr>
          <w:rFonts w:ascii="Arial" w:hAnsi="Arial" w:cs="Arial"/>
          <w:color w:val="auto"/>
          <w:szCs w:val="24"/>
        </w:rPr>
        <w:t>Miniatur-</w:t>
      </w:r>
      <w:r w:rsidR="000323F4" w:rsidRPr="000D5BAE">
        <w:rPr>
          <w:rFonts w:ascii="Arial" w:hAnsi="Arial" w:cs="Arial"/>
          <w:color w:val="auto"/>
          <w:szCs w:val="24"/>
        </w:rPr>
        <w:t>Industrie</w:t>
      </w:r>
      <w:r w:rsidR="008B260D" w:rsidRPr="000D5BAE">
        <w:rPr>
          <w:rFonts w:ascii="Arial" w:hAnsi="Arial" w:cs="Arial"/>
          <w:color w:val="auto"/>
          <w:szCs w:val="24"/>
        </w:rPr>
        <w:t>steck</w:t>
      </w:r>
      <w:r w:rsidR="001426F6">
        <w:rPr>
          <w:rFonts w:ascii="Arial" w:hAnsi="Arial" w:cs="Arial"/>
          <w:color w:val="auto"/>
          <w:szCs w:val="24"/>
        </w:rPr>
        <w:t>er</w:t>
      </w:r>
      <w:r w:rsidR="007C58A4">
        <w:rPr>
          <w:rFonts w:ascii="Arial" w:hAnsi="Arial" w:cs="Arial"/>
          <w:color w:val="auto"/>
          <w:szCs w:val="24"/>
        </w:rPr>
        <w:t xml:space="preserve">, die auch häufigem Montieren und Demontieren widerstehen. </w:t>
      </w:r>
      <w:r>
        <w:rPr>
          <w:rFonts w:ascii="Arial" w:hAnsi="Arial" w:cs="Arial"/>
          <w:color w:val="auto"/>
          <w:szCs w:val="24"/>
        </w:rPr>
        <w:t xml:space="preserve">Für zusätzliche Erleichterung und Sicherheit sorgt </w:t>
      </w:r>
      <w:r w:rsidR="008B260D" w:rsidRPr="000D5BAE">
        <w:rPr>
          <w:rFonts w:ascii="Arial" w:hAnsi="Arial" w:cs="Arial"/>
          <w:color w:val="auto"/>
          <w:szCs w:val="24"/>
        </w:rPr>
        <w:t xml:space="preserve">das optimierte </w:t>
      </w:r>
      <w:r w:rsidR="008B260D" w:rsidRPr="00426464">
        <w:rPr>
          <w:rFonts w:ascii="Arial" w:hAnsi="Arial" w:cs="Arial"/>
          <w:color w:val="auto"/>
          <w:szCs w:val="24"/>
          <w:lang w:val="de-AT"/>
        </w:rPr>
        <w:t xml:space="preserve">Kabelmanagement mit einem </w:t>
      </w:r>
      <w:r w:rsidR="004520A9" w:rsidRPr="00426464">
        <w:rPr>
          <w:rFonts w:ascii="Arial" w:hAnsi="Arial" w:cs="Arial"/>
          <w:color w:val="auto"/>
          <w:szCs w:val="24"/>
          <w:lang w:val="de-AT"/>
        </w:rPr>
        <w:t>Kabelbaum</w:t>
      </w:r>
      <w:r w:rsidR="008B260D" w:rsidRPr="00426464">
        <w:rPr>
          <w:rFonts w:ascii="Arial" w:hAnsi="Arial" w:cs="Arial"/>
          <w:color w:val="auto"/>
          <w:szCs w:val="24"/>
          <w:lang w:val="de-AT"/>
        </w:rPr>
        <w:t xml:space="preserve">, der </w:t>
      </w:r>
      <w:r w:rsidR="007C58A4">
        <w:rPr>
          <w:rFonts w:ascii="Arial" w:hAnsi="Arial" w:cs="Arial"/>
          <w:color w:val="auto"/>
          <w:szCs w:val="24"/>
          <w:lang w:val="de-AT"/>
        </w:rPr>
        <w:t xml:space="preserve">nach dem Abstecken der Motoranschlüsse </w:t>
      </w:r>
      <w:r w:rsidR="008B260D" w:rsidRPr="00426464">
        <w:rPr>
          <w:rFonts w:ascii="Arial" w:hAnsi="Arial" w:cs="Arial"/>
          <w:color w:val="auto"/>
          <w:szCs w:val="24"/>
          <w:lang w:val="de-AT"/>
        </w:rPr>
        <w:t>ohne den Einsatz von Elektro-</w:t>
      </w:r>
      <w:r w:rsidR="008B260D" w:rsidRPr="000D5BAE">
        <w:rPr>
          <w:rFonts w:ascii="Arial" w:hAnsi="Arial" w:cs="Arial"/>
          <w:color w:val="auto"/>
          <w:szCs w:val="24"/>
        </w:rPr>
        <w:t>Fachpersonal als Baugruppe ausgebaut werden kann</w:t>
      </w:r>
      <w:r w:rsidR="001426F6">
        <w:rPr>
          <w:rFonts w:ascii="Arial" w:hAnsi="Arial" w:cs="Arial"/>
          <w:color w:val="auto"/>
          <w:szCs w:val="24"/>
        </w:rPr>
        <w:t>.</w:t>
      </w:r>
      <w:r w:rsidR="007C58A4">
        <w:rPr>
          <w:rFonts w:ascii="Arial" w:hAnsi="Arial" w:cs="Arial"/>
          <w:color w:val="auto"/>
          <w:szCs w:val="24"/>
        </w:rPr>
        <w:t xml:space="preserve"> </w:t>
      </w:r>
      <w:r w:rsidR="001426F6">
        <w:rPr>
          <w:rFonts w:ascii="Arial" w:hAnsi="Arial" w:cs="Arial"/>
          <w:color w:val="auto"/>
          <w:szCs w:val="24"/>
        </w:rPr>
        <w:t>B</w:t>
      </w:r>
      <w:r w:rsidR="007C58A4">
        <w:rPr>
          <w:rFonts w:ascii="Arial" w:hAnsi="Arial" w:cs="Arial"/>
          <w:color w:val="auto"/>
          <w:szCs w:val="24"/>
        </w:rPr>
        <w:t>ei der erneuten Montage verhindert</w:t>
      </w:r>
      <w:r w:rsidR="001426F6" w:rsidRPr="001426F6">
        <w:rPr>
          <w:rFonts w:ascii="Arial" w:hAnsi="Arial" w:cs="Arial"/>
          <w:color w:val="auto"/>
          <w:szCs w:val="24"/>
        </w:rPr>
        <w:t xml:space="preserve"> </w:t>
      </w:r>
      <w:r w:rsidR="001426F6">
        <w:rPr>
          <w:rFonts w:ascii="Arial" w:hAnsi="Arial" w:cs="Arial"/>
          <w:color w:val="auto"/>
          <w:szCs w:val="24"/>
        </w:rPr>
        <w:t>er ein fehlerhaftes Stecken der Kabelverbindungen</w:t>
      </w:r>
      <w:r w:rsidR="000323F4" w:rsidRPr="000D5BAE">
        <w:rPr>
          <w:rFonts w:ascii="Arial" w:hAnsi="Arial" w:cs="Arial"/>
          <w:color w:val="auto"/>
          <w:szCs w:val="24"/>
        </w:rPr>
        <w:t>.</w:t>
      </w:r>
      <w:r w:rsidR="007C58A4">
        <w:rPr>
          <w:rFonts w:ascii="Arial" w:hAnsi="Arial" w:cs="Arial"/>
          <w:color w:val="auto"/>
          <w:szCs w:val="24"/>
        </w:rPr>
        <w:t xml:space="preserve"> </w:t>
      </w:r>
      <w:r w:rsidR="00DA52F7">
        <w:rPr>
          <w:rFonts w:ascii="Arial" w:hAnsi="Arial" w:cs="Arial"/>
          <w:color w:val="auto"/>
          <w:szCs w:val="24"/>
        </w:rPr>
        <w:t>Die ü</w:t>
      </w:r>
      <w:r w:rsidR="00DA52F7" w:rsidRPr="009348C6">
        <w:rPr>
          <w:rFonts w:ascii="Arial" w:hAnsi="Arial" w:cs="Arial"/>
          <w:color w:val="auto"/>
          <w:szCs w:val="24"/>
        </w:rPr>
        <w:t xml:space="preserve">bersichtliche Rezeptverwaltung </w:t>
      </w:r>
      <w:r w:rsidR="00DA52F7">
        <w:rPr>
          <w:rFonts w:ascii="Arial" w:hAnsi="Arial" w:cs="Arial"/>
          <w:color w:val="auto"/>
          <w:szCs w:val="24"/>
        </w:rPr>
        <w:t xml:space="preserve">mit </w:t>
      </w:r>
      <w:r w:rsidR="00DA52F7" w:rsidRPr="009348C6">
        <w:rPr>
          <w:rFonts w:ascii="Arial" w:hAnsi="Arial" w:cs="Arial"/>
          <w:color w:val="auto"/>
          <w:szCs w:val="24"/>
        </w:rPr>
        <w:t>Import- und</w:t>
      </w:r>
      <w:r w:rsidR="00DA52F7">
        <w:rPr>
          <w:rFonts w:ascii="Arial" w:hAnsi="Arial" w:cs="Arial"/>
          <w:color w:val="auto"/>
          <w:szCs w:val="24"/>
        </w:rPr>
        <w:t xml:space="preserve"> </w:t>
      </w:r>
      <w:r w:rsidR="00DA52F7" w:rsidRPr="009348C6">
        <w:rPr>
          <w:rFonts w:ascii="Arial" w:hAnsi="Arial" w:cs="Arial"/>
          <w:color w:val="auto"/>
          <w:szCs w:val="24"/>
        </w:rPr>
        <w:t>Exportmöglichkeit</w:t>
      </w:r>
      <w:r w:rsidR="00DA52F7">
        <w:rPr>
          <w:rFonts w:ascii="Arial" w:hAnsi="Arial" w:cs="Arial"/>
          <w:color w:val="auto"/>
          <w:szCs w:val="24"/>
        </w:rPr>
        <w:t xml:space="preserve"> sowie das integrierte</w:t>
      </w:r>
      <w:r w:rsidR="00DA52F7" w:rsidRPr="009348C6">
        <w:rPr>
          <w:rFonts w:ascii="Arial" w:hAnsi="Arial" w:cs="Arial"/>
          <w:color w:val="auto"/>
          <w:szCs w:val="24"/>
        </w:rPr>
        <w:t xml:space="preserve"> Berechtigungssystem mit Userverwaltung</w:t>
      </w:r>
      <w:r w:rsidR="00DA52F7">
        <w:rPr>
          <w:rFonts w:ascii="Arial" w:hAnsi="Arial" w:cs="Arial"/>
          <w:color w:val="auto"/>
          <w:szCs w:val="24"/>
        </w:rPr>
        <w:t xml:space="preserve"> sorgen </w:t>
      </w:r>
      <w:r w:rsidR="001426F6">
        <w:rPr>
          <w:rFonts w:ascii="Arial" w:hAnsi="Arial" w:cs="Arial"/>
          <w:color w:val="auto"/>
          <w:szCs w:val="24"/>
        </w:rPr>
        <w:t xml:space="preserve">darüber hinaus </w:t>
      </w:r>
      <w:r w:rsidR="00DA52F7">
        <w:rPr>
          <w:rFonts w:ascii="Arial" w:hAnsi="Arial" w:cs="Arial"/>
          <w:color w:val="auto"/>
          <w:szCs w:val="24"/>
        </w:rPr>
        <w:t>für ein Höchstmaß an Bediensicherheit.</w:t>
      </w:r>
    </w:p>
    <w:p w:rsidR="00A97285" w:rsidRDefault="00A97285" w:rsidP="00A97285">
      <w:pPr>
        <w:spacing w:before="120" w:after="120" w:line="360" w:lineRule="exac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Allen </w:t>
      </w:r>
      <w:proofErr w:type="spellStart"/>
      <w:r>
        <w:rPr>
          <w:rFonts w:ascii="Arial" w:hAnsi="Arial" w:cs="Arial"/>
          <w:color w:val="auto"/>
          <w:szCs w:val="24"/>
        </w:rPr>
        <w:t>SMARTshot</w:t>
      </w:r>
      <w:proofErr w:type="spellEnd"/>
      <w:r>
        <w:rPr>
          <w:rFonts w:ascii="Arial" w:hAnsi="Arial" w:cs="Arial"/>
          <w:color w:val="auto"/>
          <w:szCs w:val="24"/>
        </w:rPr>
        <w:t xml:space="preserve">-Ausführungen gemeinsam sind die </w:t>
      </w:r>
      <w:r w:rsidRPr="00A97285">
        <w:rPr>
          <w:rFonts w:ascii="Arial" w:hAnsi="Arial" w:cs="Arial"/>
          <w:color w:val="auto"/>
          <w:szCs w:val="24"/>
        </w:rPr>
        <w:t>Kalibrierbarkeit jeder einzelnen Düse</w:t>
      </w:r>
      <w:r>
        <w:rPr>
          <w:rFonts w:ascii="Arial" w:hAnsi="Arial" w:cs="Arial"/>
          <w:color w:val="auto"/>
          <w:szCs w:val="24"/>
        </w:rPr>
        <w:t xml:space="preserve"> zur Vorgabe des </w:t>
      </w:r>
      <w:r w:rsidRPr="00A97285">
        <w:rPr>
          <w:rFonts w:ascii="Arial" w:hAnsi="Arial" w:cs="Arial"/>
          <w:color w:val="auto"/>
          <w:szCs w:val="24"/>
        </w:rPr>
        <w:t>Füllverhalten</w:t>
      </w:r>
      <w:r>
        <w:rPr>
          <w:rFonts w:ascii="Arial" w:hAnsi="Arial" w:cs="Arial"/>
          <w:color w:val="auto"/>
          <w:szCs w:val="24"/>
        </w:rPr>
        <w:t xml:space="preserve">s, die besonders </w:t>
      </w:r>
      <w:r w:rsidRPr="00A97285">
        <w:rPr>
          <w:rFonts w:ascii="Arial" w:hAnsi="Arial" w:cs="Arial"/>
          <w:color w:val="auto"/>
          <w:szCs w:val="24"/>
        </w:rPr>
        <w:t>lange Nadelführung</w:t>
      </w:r>
      <w:r>
        <w:rPr>
          <w:rFonts w:ascii="Arial" w:hAnsi="Arial" w:cs="Arial"/>
          <w:color w:val="auto"/>
          <w:szCs w:val="24"/>
        </w:rPr>
        <w:t xml:space="preserve"> und der </w:t>
      </w:r>
      <w:r w:rsidR="00A17BA4">
        <w:rPr>
          <w:rFonts w:ascii="Arial" w:hAnsi="Arial" w:cs="Arial"/>
          <w:color w:val="auto"/>
          <w:szCs w:val="24"/>
        </w:rPr>
        <w:t>100</w:t>
      </w:r>
      <w:r w:rsidR="0065330C">
        <w:rPr>
          <w:rFonts w:ascii="Arial" w:hAnsi="Arial" w:cs="Arial"/>
          <w:color w:val="auto"/>
          <w:szCs w:val="24"/>
        </w:rPr>
        <w:t>-</w:t>
      </w:r>
      <w:r w:rsidRPr="00A97285">
        <w:rPr>
          <w:rFonts w:ascii="Arial" w:hAnsi="Arial" w:cs="Arial"/>
          <w:color w:val="auto"/>
          <w:szCs w:val="24"/>
        </w:rPr>
        <w:t>%</w:t>
      </w:r>
      <w:r w:rsidR="0065330C">
        <w:rPr>
          <w:rFonts w:ascii="Arial" w:hAnsi="Arial" w:cs="Arial"/>
          <w:color w:val="auto"/>
          <w:szCs w:val="24"/>
        </w:rPr>
        <w:t>-</w:t>
      </w:r>
      <w:r w:rsidRPr="00A97285">
        <w:rPr>
          <w:rFonts w:ascii="Arial" w:hAnsi="Arial" w:cs="Arial"/>
          <w:color w:val="auto"/>
          <w:szCs w:val="24"/>
        </w:rPr>
        <w:t xml:space="preserve">Schutz vor </w:t>
      </w:r>
      <w:r w:rsidR="00A17BA4">
        <w:rPr>
          <w:rFonts w:ascii="Arial" w:hAnsi="Arial" w:cs="Arial"/>
          <w:color w:val="auto"/>
          <w:szCs w:val="24"/>
        </w:rPr>
        <w:t>V</w:t>
      </w:r>
      <w:r w:rsidRPr="00A97285">
        <w:rPr>
          <w:rFonts w:ascii="Arial" w:hAnsi="Arial" w:cs="Arial"/>
          <w:color w:val="auto"/>
          <w:szCs w:val="24"/>
        </w:rPr>
        <w:t>erdrehungen</w:t>
      </w:r>
      <w:r w:rsidR="00A17BA4">
        <w:rPr>
          <w:rFonts w:ascii="Arial" w:hAnsi="Arial" w:cs="Arial"/>
          <w:color w:val="auto"/>
          <w:szCs w:val="24"/>
        </w:rPr>
        <w:t xml:space="preserve"> der Nadel, deren S</w:t>
      </w:r>
      <w:r w:rsidR="00382432">
        <w:rPr>
          <w:rFonts w:ascii="Arial" w:hAnsi="Arial" w:cs="Arial"/>
          <w:color w:val="auto"/>
          <w:szCs w:val="24"/>
        </w:rPr>
        <w:t>pitze ein</w:t>
      </w:r>
      <w:r w:rsidR="00A17BA4" w:rsidRPr="00A17BA4">
        <w:rPr>
          <w:rFonts w:ascii="Arial" w:hAnsi="Arial" w:cs="Arial"/>
          <w:color w:val="auto"/>
          <w:szCs w:val="24"/>
        </w:rPr>
        <w:t xml:space="preserve"> Teil</w:t>
      </w:r>
      <w:r w:rsidR="00A17BA4">
        <w:rPr>
          <w:rFonts w:ascii="Arial" w:hAnsi="Arial" w:cs="Arial"/>
          <w:color w:val="auto"/>
          <w:szCs w:val="24"/>
        </w:rPr>
        <w:t xml:space="preserve"> </w:t>
      </w:r>
      <w:r w:rsidR="00A17BA4" w:rsidRPr="00A17BA4">
        <w:rPr>
          <w:rFonts w:ascii="Arial" w:hAnsi="Arial" w:cs="Arial"/>
          <w:color w:val="auto"/>
          <w:szCs w:val="24"/>
        </w:rPr>
        <w:t>der formgebenden Kavitä</w:t>
      </w:r>
      <w:r w:rsidR="00A17BA4">
        <w:rPr>
          <w:rFonts w:ascii="Arial" w:hAnsi="Arial" w:cs="Arial"/>
          <w:color w:val="auto"/>
          <w:szCs w:val="24"/>
        </w:rPr>
        <w:t>t</w:t>
      </w:r>
      <w:r w:rsidR="009348C6">
        <w:rPr>
          <w:rFonts w:ascii="Arial" w:hAnsi="Arial" w:cs="Arial"/>
          <w:color w:val="auto"/>
          <w:szCs w:val="24"/>
        </w:rPr>
        <w:t>skontur</w:t>
      </w:r>
      <w:r w:rsidR="00A17BA4">
        <w:rPr>
          <w:rFonts w:ascii="Arial" w:hAnsi="Arial" w:cs="Arial"/>
          <w:color w:val="auto"/>
          <w:szCs w:val="24"/>
        </w:rPr>
        <w:t xml:space="preserve"> ist. </w:t>
      </w:r>
      <w:r w:rsidR="0065330C">
        <w:rPr>
          <w:rFonts w:ascii="Arial" w:hAnsi="Arial" w:cs="Arial"/>
          <w:color w:val="auto"/>
          <w:szCs w:val="24"/>
        </w:rPr>
        <w:t>Das</w:t>
      </w:r>
      <w:r w:rsidR="00A17BA4">
        <w:rPr>
          <w:rFonts w:ascii="Arial" w:hAnsi="Arial" w:cs="Arial"/>
          <w:color w:val="auto"/>
          <w:szCs w:val="24"/>
        </w:rPr>
        <w:t xml:space="preserve"> </w:t>
      </w:r>
      <w:r w:rsidR="0065330C">
        <w:rPr>
          <w:rFonts w:ascii="Arial" w:hAnsi="Arial" w:cs="Arial"/>
          <w:color w:val="auto"/>
          <w:szCs w:val="24"/>
        </w:rPr>
        <w:t>innovative</w:t>
      </w:r>
      <w:r w:rsidR="00A17BA4" w:rsidRPr="00A97285">
        <w:rPr>
          <w:rFonts w:ascii="Arial" w:hAnsi="Arial" w:cs="Arial"/>
          <w:color w:val="auto"/>
          <w:szCs w:val="24"/>
        </w:rPr>
        <w:t xml:space="preserve"> Kühlsystem</w:t>
      </w:r>
      <w:r w:rsidR="00A17BA4">
        <w:rPr>
          <w:rFonts w:ascii="Arial" w:hAnsi="Arial" w:cs="Arial"/>
          <w:color w:val="auto"/>
          <w:szCs w:val="24"/>
        </w:rPr>
        <w:t xml:space="preserve"> und die t</w:t>
      </w:r>
      <w:r w:rsidR="00A17BA4" w:rsidRPr="00A97285">
        <w:rPr>
          <w:rFonts w:ascii="Arial" w:hAnsi="Arial" w:cs="Arial"/>
          <w:color w:val="auto"/>
          <w:szCs w:val="24"/>
        </w:rPr>
        <w:t>hermische Trennung von Kaltkanal und Werkzeugseite</w:t>
      </w:r>
      <w:r w:rsidR="00A17BA4">
        <w:rPr>
          <w:rFonts w:ascii="Arial" w:hAnsi="Arial" w:cs="Arial"/>
          <w:color w:val="auto"/>
          <w:szCs w:val="24"/>
        </w:rPr>
        <w:t xml:space="preserve"> sorgen für </w:t>
      </w:r>
      <w:r w:rsidR="00A17BA4" w:rsidRPr="00A97285">
        <w:rPr>
          <w:rFonts w:ascii="Arial" w:hAnsi="Arial" w:cs="Arial"/>
          <w:color w:val="auto"/>
          <w:szCs w:val="24"/>
        </w:rPr>
        <w:t>stabile Prozesse</w:t>
      </w:r>
      <w:r w:rsidR="00A17BA4">
        <w:rPr>
          <w:rFonts w:ascii="Arial" w:hAnsi="Arial" w:cs="Arial"/>
          <w:color w:val="auto"/>
          <w:szCs w:val="24"/>
        </w:rPr>
        <w:t>.</w:t>
      </w:r>
      <w:r w:rsidR="00382432" w:rsidRPr="00382432">
        <w:rPr>
          <w:rFonts w:ascii="Arial" w:hAnsi="Arial" w:cs="Arial"/>
          <w:color w:val="auto"/>
          <w:szCs w:val="24"/>
        </w:rPr>
        <w:t xml:space="preserve"> </w:t>
      </w:r>
      <w:r w:rsidR="00382432">
        <w:rPr>
          <w:rFonts w:ascii="Arial" w:hAnsi="Arial" w:cs="Arial"/>
          <w:color w:val="auto"/>
          <w:szCs w:val="24"/>
        </w:rPr>
        <w:t xml:space="preserve">Prinzipbedingt entfallen Produktionsabfälle wie </w:t>
      </w:r>
      <w:r w:rsidR="00382432" w:rsidRPr="00A97285">
        <w:rPr>
          <w:rFonts w:ascii="Arial" w:hAnsi="Arial" w:cs="Arial"/>
          <w:color w:val="auto"/>
          <w:szCs w:val="24"/>
        </w:rPr>
        <w:t>Angusszapfen oder Verteilerstränge</w:t>
      </w:r>
      <w:r w:rsidR="00382432">
        <w:rPr>
          <w:rFonts w:ascii="Arial" w:hAnsi="Arial" w:cs="Arial"/>
          <w:color w:val="auto"/>
          <w:szCs w:val="24"/>
        </w:rPr>
        <w:t xml:space="preserve"> nahezu vollständig.</w:t>
      </w:r>
    </w:p>
    <w:p w:rsidR="00CA0D42" w:rsidRDefault="007E6522" w:rsidP="00CF6EF9">
      <w:pPr>
        <w:rPr>
          <w:rFonts w:ascii="Arial" w:hAnsi="Arial"/>
          <w:sz w:val="20"/>
        </w:rPr>
      </w:pPr>
      <w:r w:rsidRPr="000D5BAE">
        <w:rPr>
          <w:rFonts w:ascii="Arial" w:hAnsi="Arial"/>
          <w:sz w:val="20"/>
        </w:rPr>
        <w:t xml:space="preserve">Die </w:t>
      </w:r>
      <w:r w:rsidRPr="000D5BAE">
        <w:rPr>
          <w:rFonts w:ascii="Arial" w:hAnsi="Arial"/>
          <w:b/>
          <w:sz w:val="20"/>
        </w:rPr>
        <w:t>ELMET</w:t>
      </w:r>
      <w:r w:rsidR="00CE1AC9" w:rsidRPr="000D5BAE">
        <w:rPr>
          <w:rFonts w:ascii="Arial" w:hAnsi="Arial"/>
          <w:b/>
          <w:sz w:val="20"/>
        </w:rPr>
        <w:t xml:space="preserve"> Elastomere Produktions- und </w:t>
      </w:r>
      <w:proofErr w:type="spellStart"/>
      <w:r w:rsidR="00CE1AC9" w:rsidRPr="000D5BAE">
        <w:rPr>
          <w:rFonts w:ascii="Arial" w:hAnsi="Arial"/>
          <w:b/>
          <w:sz w:val="20"/>
        </w:rPr>
        <w:t>Dienstleistungs</w:t>
      </w:r>
      <w:proofErr w:type="spellEnd"/>
      <w:r w:rsidR="00CE1AC9" w:rsidRPr="000D5BAE">
        <w:rPr>
          <w:rFonts w:ascii="Arial" w:hAnsi="Arial"/>
          <w:b/>
          <w:sz w:val="20"/>
        </w:rPr>
        <w:t xml:space="preserve"> GmbH</w:t>
      </w:r>
      <w:r w:rsidR="00CE1AC9" w:rsidRPr="000D5BAE">
        <w:rPr>
          <w:rFonts w:ascii="Arial" w:hAnsi="Arial"/>
          <w:sz w:val="20"/>
        </w:rPr>
        <w:t xml:space="preserve">, </w:t>
      </w:r>
      <w:proofErr w:type="spellStart"/>
      <w:r w:rsidR="00CE1AC9" w:rsidRPr="000D5BAE">
        <w:rPr>
          <w:rFonts w:ascii="Arial" w:hAnsi="Arial"/>
          <w:sz w:val="20"/>
        </w:rPr>
        <w:t>Oftering</w:t>
      </w:r>
      <w:proofErr w:type="spellEnd"/>
      <w:r w:rsidR="00CE1AC9" w:rsidRPr="000D5BAE">
        <w:rPr>
          <w:rFonts w:ascii="Arial" w:hAnsi="Arial"/>
          <w:sz w:val="20"/>
        </w:rPr>
        <w:t xml:space="preserve">/Österreich, </w:t>
      </w:r>
      <w:r w:rsidR="00A6148F" w:rsidRPr="000D5BAE">
        <w:rPr>
          <w:rFonts w:ascii="Arial" w:hAnsi="Arial"/>
          <w:sz w:val="20"/>
        </w:rPr>
        <w:t xml:space="preserve">ist ein 1996 gegründeter, international erfolgreicher Entwickler und Hersteller von LSR-Dosiersystemen, vollautomatisierten Spritzgießwerkzeugen, Kaltkanal- Nadelverschlusssystemen und schlüsselfertigen Anlagen für die Verarbeitung von Silikonen und Kautschuken. Gemeinsam mit der Vertriebs- und Serviceniederlassung ELMET North </w:t>
      </w:r>
      <w:proofErr w:type="spellStart"/>
      <w:r w:rsidR="00A6148F" w:rsidRPr="000D5BAE">
        <w:rPr>
          <w:rFonts w:ascii="Arial" w:hAnsi="Arial"/>
          <w:sz w:val="20"/>
        </w:rPr>
        <w:t>America</w:t>
      </w:r>
      <w:proofErr w:type="spellEnd"/>
      <w:r w:rsidR="00F13A59" w:rsidRPr="000D5BAE">
        <w:rPr>
          <w:rFonts w:ascii="Arial" w:hAnsi="Arial"/>
          <w:sz w:val="20"/>
        </w:rPr>
        <w:t xml:space="preserve">, </w:t>
      </w:r>
      <w:r w:rsidR="00A6148F" w:rsidRPr="000D5BAE">
        <w:rPr>
          <w:rFonts w:ascii="Arial" w:hAnsi="Arial"/>
          <w:sz w:val="20"/>
        </w:rPr>
        <w:t xml:space="preserve">ELMET </w:t>
      </w:r>
      <w:proofErr w:type="spellStart"/>
      <w:r w:rsidR="00A6148F" w:rsidRPr="000D5BAE">
        <w:rPr>
          <w:rFonts w:ascii="Arial" w:hAnsi="Arial"/>
          <w:sz w:val="20"/>
        </w:rPr>
        <w:t>Greater</w:t>
      </w:r>
      <w:proofErr w:type="spellEnd"/>
      <w:r w:rsidR="00A6148F" w:rsidRPr="000D5BAE">
        <w:rPr>
          <w:rFonts w:ascii="Arial" w:hAnsi="Arial"/>
          <w:sz w:val="20"/>
        </w:rPr>
        <w:t xml:space="preserve"> China </w:t>
      </w:r>
      <w:r w:rsidR="00F13A59" w:rsidRPr="000D5BAE">
        <w:rPr>
          <w:rFonts w:ascii="Arial" w:hAnsi="Arial"/>
          <w:sz w:val="20"/>
        </w:rPr>
        <w:t xml:space="preserve">und ELMET Japan </w:t>
      </w:r>
      <w:r w:rsidR="00A6148F" w:rsidRPr="000D5BAE">
        <w:rPr>
          <w:rFonts w:ascii="Arial" w:hAnsi="Arial"/>
          <w:sz w:val="20"/>
        </w:rPr>
        <w:t>beschäftigt das Unternehmen rund 200 Mitarbeiter.</w:t>
      </w:r>
    </w:p>
    <w:p w:rsidR="00CE1AC9" w:rsidRPr="00CA0D42" w:rsidRDefault="00CA0D42" w:rsidP="001426F6">
      <w:pPr>
        <w:spacing w:befor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„</w:t>
      </w:r>
      <w:r w:rsidRPr="00CA0D42">
        <w:rPr>
          <w:rFonts w:ascii="Arial" w:hAnsi="Arial"/>
          <w:b/>
          <w:sz w:val="20"/>
        </w:rPr>
        <w:t>Werkzeug. Dosiertechnik. Teilefertigung. Jobs. Elmet begeistert mit Smart Silicone Solutions</w:t>
      </w:r>
      <w:r>
        <w:rPr>
          <w:rFonts w:ascii="Arial" w:hAnsi="Arial"/>
          <w:b/>
          <w:sz w:val="20"/>
        </w:rPr>
        <w:t>“</w:t>
      </w:r>
      <w:r w:rsidRPr="00CA0D42">
        <w:rPr>
          <w:rFonts w:ascii="Arial" w:hAnsi="Arial"/>
          <w:b/>
          <w:sz w:val="20"/>
        </w:rPr>
        <w:t>, lautet die neue Leitidee von ELMET</w:t>
      </w:r>
      <w:r>
        <w:rPr>
          <w:rFonts w:ascii="Arial" w:hAnsi="Arial"/>
          <w:b/>
          <w:sz w:val="20"/>
        </w:rPr>
        <w:t>.</w:t>
      </w:r>
    </w:p>
    <w:p w:rsidR="00136593" w:rsidRPr="000D5BAE" w:rsidRDefault="00136593" w:rsidP="00CF6EF9">
      <w:pPr>
        <w:tabs>
          <w:tab w:val="left" w:pos="7020"/>
          <w:tab w:val="right" w:pos="9000"/>
        </w:tabs>
        <w:rPr>
          <w:rFonts w:ascii="Arial" w:hAnsi="Arial"/>
          <w:b/>
          <w:i/>
          <w:sz w:val="22"/>
          <w:szCs w:val="22"/>
        </w:rPr>
      </w:pPr>
      <w:r w:rsidRPr="000D5BAE">
        <w:rPr>
          <w:rFonts w:ascii="Arial" w:hAnsi="Arial"/>
          <w:b/>
          <w:i/>
          <w:sz w:val="22"/>
          <w:szCs w:val="22"/>
        </w:rPr>
        <w:t>Weitere Informationen:</w:t>
      </w:r>
    </w:p>
    <w:p w:rsidR="00CF6EF9" w:rsidRPr="000D5BAE" w:rsidRDefault="00CF6EF9" w:rsidP="00CF6EF9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0D5BAE">
        <w:rPr>
          <w:rFonts w:ascii="Arial" w:hAnsi="Arial"/>
          <w:sz w:val="22"/>
          <w:szCs w:val="22"/>
        </w:rPr>
        <w:t>Veronika Rensch, Marketing- und Kommunikationsmanagement</w:t>
      </w:r>
    </w:p>
    <w:p w:rsidR="00136593" w:rsidRPr="000D5BAE" w:rsidRDefault="00136593" w:rsidP="00CF6EF9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0D5BAE">
        <w:rPr>
          <w:rFonts w:ascii="Arial" w:hAnsi="Arial"/>
          <w:sz w:val="22"/>
          <w:szCs w:val="22"/>
        </w:rPr>
        <w:t xml:space="preserve">ELMET Elastomere Produktions- und </w:t>
      </w:r>
      <w:proofErr w:type="spellStart"/>
      <w:r w:rsidRPr="000D5BAE">
        <w:rPr>
          <w:rFonts w:ascii="Arial" w:hAnsi="Arial"/>
          <w:sz w:val="22"/>
          <w:szCs w:val="22"/>
        </w:rPr>
        <w:t>Dienstleistungs</w:t>
      </w:r>
      <w:proofErr w:type="spellEnd"/>
      <w:r w:rsidRPr="000D5BAE">
        <w:rPr>
          <w:rFonts w:ascii="Arial" w:hAnsi="Arial"/>
          <w:sz w:val="22"/>
          <w:szCs w:val="22"/>
        </w:rPr>
        <w:t xml:space="preserve"> GmbH</w:t>
      </w:r>
    </w:p>
    <w:p w:rsidR="00136593" w:rsidRPr="00426464" w:rsidRDefault="00136593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</w:rPr>
      </w:pPr>
      <w:r w:rsidRPr="00426464">
        <w:rPr>
          <w:rFonts w:ascii="Arial" w:hAnsi="Arial"/>
          <w:sz w:val="22"/>
        </w:rPr>
        <w:t xml:space="preserve">Tulpenstraße 21, A-4064 </w:t>
      </w:r>
      <w:proofErr w:type="spellStart"/>
      <w:r w:rsidRPr="00426464">
        <w:rPr>
          <w:rFonts w:ascii="Arial" w:hAnsi="Arial"/>
          <w:sz w:val="22"/>
        </w:rPr>
        <w:t>Oftering</w:t>
      </w:r>
      <w:proofErr w:type="spellEnd"/>
    </w:p>
    <w:p w:rsidR="00136593" w:rsidRPr="00D3501F" w:rsidRDefault="00B54474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</w:rPr>
      </w:pPr>
      <w:r w:rsidRPr="00D3501F">
        <w:rPr>
          <w:rFonts w:ascii="Arial" w:hAnsi="Arial"/>
          <w:sz w:val="22"/>
        </w:rPr>
        <w:t>Tel</w:t>
      </w:r>
      <w:r w:rsidR="00A6148F" w:rsidRPr="00D3501F">
        <w:rPr>
          <w:rFonts w:ascii="Arial" w:hAnsi="Arial"/>
          <w:sz w:val="22"/>
        </w:rPr>
        <w:t>.: +43 (0) 7221 / 745 77-1</w:t>
      </w:r>
      <w:r w:rsidR="00D45217" w:rsidRPr="00D3501F">
        <w:rPr>
          <w:rFonts w:ascii="Arial" w:hAnsi="Arial"/>
          <w:sz w:val="22"/>
        </w:rPr>
        <w:t>67</w:t>
      </w:r>
      <w:r w:rsidR="001426F6" w:rsidRPr="00D3501F">
        <w:rPr>
          <w:rFonts w:ascii="Arial" w:hAnsi="Arial"/>
          <w:sz w:val="22"/>
        </w:rPr>
        <w:t xml:space="preserve">; </w:t>
      </w:r>
      <w:r w:rsidR="00136593" w:rsidRPr="00D3501F">
        <w:rPr>
          <w:rFonts w:ascii="Arial" w:hAnsi="Arial"/>
          <w:sz w:val="22"/>
        </w:rPr>
        <w:t xml:space="preserve">E-Mail: </w:t>
      </w:r>
      <w:hyperlink r:id="rId10" w:history="1">
        <w:r w:rsidR="00F13A59" w:rsidRPr="00D3501F">
          <w:rPr>
            <w:rStyle w:val="Hyperlink"/>
            <w:rFonts w:ascii="Arial" w:hAnsi="Arial"/>
            <w:sz w:val="22"/>
            <w:szCs w:val="22"/>
          </w:rPr>
          <w:t>marketing</w:t>
        </w:r>
        <w:r w:rsidR="00F13A59" w:rsidRPr="00D3501F">
          <w:rPr>
            <w:rStyle w:val="Hyperlink"/>
            <w:rFonts w:ascii="Arial" w:hAnsi="Arial"/>
            <w:sz w:val="22"/>
          </w:rPr>
          <w:t>@elmet.com</w:t>
        </w:r>
      </w:hyperlink>
    </w:p>
    <w:p w:rsidR="00136593" w:rsidRPr="000D5BAE" w:rsidRDefault="00136593" w:rsidP="001426F6">
      <w:pPr>
        <w:tabs>
          <w:tab w:val="left" w:pos="7020"/>
          <w:tab w:val="right" w:pos="9000"/>
        </w:tabs>
        <w:spacing w:before="120"/>
        <w:rPr>
          <w:rFonts w:ascii="Arial" w:hAnsi="Arial"/>
          <w:b/>
          <w:i/>
          <w:sz w:val="22"/>
          <w:szCs w:val="22"/>
        </w:rPr>
      </w:pPr>
      <w:r w:rsidRPr="000D5BAE">
        <w:rPr>
          <w:rFonts w:ascii="Arial" w:hAnsi="Arial"/>
          <w:b/>
          <w:i/>
          <w:sz w:val="22"/>
          <w:szCs w:val="22"/>
        </w:rPr>
        <w:t>Redaktioneller Kontakt und Belegexemplare:</w:t>
      </w:r>
    </w:p>
    <w:p w:rsidR="00136593" w:rsidRPr="000D5BAE" w:rsidRDefault="00136593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0D5BAE">
        <w:rPr>
          <w:rFonts w:ascii="Arial" w:hAnsi="Arial"/>
          <w:sz w:val="22"/>
          <w:szCs w:val="22"/>
        </w:rPr>
        <w:t>Dr. Jörg Wolters, Konsens PR GmbH &amp; Co. KG</w:t>
      </w:r>
    </w:p>
    <w:p w:rsidR="00136593" w:rsidRPr="000D5BAE" w:rsidRDefault="00DC46BE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0D5BAE">
        <w:rPr>
          <w:rFonts w:ascii="Arial" w:hAnsi="Arial"/>
          <w:sz w:val="22"/>
          <w:szCs w:val="22"/>
        </w:rPr>
        <w:t>Im Kühlen Grund 10</w:t>
      </w:r>
      <w:r w:rsidR="00136593" w:rsidRPr="000D5BAE">
        <w:rPr>
          <w:rFonts w:ascii="Arial" w:hAnsi="Arial"/>
          <w:sz w:val="22"/>
          <w:szCs w:val="22"/>
        </w:rPr>
        <w:t>, D-64823 Groß-Umstadt</w:t>
      </w:r>
    </w:p>
    <w:p w:rsidR="00136593" w:rsidRPr="000D5BAE" w:rsidRDefault="006D130A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Tel: +49 (0) 60 78/93 63-13</w:t>
      </w:r>
      <w:r w:rsidR="001426F6">
        <w:rPr>
          <w:rFonts w:ascii="Arial" w:hAnsi="Arial"/>
          <w:sz w:val="22"/>
          <w:szCs w:val="22"/>
        </w:rPr>
        <w:t xml:space="preserve">; </w:t>
      </w:r>
      <w:r w:rsidR="00136593" w:rsidRPr="000D5BAE">
        <w:rPr>
          <w:rFonts w:ascii="Arial" w:hAnsi="Arial"/>
          <w:sz w:val="22"/>
          <w:szCs w:val="22"/>
        </w:rPr>
        <w:t xml:space="preserve">E-Mail: </w:t>
      </w:r>
      <w:hyperlink r:id="rId11" w:history="1">
        <w:r w:rsidR="00B54474" w:rsidRPr="000D5BAE">
          <w:rPr>
            <w:rStyle w:val="Hyperlink"/>
            <w:rFonts w:ascii="Arial" w:hAnsi="Arial"/>
            <w:sz w:val="22"/>
            <w:szCs w:val="22"/>
          </w:rPr>
          <w:t>joerg.wolters@konsens.de</w:t>
        </w:r>
      </w:hyperlink>
    </w:p>
    <w:p w:rsidR="00F2415F" w:rsidRPr="00DC46BE" w:rsidRDefault="00136593" w:rsidP="0065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hAnsi="Arial" w:cs="Arial"/>
          <w:b/>
        </w:rPr>
      </w:pPr>
      <w:r w:rsidRPr="000D5BAE">
        <w:rPr>
          <w:rFonts w:ascii="Arial" w:hAnsi="Arial" w:cs="Arial"/>
        </w:rPr>
        <w:t xml:space="preserve">Sie finden diese Presseinformation als </w:t>
      </w:r>
      <w:proofErr w:type="spellStart"/>
      <w:r w:rsidRPr="000D5BAE">
        <w:rPr>
          <w:rFonts w:ascii="Arial" w:hAnsi="Arial" w:cs="Arial"/>
        </w:rPr>
        <w:t>doc</w:t>
      </w:r>
      <w:r w:rsidR="007E482B" w:rsidRPr="000D5BAE">
        <w:rPr>
          <w:rFonts w:ascii="Arial" w:hAnsi="Arial" w:cs="Arial"/>
        </w:rPr>
        <w:t>x</w:t>
      </w:r>
      <w:proofErr w:type="spellEnd"/>
      <w:r w:rsidRPr="000D5BAE">
        <w:rPr>
          <w:rFonts w:ascii="Arial" w:hAnsi="Arial" w:cs="Arial"/>
        </w:rPr>
        <w:t xml:space="preserve">-Datei sowie das Bild in druckfähiger Auflösung unter </w:t>
      </w:r>
      <w:hyperlink r:id="rId12" w:history="1">
        <w:r w:rsidR="00DC46BE" w:rsidRPr="000D5BAE">
          <w:rPr>
            <w:rStyle w:val="Hyperlink"/>
            <w:rFonts w:ascii="Arial" w:hAnsi="Arial" w:cs="Arial"/>
            <w:b/>
          </w:rPr>
          <w:t>https://www.konsens.de/elmet</w:t>
        </w:r>
      </w:hyperlink>
      <w:r w:rsidR="00DC46BE">
        <w:rPr>
          <w:rFonts w:ascii="Arial" w:hAnsi="Arial" w:cs="Arial"/>
          <w:b/>
        </w:rPr>
        <w:t xml:space="preserve"> </w:t>
      </w:r>
    </w:p>
    <w:sectPr w:rsidR="00F2415F" w:rsidRPr="00DC46BE" w:rsidSect="0065330C">
      <w:headerReference w:type="default" r:id="rId13"/>
      <w:headerReference w:type="first" r:id="rId14"/>
      <w:pgSz w:w="11907" w:h="16840" w:code="9"/>
      <w:pgMar w:top="1276" w:right="1418" w:bottom="709" w:left="1418" w:header="851" w:footer="1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BF" w:rsidRDefault="00DF5EBF" w:rsidP="000E14DD">
      <w:pPr>
        <w:spacing w:before="0"/>
      </w:pPr>
      <w:r>
        <w:separator/>
      </w:r>
    </w:p>
  </w:endnote>
  <w:endnote w:type="continuationSeparator" w:id="0">
    <w:p w:rsidR="00DF5EBF" w:rsidRDefault="00DF5EBF" w:rsidP="000E14DD">
      <w:pPr>
        <w:spacing w:before="0"/>
      </w:pPr>
      <w:r>
        <w:continuationSeparator/>
      </w:r>
    </w:p>
  </w:endnote>
  <w:endnote w:type="continuationNotice" w:id="1">
    <w:p w:rsidR="00DF5EBF" w:rsidRDefault="00DF5EB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BF" w:rsidRDefault="00DF5EBF" w:rsidP="000E14DD">
      <w:pPr>
        <w:spacing w:before="0"/>
      </w:pPr>
      <w:r>
        <w:separator/>
      </w:r>
    </w:p>
  </w:footnote>
  <w:footnote w:type="continuationSeparator" w:id="0">
    <w:p w:rsidR="00DF5EBF" w:rsidRDefault="00DF5EBF" w:rsidP="000E14DD">
      <w:pPr>
        <w:spacing w:before="0"/>
      </w:pPr>
      <w:r>
        <w:continuationSeparator/>
      </w:r>
    </w:p>
  </w:footnote>
  <w:footnote w:type="continuationNotice" w:id="1">
    <w:p w:rsidR="00DF5EBF" w:rsidRDefault="00DF5EBF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218" w:rsidRPr="00F94218" w:rsidRDefault="00A6148F" w:rsidP="00F94218">
    <w:pPr>
      <w:pStyle w:val="Kopfzeile"/>
      <w:pBdr>
        <w:bottom w:val="single" w:sz="4" w:space="1" w:color="auto"/>
      </w:pBdr>
      <w:tabs>
        <w:tab w:val="clear" w:pos="9072"/>
        <w:tab w:val="right" w:pos="9214"/>
      </w:tabs>
      <w:spacing w:before="120" w:after="120"/>
      <w:ind w:right="-143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Seite 2 zur Pressemitteilung: </w:t>
    </w:r>
    <w:r w:rsidR="00A861CF">
      <w:rPr>
        <w:rFonts w:ascii="Arial" w:hAnsi="Arial" w:cs="Arial"/>
        <w:szCs w:val="24"/>
      </w:rPr>
      <w:br/>
    </w:r>
    <w:r w:rsidR="00A861CF" w:rsidRPr="00A861CF">
      <w:rPr>
        <w:rFonts w:ascii="Arial" w:hAnsi="Arial" w:cs="Arial"/>
        <w:szCs w:val="24"/>
      </w:rPr>
      <w:t>Vollelektrischer Kaltkanal maximiert Flexibilität und Präzision im LSR-Spritzguss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1" w:type="dxa"/>
      <w:tblLayout w:type="fixed"/>
      <w:tblLook w:val="01E0" w:firstRow="1" w:lastRow="1" w:firstColumn="1" w:lastColumn="1" w:noHBand="0" w:noVBand="0"/>
    </w:tblPr>
    <w:tblGrid>
      <w:gridCol w:w="2376"/>
      <w:gridCol w:w="6805"/>
    </w:tblGrid>
    <w:tr w:rsidR="00DC46BE" w:rsidRPr="000E14DD" w:rsidTr="00DC46BE">
      <w:tc>
        <w:tcPr>
          <w:tcW w:w="2376" w:type="dxa"/>
        </w:tcPr>
        <w:p w:rsidR="00DC46BE" w:rsidRPr="005C7453" w:rsidRDefault="00DC46BE" w:rsidP="00DC46BE">
          <w:pPr>
            <w:pStyle w:val="KeinLeerraum"/>
            <w:spacing w:line="276" w:lineRule="auto"/>
            <w:rPr>
              <w:rFonts w:ascii="Century Gothic" w:hAnsi="Century Gothic"/>
              <w:b/>
              <w:bCs/>
              <w:sz w:val="28"/>
              <w:szCs w:val="28"/>
              <w:lang w:val="de-DE"/>
            </w:rPr>
          </w:pPr>
        </w:p>
      </w:tc>
      <w:tc>
        <w:tcPr>
          <w:tcW w:w="6805" w:type="dxa"/>
        </w:tcPr>
        <w:p w:rsidR="00DC46BE" w:rsidRDefault="00DC46BE" w:rsidP="00015480">
          <w:pPr>
            <w:pStyle w:val="Kopfzeile"/>
            <w:tabs>
              <w:tab w:val="clear" w:pos="4536"/>
              <w:tab w:val="center" w:pos="4003"/>
            </w:tabs>
            <w:spacing w:before="0"/>
            <w:ind w:right="34"/>
            <w:jc w:val="right"/>
            <w:rPr>
              <w:rFonts w:ascii="Arial" w:hAnsi="Arial" w:cs="Arial"/>
              <w:sz w:val="48"/>
              <w:szCs w:val="48"/>
            </w:rPr>
          </w:pPr>
          <w:r>
            <w:rPr>
              <w:noProof/>
              <w:lang w:eastAsia="de-DE"/>
            </w:rPr>
            <w:drawing>
              <wp:inline distT="0" distB="0" distL="0" distR="0" wp14:anchorId="2DEDE184" wp14:editId="19F15368">
                <wp:extent cx="2821503" cy="541498"/>
                <wp:effectExtent l="0" t="0" r="0" b="0"/>
                <wp:docPr id="3" name="Grafik 3" descr="Elmet - Elastomer is our Busin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lmet - Elastomer is our Busin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0305" cy="545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C46BE" w:rsidRPr="000E14DD" w:rsidRDefault="00DC46BE" w:rsidP="00DC46BE">
          <w:pPr>
            <w:pStyle w:val="Kopfzeile"/>
            <w:spacing w:before="120"/>
            <w:jc w:val="right"/>
            <w:rPr>
              <w:rFonts w:ascii="Arial" w:hAnsi="Arial" w:cs="Arial"/>
              <w:sz w:val="48"/>
              <w:szCs w:val="48"/>
            </w:rPr>
          </w:pPr>
          <w:r w:rsidRPr="000E14DD">
            <w:rPr>
              <w:rFonts w:ascii="Arial" w:hAnsi="Arial" w:cs="Arial"/>
              <w:sz w:val="21"/>
              <w:szCs w:val="21"/>
            </w:rPr>
            <w:t xml:space="preserve">ELMET Elastomere </w:t>
          </w:r>
          <w:r w:rsidRPr="000E14DD">
            <w:rPr>
              <w:rFonts w:ascii="Arial" w:hAnsi="Arial" w:cs="Arial"/>
              <w:sz w:val="21"/>
              <w:szCs w:val="21"/>
            </w:rPr>
            <w:br/>
            <w:t xml:space="preserve">Produktions- und </w:t>
          </w:r>
          <w:proofErr w:type="spellStart"/>
          <w:r w:rsidRPr="000E14DD">
            <w:rPr>
              <w:rFonts w:ascii="Arial" w:hAnsi="Arial" w:cs="Arial"/>
              <w:sz w:val="21"/>
              <w:szCs w:val="21"/>
            </w:rPr>
            <w:t>Dienstleistungs</w:t>
          </w:r>
          <w:proofErr w:type="spellEnd"/>
          <w:r w:rsidRPr="000E14DD">
            <w:rPr>
              <w:rFonts w:ascii="Arial" w:hAnsi="Arial" w:cs="Arial"/>
              <w:sz w:val="21"/>
              <w:szCs w:val="21"/>
            </w:rPr>
            <w:t xml:space="preserve"> GmbH</w:t>
          </w:r>
          <w:r w:rsidRPr="000E14DD">
            <w:rPr>
              <w:rFonts w:ascii="Arial" w:hAnsi="Arial" w:cs="Arial"/>
              <w:sz w:val="21"/>
              <w:szCs w:val="21"/>
            </w:rPr>
            <w:br/>
            <w:t xml:space="preserve">Tulpenstraße 21 | A-4064 </w:t>
          </w:r>
          <w:proofErr w:type="spellStart"/>
          <w:r w:rsidRPr="000E14DD">
            <w:rPr>
              <w:rFonts w:ascii="Arial" w:hAnsi="Arial" w:cs="Arial"/>
              <w:sz w:val="21"/>
              <w:szCs w:val="21"/>
            </w:rPr>
            <w:t>Oftering</w:t>
          </w:r>
          <w:proofErr w:type="spellEnd"/>
          <w:r w:rsidRPr="000E14DD">
            <w:rPr>
              <w:rFonts w:ascii="Arial" w:hAnsi="Arial" w:cs="Arial"/>
              <w:sz w:val="21"/>
              <w:szCs w:val="21"/>
            </w:rPr>
            <w:br/>
            <w:t>Tel.: +43 (0)7221 / 74577-0</w:t>
          </w:r>
          <w:r w:rsidRPr="000E14DD">
            <w:rPr>
              <w:rFonts w:ascii="Arial" w:hAnsi="Arial" w:cs="Arial"/>
              <w:sz w:val="21"/>
              <w:szCs w:val="21"/>
            </w:rPr>
            <w:br/>
          </w:r>
          <w:proofErr w:type="spellStart"/>
          <w:r w:rsidRPr="000E14DD">
            <w:rPr>
              <w:rFonts w:ascii="Arial" w:hAnsi="Arial" w:cs="Arial"/>
              <w:sz w:val="21"/>
              <w:szCs w:val="21"/>
            </w:rPr>
            <w:t>E-mail</w:t>
          </w:r>
          <w:proofErr w:type="spellEnd"/>
          <w:r w:rsidRPr="000E14DD">
            <w:rPr>
              <w:rFonts w:ascii="Arial" w:hAnsi="Arial" w:cs="Arial"/>
              <w:sz w:val="21"/>
              <w:szCs w:val="21"/>
            </w:rPr>
            <w:t>: office@</w:t>
          </w:r>
          <w:r w:rsidR="00982B65">
            <w:rPr>
              <w:rFonts w:ascii="Arial" w:hAnsi="Arial" w:cs="Arial"/>
              <w:sz w:val="21"/>
              <w:szCs w:val="21"/>
            </w:rPr>
            <w:t>elmet</w:t>
          </w:r>
          <w:r w:rsidRPr="000E14DD">
            <w:rPr>
              <w:rFonts w:ascii="Arial" w:hAnsi="Arial" w:cs="Arial"/>
              <w:sz w:val="21"/>
              <w:szCs w:val="21"/>
            </w:rPr>
            <w:t>.com</w:t>
          </w:r>
        </w:p>
      </w:tc>
    </w:tr>
  </w:tbl>
  <w:p w:rsidR="00F94218" w:rsidRPr="00F94218" w:rsidRDefault="00F94218" w:rsidP="001426F6">
    <w:pPr>
      <w:pStyle w:val="Kopfzeile"/>
      <w:pBdr>
        <w:bottom w:val="single" w:sz="4" w:space="1" w:color="auto"/>
      </w:pBdr>
      <w:spacing w:before="0" w:after="120"/>
      <w:jc w:val="right"/>
      <w:rPr>
        <w:rFonts w:ascii="Arial" w:hAnsi="Arial" w:cs="Arial"/>
        <w:sz w:val="21"/>
        <w:szCs w:val="21"/>
      </w:rPr>
    </w:pPr>
    <w:r w:rsidRPr="00080CEE">
      <w:rPr>
        <w:rFonts w:ascii="Arial" w:hAnsi="Arial" w:cs="Arial"/>
        <w:sz w:val="48"/>
        <w:szCs w:val="48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7.3pt;height:365pt" o:bullet="t">
        <v:imagedata r:id="rId1" o:title="Kigalosw"/>
      </v:shape>
    </w:pict>
  </w:numPicBullet>
  <w:abstractNum w:abstractNumId="0">
    <w:nsid w:val="2BAF1F73"/>
    <w:multiLevelType w:val="hybridMultilevel"/>
    <w:tmpl w:val="592669DC"/>
    <w:lvl w:ilvl="0" w:tplc="30324A56">
      <w:start w:val="1"/>
      <w:numFmt w:val="bullet"/>
      <w:lvlText w:val=""/>
      <w:lvlJc w:val="left"/>
      <w:pPr>
        <w:tabs>
          <w:tab w:val="num" w:pos="351"/>
        </w:tabs>
        <w:ind w:left="3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DF6770"/>
    <w:multiLevelType w:val="hybridMultilevel"/>
    <w:tmpl w:val="A8344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875268"/>
    <w:multiLevelType w:val="hybridMultilevel"/>
    <w:tmpl w:val="51AA41A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C2"/>
    <w:rsid w:val="00007A55"/>
    <w:rsid w:val="00011502"/>
    <w:rsid w:val="0001534A"/>
    <w:rsid w:val="00015480"/>
    <w:rsid w:val="0002446B"/>
    <w:rsid w:val="00027D15"/>
    <w:rsid w:val="000323F4"/>
    <w:rsid w:val="00034BC5"/>
    <w:rsid w:val="00043376"/>
    <w:rsid w:val="00045EA6"/>
    <w:rsid w:val="00046345"/>
    <w:rsid w:val="000464BA"/>
    <w:rsid w:val="0005486A"/>
    <w:rsid w:val="000557B3"/>
    <w:rsid w:val="0005609D"/>
    <w:rsid w:val="000564C3"/>
    <w:rsid w:val="00056E45"/>
    <w:rsid w:val="00061217"/>
    <w:rsid w:val="00064B74"/>
    <w:rsid w:val="0007356D"/>
    <w:rsid w:val="00077016"/>
    <w:rsid w:val="00080CEE"/>
    <w:rsid w:val="0008206A"/>
    <w:rsid w:val="0008779D"/>
    <w:rsid w:val="00094340"/>
    <w:rsid w:val="00095881"/>
    <w:rsid w:val="00097B63"/>
    <w:rsid w:val="000A09A1"/>
    <w:rsid w:val="000A23D6"/>
    <w:rsid w:val="000A2C27"/>
    <w:rsid w:val="000B22FC"/>
    <w:rsid w:val="000B3982"/>
    <w:rsid w:val="000B7EAA"/>
    <w:rsid w:val="000C503E"/>
    <w:rsid w:val="000C6396"/>
    <w:rsid w:val="000D5BAE"/>
    <w:rsid w:val="000D6008"/>
    <w:rsid w:val="000E14DD"/>
    <w:rsid w:val="000E29EB"/>
    <w:rsid w:val="000E372A"/>
    <w:rsid w:val="000E4476"/>
    <w:rsid w:val="000E57E4"/>
    <w:rsid w:val="000F1FA5"/>
    <w:rsid w:val="000F2789"/>
    <w:rsid w:val="000F2B27"/>
    <w:rsid w:val="000F2C7C"/>
    <w:rsid w:val="000F490C"/>
    <w:rsid w:val="000F647F"/>
    <w:rsid w:val="000F726C"/>
    <w:rsid w:val="001026CD"/>
    <w:rsid w:val="00102C80"/>
    <w:rsid w:val="00105AEB"/>
    <w:rsid w:val="0010634D"/>
    <w:rsid w:val="00110945"/>
    <w:rsid w:val="00114B52"/>
    <w:rsid w:val="00123FC5"/>
    <w:rsid w:val="00124E83"/>
    <w:rsid w:val="00134B96"/>
    <w:rsid w:val="00134C07"/>
    <w:rsid w:val="00136593"/>
    <w:rsid w:val="00140831"/>
    <w:rsid w:val="001426F6"/>
    <w:rsid w:val="00142994"/>
    <w:rsid w:val="001438A7"/>
    <w:rsid w:val="00144871"/>
    <w:rsid w:val="001451D1"/>
    <w:rsid w:val="00150278"/>
    <w:rsid w:val="001579B6"/>
    <w:rsid w:val="00161927"/>
    <w:rsid w:val="00162763"/>
    <w:rsid w:val="0016516E"/>
    <w:rsid w:val="0016614D"/>
    <w:rsid w:val="001671E3"/>
    <w:rsid w:val="00167A0A"/>
    <w:rsid w:val="001706A6"/>
    <w:rsid w:val="001800F8"/>
    <w:rsid w:val="00180673"/>
    <w:rsid w:val="001841A0"/>
    <w:rsid w:val="001861EA"/>
    <w:rsid w:val="001944F2"/>
    <w:rsid w:val="0019671B"/>
    <w:rsid w:val="001A5BAF"/>
    <w:rsid w:val="001B1171"/>
    <w:rsid w:val="001B7765"/>
    <w:rsid w:val="001B79A4"/>
    <w:rsid w:val="001B7F64"/>
    <w:rsid w:val="001C635C"/>
    <w:rsid w:val="001D0EE1"/>
    <w:rsid w:val="001D581B"/>
    <w:rsid w:val="001D6630"/>
    <w:rsid w:val="001E2388"/>
    <w:rsid w:val="001F09F8"/>
    <w:rsid w:val="001F0B1D"/>
    <w:rsid w:val="001F7A58"/>
    <w:rsid w:val="002057E5"/>
    <w:rsid w:val="0021168E"/>
    <w:rsid w:val="00215919"/>
    <w:rsid w:val="00217335"/>
    <w:rsid w:val="00222408"/>
    <w:rsid w:val="002244B7"/>
    <w:rsid w:val="00226326"/>
    <w:rsid w:val="0023045D"/>
    <w:rsid w:val="00234C27"/>
    <w:rsid w:val="00235D38"/>
    <w:rsid w:val="00241B8A"/>
    <w:rsid w:val="002551E1"/>
    <w:rsid w:val="002620B5"/>
    <w:rsid w:val="0026283E"/>
    <w:rsid w:val="00272C8B"/>
    <w:rsid w:val="00276142"/>
    <w:rsid w:val="00283FBE"/>
    <w:rsid w:val="00284B8D"/>
    <w:rsid w:val="00284CC9"/>
    <w:rsid w:val="00292ED2"/>
    <w:rsid w:val="002A13DC"/>
    <w:rsid w:val="002A528A"/>
    <w:rsid w:val="002B0E02"/>
    <w:rsid w:val="002B1701"/>
    <w:rsid w:val="002B282F"/>
    <w:rsid w:val="002C5223"/>
    <w:rsid w:val="002D16EB"/>
    <w:rsid w:val="002E2796"/>
    <w:rsid w:val="002E6D5D"/>
    <w:rsid w:val="002E7007"/>
    <w:rsid w:val="002F3976"/>
    <w:rsid w:val="002F4311"/>
    <w:rsid w:val="0030405D"/>
    <w:rsid w:val="00317052"/>
    <w:rsid w:val="003171C5"/>
    <w:rsid w:val="00325AAB"/>
    <w:rsid w:val="00327579"/>
    <w:rsid w:val="00327A11"/>
    <w:rsid w:val="00330174"/>
    <w:rsid w:val="003302DD"/>
    <w:rsid w:val="00332D6A"/>
    <w:rsid w:val="00336453"/>
    <w:rsid w:val="00337E32"/>
    <w:rsid w:val="00341244"/>
    <w:rsid w:val="00345675"/>
    <w:rsid w:val="003509F8"/>
    <w:rsid w:val="00350A7B"/>
    <w:rsid w:val="00355FA1"/>
    <w:rsid w:val="003669E4"/>
    <w:rsid w:val="00372E73"/>
    <w:rsid w:val="003738A2"/>
    <w:rsid w:val="003757B3"/>
    <w:rsid w:val="00382432"/>
    <w:rsid w:val="003846D3"/>
    <w:rsid w:val="00386BF0"/>
    <w:rsid w:val="003873EF"/>
    <w:rsid w:val="003958F3"/>
    <w:rsid w:val="00395D84"/>
    <w:rsid w:val="003A154C"/>
    <w:rsid w:val="003A36ED"/>
    <w:rsid w:val="003B08AE"/>
    <w:rsid w:val="003B297D"/>
    <w:rsid w:val="003B2C26"/>
    <w:rsid w:val="003B3C97"/>
    <w:rsid w:val="003C1484"/>
    <w:rsid w:val="003C31B6"/>
    <w:rsid w:val="003C476E"/>
    <w:rsid w:val="003C5F76"/>
    <w:rsid w:val="003E0261"/>
    <w:rsid w:val="003E402B"/>
    <w:rsid w:val="003E53A2"/>
    <w:rsid w:val="003F0E6F"/>
    <w:rsid w:val="003F4EDA"/>
    <w:rsid w:val="003F6A15"/>
    <w:rsid w:val="0040144B"/>
    <w:rsid w:val="00403AA1"/>
    <w:rsid w:val="00405C45"/>
    <w:rsid w:val="0041162B"/>
    <w:rsid w:val="00414CB1"/>
    <w:rsid w:val="004177E4"/>
    <w:rsid w:val="00422C4D"/>
    <w:rsid w:val="00424277"/>
    <w:rsid w:val="00426464"/>
    <w:rsid w:val="004275FF"/>
    <w:rsid w:val="00441ADF"/>
    <w:rsid w:val="00443EDB"/>
    <w:rsid w:val="00444D33"/>
    <w:rsid w:val="004462BA"/>
    <w:rsid w:val="00451755"/>
    <w:rsid w:val="004520A9"/>
    <w:rsid w:val="0045449F"/>
    <w:rsid w:val="004565AA"/>
    <w:rsid w:val="00457B01"/>
    <w:rsid w:val="00460342"/>
    <w:rsid w:val="004625DC"/>
    <w:rsid w:val="00463C32"/>
    <w:rsid w:val="00471923"/>
    <w:rsid w:val="0047795C"/>
    <w:rsid w:val="00484D55"/>
    <w:rsid w:val="00491D74"/>
    <w:rsid w:val="00492689"/>
    <w:rsid w:val="004A278E"/>
    <w:rsid w:val="004A608A"/>
    <w:rsid w:val="004B0273"/>
    <w:rsid w:val="004B0F3A"/>
    <w:rsid w:val="004B3C3D"/>
    <w:rsid w:val="004B62FC"/>
    <w:rsid w:val="004C354D"/>
    <w:rsid w:val="004C7097"/>
    <w:rsid w:val="004C7E35"/>
    <w:rsid w:val="004D07A9"/>
    <w:rsid w:val="004D355B"/>
    <w:rsid w:val="004D59FF"/>
    <w:rsid w:val="004E1F03"/>
    <w:rsid w:val="004E42EC"/>
    <w:rsid w:val="004F200C"/>
    <w:rsid w:val="004F22B1"/>
    <w:rsid w:val="004F69F8"/>
    <w:rsid w:val="0050002F"/>
    <w:rsid w:val="00501EC1"/>
    <w:rsid w:val="00502E6B"/>
    <w:rsid w:val="00507F85"/>
    <w:rsid w:val="0051112D"/>
    <w:rsid w:val="00511B49"/>
    <w:rsid w:val="00516CED"/>
    <w:rsid w:val="00523871"/>
    <w:rsid w:val="00526258"/>
    <w:rsid w:val="005266F0"/>
    <w:rsid w:val="00532D14"/>
    <w:rsid w:val="005336F1"/>
    <w:rsid w:val="00541425"/>
    <w:rsid w:val="00544EB1"/>
    <w:rsid w:val="00552CBD"/>
    <w:rsid w:val="00557BED"/>
    <w:rsid w:val="00563CD0"/>
    <w:rsid w:val="00566D3B"/>
    <w:rsid w:val="00567290"/>
    <w:rsid w:val="00571845"/>
    <w:rsid w:val="00573015"/>
    <w:rsid w:val="00577109"/>
    <w:rsid w:val="00583B38"/>
    <w:rsid w:val="00584D71"/>
    <w:rsid w:val="00592154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3795"/>
    <w:rsid w:val="005D1827"/>
    <w:rsid w:val="005D4D57"/>
    <w:rsid w:val="005D75DA"/>
    <w:rsid w:val="005E1B7C"/>
    <w:rsid w:val="005E46A3"/>
    <w:rsid w:val="005E5ACE"/>
    <w:rsid w:val="005F1ADC"/>
    <w:rsid w:val="005F2EE5"/>
    <w:rsid w:val="005F3356"/>
    <w:rsid w:val="00601741"/>
    <w:rsid w:val="00603C3B"/>
    <w:rsid w:val="00603E7E"/>
    <w:rsid w:val="006111F3"/>
    <w:rsid w:val="00615BCB"/>
    <w:rsid w:val="006230FA"/>
    <w:rsid w:val="0062535E"/>
    <w:rsid w:val="00625A9E"/>
    <w:rsid w:val="0063264B"/>
    <w:rsid w:val="00644194"/>
    <w:rsid w:val="0065330C"/>
    <w:rsid w:val="00660C22"/>
    <w:rsid w:val="00662846"/>
    <w:rsid w:val="00665A7C"/>
    <w:rsid w:val="00665FA7"/>
    <w:rsid w:val="006938F6"/>
    <w:rsid w:val="006A169C"/>
    <w:rsid w:val="006A67E0"/>
    <w:rsid w:val="006A691D"/>
    <w:rsid w:val="006B0201"/>
    <w:rsid w:val="006B0F3C"/>
    <w:rsid w:val="006B1889"/>
    <w:rsid w:val="006B48BD"/>
    <w:rsid w:val="006B5E35"/>
    <w:rsid w:val="006C16E9"/>
    <w:rsid w:val="006C300A"/>
    <w:rsid w:val="006C4B1D"/>
    <w:rsid w:val="006C6EFF"/>
    <w:rsid w:val="006C7C1F"/>
    <w:rsid w:val="006D130A"/>
    <w:rsid w:val="006D36BB"/>
    <w:rsid w:val="006D3C43"/>
    <w:rsid w:val="006D4274"/>
    <w:rsid w:val="006D592F"/>
    <w:rsid w:val="006E0915"/>
    <w:rsid w:val="006E1B62"/>
    <w:rsid w:val="006F0AD6"/>
    <w:rsid w:val="006F2D5A"/>
    <w:rsid w:val="00704778"/>
    <w:rsid w:val="00704AA2"/>
    <w:rsid w:val="00707D1C"/>
    <w:rsid w:val="00710398"/>
    <w:rsid w:val="00711289"/>
    <w:rsid w:val="00711D0A"/>
    <w:rsid w:val="00720EBD"/>
    <w:rsid w:val="00722D2E"/>
    <w:rsid w:val="00723B21"/>
    <w:rsid w:val="00727474"/>
    <w:rsid w:val="0073670D"/>
    <w:rsid w:val="00736930"/>
    <w:rsid w:val="007408FE"/>
    <w:rsid w:val="00744438"/>
    <w:rsid w:val="0075228F"/>
    <w:rsid w:val="00754029"/>
    <w:rsid w:val="0076018C"/>
    <w:rsid w:val="00765F40"/>
    <w:rsid w:val="0077087B"/>
    <w:rsid w:val="00770F69"/>
    <w:rsid w:val="00775E20"/>
    <w:rsid w:val="00775F98"/>
    <w:rsid w:val="00780A00"/>
    <w:rsid w:val="007819DF"/>
    <w:rsid w:val="00782010"/>
    <w:rsid w:val="007830BC"/>
    <w:rsid w:val="007B741D"/>
    <w:rsid w:val="007C037F"/>
    <w:rsid w:val="007C4CD6"/>
    <w:rsid w:val="007C4FC1"/>
    <w:rsid w:val="007C58A4"/>
    <w:rsid w:val="007D3CBF"/>
    <w:rsid w:val="007E0124"/>
    <w:rsid w:val="007E2F36"/>
    <w:rsid w:val="007E482B"/>
    <w:rsid w:val="007E6522"/>
    <w:rsid w:val="007E7D92"/>
    <w:rsid w:val="007F2497"/>
    <w:rsid w:val="007F27A4"/>
    <w:rsid w:val="007F49BD"/>
    <w:rsid w:val="007F59E7"/>
    <w:rsid w:val="008006C1"/>
    <w:rsid w:val="008028B7"/>
    <w:rsid w:val="0080302D"/>
    <w:rsid w:val="00803087"/>
    <w:rsid w:val="008071A8"/>
    <w:rsid w:val="0081082A"/>
    <w:rsid w:val="008159BB"/>
    <w:rsid w:val="008318E7"/>
    <w:rsid w:val="00847784"/>
    <w:rsid w:val="00850746"/>
    <w:rsid w:val="00855924"/>
    <w:rsid w:val="008609DE"/>
    <w:rsid w:val="008674C9"/>
    <w:rsid w:val="0087027F"/>
    <w:rsid w:val="00870D93"/>
    <w:rsid w:val="00871CE7"/>
    <w:rsid w:val="008737DE"/>
    <w:rsid w:val="00875B8E"/>
    <w:rsid w:val="00885EAC"/>
    <w:rsid w:val="00886837"/>
    <w:rsid w:val="00890CCB"/>
    <w:rsid w:val="00892282"/>
    <w:rsid w:val="00892EC5"/>
    <w:rsid w:val="008A00BE"/>
    <w:rsid w:val="008A03B9"/>
    <w:rsid w:val="008A04AA"/>
    <w:rsid w:val="008A258E"/>
    <w:rsid w:val="008B0CFD"/>
    <w:rsid w:val="008B260D"/>
    <w:rsid w:val="008B3F43"/>
    <w:rsid w:val="008B538B"/>
    <w:rsid w:val="008B699C"/>
    <w:rsid w:val="008D0AD8"/>
    <w:rsid w:val="008D6B81"/>
    <w:rsid w:val="008D6C85"/>
    <w:rsid w:val="008D7124"/>
    <w:rsid w:val="008E1D73"/>
    <w:rsid w:val="008F10C1"/>
    <w:rsid w:val="008F3361"/>
    <w:rsid w:val="008F35F1"/>
    <w:rsid w:val="00900767"/>
    <w:rsid w:val="009028FD"/>
    <w:rsid w:val="009035BA"/>
    <w:rsid w:val="0090366D"/>
    <w:rsid w:val="00905DFB"/>
    <w:rsid w:val="0090773E"/>
    <w:rsid w:val="00910C12"/>
    <w:rsid w:val="00910EB1"/>
    <w:rsid w:val="00915B47"/>
    <w:rsid w:val="00921F48"/>
    <w:rsid w:val="0092351A"/>
    <w:rsid w:val="009258BF"/>
    <w:rsid w:val="00931639"/>
    <w:rsid w:val="00932FEB"/>
    <w:rsid w:val="009337FD"/>
    <w:rsid w:val="009348C6"/>
    <w:rsid w:val="00935961"/>
    <w:rsid w:val="00943371"/>
    <w:rsid w:val="00944389"/>
    <w:rsid w:val="00953969"/>
    <w:rsid w:val="00957771"/>
    <w:rsid w:val="00963A23"/>
    <w:rsid w:val="00964E84"/>
    <w:rsid w:val="0097119D"/>
    <w:rsid w:val="009711F9"/>
    <w:rsid w:val="00974264"/>
    <w:rsid w:val="0097625A"/>
    <w:rsid w:val="00976460"/>
    <w:rsid w:val="00977E97"/>
    <w:rsid w:val="00982B65"/>
    <w:rsid w:val="00982C1E"/>
    <w:rsid w:val="009842A1"/>
    <w:rsid w:val="00985F65"/>
    <w:rsid w:val="009865B8"/>
    <w:rsid w:val="00992892"/>
    <w:rsid w:val="009938D1"/>
    <w:rsid w:val="00993C5D"/>
    <w:rsid w:val="0099681A"/>
    <w:rsid w:val="0099725F"/>
    <w:rsid w:val="009A1095"/>
    <w:rsid w:val="009A125B"/>
    <w:rsid w:val="009A1429"/>
    <w:rsid w:val="009A5221"/>
    <w:rsid w:val="009B082C"/>
    <w:rsid w:val="009B0EC4"/>
    <w:rsid w:val="009B4DC2"/>
    <w:rsid w:val="009C0F15"/>
    <w:rsid w:val="009C632A"/>
    <w:rsid w:val="009D1C7B"/>
    <w:rsid w:val="009D5C9F"/>
    <w:rsid w:val="009D6FD6"/>
    <w:rsid w:val="009D7C16"/>
    <w:rsid w:val="009E093D"/>
    <w:rsid w:val="009E2EE9"/>
    <w:rsid w:val="009F1869"/>
    <w:rsid w:val="009F555D"/>
    <w:rsid w:val="009F6EB7"/>
    <w:rsid w:val="009F741C"/>
    <w:rsid w:val="00A00240"/>
    <w:rsid w:val="00A007CC"/>
    <w:rsid w:val="00A01275"/>
    <w:rsid w:val="00A06D2E"/>
    <w:rsid w:val="00A07156"/>
    <w:rsid w:val="00A17BA4"/>
    <w:rsid w:val="00A217A4"/>
    <w:rsid w:val="00A24EFF"/>
    <w:rsid w:val="00A30AE7"/>
    <w:rsid w:val="00A3350E"/>
    <w:rsid w:val="00A35ADE"/>
    <w:rsid w:val="00A35F35"/>
    <w:rsid w:val="00A378A2"/>
    <w:rsid w:val="00A37999"/>
    <w:rsid w:val="00A37D97"/>
    <w:rsid w:val="00A454BE"/>
    <w:rsid w:val="00A473E7"/>
    <w:rsid w:val="00A55A40"/>
    <w:rsid w:val="00A567DA"/>
    <w:rsid w:val="00A6148F"/>
    <w:rsid w:val="00A80A1B"/>
    <w:rsid w:val="00A83115"/>
    <w:rsid w:val="00A85A25"/>
    <w:rsid w:val="00A861CF"/>
    <w:rsid w:val="00A86B9E"/>
    <w:rsid w:val="00A90500"/>
    <w:rsid w:val="00A91D42"/>
    <w:rsid w:val="00A97285"/>
    <w:rsid w:val="00A97BC2"/>
    <w:rsid w:val="00AA25EC"/>
    <w:rsid w:val="00AA48A8"/>
    <w:rsid w:val="00AA4AC1"/>
    <w:rsid w:val="00AA5746"/>
    <w:rsid w:val="00AA78F0"/>
    <w:rsid w:val="00AB067B"/>
    <w:rsid w:val="00AB2D66"/>
    <w:rsid w:val="00AB3301"/>
    <w:rsid w:val="00AB333D"/>
    <w:rsid w:val="00AC0FD5"/>
    <w:rsid w:val="00AC11F3"/>
    <w:rsid w:val="00AC1CE0"/>
    <w:rsid w:val="00AC3999"/>
    <w:rsid w:val="00AD3084"/>
    <w:rsid w:val="00AD54ED"/>
    <w:rsid w:val="00AE43F0"/>
    <w:rsid w:val="00AF529D"/>
    <w:rsid w:val="00B04FFB"/>
    <w:rsid w:val="00B1530D"/>
    <w:rsid w:val="00B21DB0"/>
    <w:rsid w:val="00B22A87"/>
    <w:rsid w:val="00B22B1C"/>
    <w:rsid w:val="00B30917"/>
    <w:rsid w:val="00B33BE9"/>
    <w:rsid w:val="00B34BCC"/>
    <w:rsid w:val="00B35454"/>
    <w:rsid w:val="00B42482"/>
    <w:rsid w:val="00B45635"/>
    <w:rsid w:val="00B46242"/>
    <w:rsid w:val="00B52702"/>
    <w:rsid w:val="00B52E7A"/>
    <w:rsid w:val="00B536C2"/>
    <w:rsid w:val="00B53DA6"/>
    <w:rsid w:val="00B54474"/>
    <w:rsid w:val="00B55804"/>
    <w:rsid w:val="00B606F4"/>
    <w:rsid w:val="00B62B7A"/>
    <w:rsid w:val="00B66DFF"/>
    <w:rsid w:val="00B7242E"/>
    <w:rsid w:val="00B73A17"/>
    <w:rsid w:val="00B77DDC"/>
    <w:rsid w:val="00B83D93"/>
    <w:rsid w:val="00B86E53"/>
    <w:rsid w:val="00B8721D"/>
    <w:rsid w:val="00B90B94"/>
    <w:rsid w:val="00B90EEB"/>
    <w:rsid w:val="00B92BF5"/>
    <w:rsid w:val="00B96407"/>
    <w:rsid w:val="00BA13B6"/>
    <w:rsid w:val="00BA57C0"/>
    <w:rsid w:val="00BB2079"/>
    <w:rsid w:val="00BB4D15"/>
    <w:rsid w:val="00BB6C21"/>
    <w:rsid w:val="00BC0782"/>
    <w:rsid w:val="00BC210C"/>
    <w:rsid w:val="00BC25E4"/>
    <w:rsid w:val="00BC2D78"/>
    <w:rsid w:val="00BC3A42"/>
    <w:rsid w:val="00BC5AB1"/>
    <w:rsid w:val="00BD3703"/>
    <w:rsid w:val="00BD4343"/>
    <w:rsid w:val="00BD52F8"/>
    <w:rsid w:val="00BE0730"/>
    <w:rsid w:val="00BE31CE"/>
    <w:rsid w:val="00BE4088"/>
    <w:rsid w:val="00BE601A"/>
    <w:rsid w:val="00BF0792"/>
    <w:rsid w:val="00BF569B"/>
    <w:rsid w:val="00C01B37"/>
    <w:rsid w:val="00C043BC"/>
    <w:rsid w:val="00C10E01"/>
    <w:rsid w:val="00C128F1"/>
    <w:rsid w:val="00C146E8"/>
    <w:rsid w:val="00C1615C"/>
    <w:rsid w:val="00C238B3"/>
    <w:rsid w:val="00C2712D"/>
    <w:rsid w:val="00C320E1"/>
    <w:rsid w:val="00C34BAE"/>
    <w:rsid w:val="00C35764"/>
    <w:rsid w:val="00C36884"/>
    <w:rsid w:val="00C42669"/>
    <w:rsid w:val="00C42BA1"/>
    <w:rsid w:val="00C45B30"/>
    <w:rsid w:val="00C45B99"/>
    <w:rsid w:val="00C475DF"/>
    <w:rsid w:val="00C515F5"/>
    <w:rsid w:val="00C51B6E"/>
    <w:rsid w:val="00C539F0"/>
    <w:rsid w:val="00C56D14"/>
    <w:rsid w:val="00C66C31"/>
    <w:rsid w:val="00C67E9C"/>
    <w:rsid w:val="00C77F99"/>
    <w:rsid w:val="00C949C0"/>
    <w:rsid w:val="00CA0D42"/>
    <w:rsid w:val="00CA12F0"/>
    <w:rsid w:val="00CA2827"/>
    <w:rsid w:val="00CA7949"/>
    <w:rsid w:val="00CB1FDA"/>
    <w:rsid w:val="00CB7464"/>
    <w:rsid w:val="00CD19ED"/>
    <w:rsid w:val="00CD3904"/>
    <w:rsid w:val="00CD3AC2"/>
    <w:rsid w:val="00CE1AC9"/>
    <w:rsid w:val="00CE4554"/>
    <w:rsid w:val="00CF0866"/>
    <w:rsid w:val="00CF3FC4"/>
    <w:rsid w:val="00CF6EF9"/>
    <w:rsid w:val="00D04256"/>
    <w:rsid w:val="00D061C8"/>
    <w:rsid w:val="00D06952"/>
    <w:rsid w:val="00D06A89"/>
    <w:rsid w:val="00D20332"/>
    <w:rsid w:val="00D222A3"/>
    <w:rsid w:val="00D22878"/>
    <w:rsid w:val="00D25527"/>
    <w:rsid w:val="00D27F63"/>
    <w:rsid w:val="00D3420B"/>
    <w:rsid w:val="00D3501F"/>
    <w:rsid w:val="00D407B5"/>
    <w:rsid w:val="00D412ED"/>
    <w:rsid w:val="00D43092"/>
    <w:rsid w:val="00D44FD0"/>
    <w:rsid w:val="00D45217"/>
    <w:rsid w:val="00D45FF3"/>
    <w:rsid w:val="00D50F05"/>
    <w:rsid w:val="00D514C2"/>
    <w:rsid w:val="00D51DDB"/>
    <w:rsid w:val="00D60868"/>
    <w:rsid w:val="00D64159"/>
    <w:rsid w:val="00D73D95"/>
    <w:rsid w:val="00D750EA"/>
    <w:rsid w:val="00D82F89"/>
    <w:rsid w:val="00D84E91"/>
    <w:rsid w:val="00DA0020"/>
    <w:rsid w:val="00DA2FEF"/>
    <w:rsid w:val="00DA521E"/>
    <w:rsid w:val="00DA52F7"/>
    <w:rsid w:val="00DA5357"/>
    <w:rsid w:val="00DA788F"/>
    <w:rsid w:val="00DB6EE3"/>
    <w:rsid w:val="00DB7830"/>
    <w:rsid w:val="00DC0AF6"/>
    <w:rsid w:val="00DC339A"/>
    <w:rsid w:val="00DC46BE"/>
    <w:rsid w:val="00DC6B89"/>
    <w:rsid w:val="00DD45EA"/>
    <w:rsid w:val="00DE02C8"/>
    <w:rsid w:val="00DE4567"/>
    <w:rsid w:val="00DE523A"/>
    <w:rsid w:val="00DF0F64"/>
    <w:rsid w:val="00DF5EBF"/>
    <w:rsid w:val="00E02407"/>
    <w:rsid w:val="00E12F02"/>
    <w:rsid w:val="00E1457C"/>
    <w:rsid w:val="00E220BA"/>
    <w:rsid w:val="00E23699"/>
    <w:rsid w:val="00E3067A"/>
    <w:rsid w:val="00E31FE2"/>
    <w:rsid w:val="00E334D6"/>
    <w:rsid w:val="00E3452A"/>
    <w:rsid w:val="00E3511A"/>
    <w:rsid w:val="00E43BC8"/>
    <w:rsid w:val="00E46782"/>
    <w:rsid w:val="00E47B72"/>
    <w:rsid w:val="00E47BA7"/>
    <w:rsid w:val="00E47BB9"/>
    <w:rsid w:val="00E51E28"/>
    <w:rsid w:val="00E52266"/>
    <w:rsid w:val="00E632AE"/>
    <w:rsid w:val="00E74149"/>
    <w:rsid w:val="00E80645"/>
    <w:rsid w:val="00E84231"/>
    <w:rsid w:val="00E87237"/>
    <w:rsid w:val="00E96A44"/>
    <w:rsid w:val="00EA13BF"/>
    <w:rsid w:val="00EB107F"/>
    <w:rsid w:val="00EB2F6C"/>
    <w:rsid w:val="00EC1A15"/>
    <w:rsid w:val="00EC300E"/>
    <w:rsid w:val="00ED3942"/>
    <w:rsid w:val="00ED4BCC"/>
    <w:rsid w:val="00ED62AA"/>
    <w:rsid w:val="00ED70FE"/>
    <w:rsid w:val="00ED75C8"/>
    <w:rsid w:val="00EE26B4"/>
    <w:rsid w:val="00EE6995"/>
    <w:rsid w:val="00EE6E0C"/>
    <w:rsid w:val="00EE6E43"/>
    <w:rsid w:val="00EF004D"/>
    <w:rsid w:val="00EF0A00"/>
    <w:rsid w:val="00EF4A6B"/>
    <w:rsid w:val="00EF6205"/>
    <w:rsid w:val="00F0050B"/>
    <w:rsid w:val="00F11134"/>
    <w:rsid w:val="00F11343"/>
    <w:rsid w:val="00F13A59"/>
    <w:rsid w:val="00F201A1"/>
    <w:rsid w:val="00F2415F"/>
    <w:rsid w:val="00F25C27"/>
    <w:rsid w:val="00F262D1"/>
    <w:rsid w:val="00F275E1"/>
    <w:rsid w:val="00F35B80"/>
    <w:rsid w:val="00F370CA"/>
    <w:rsid w:val="00F475E6"/>
    <w:rsid w:val="00F5003F"/>
    <w:rsid w:val="00F52B69"/>
    <w:rsid w:val="00F60C2E"/>
    <w:rsid w:val="00F70015"/>
    <w:rsid w:val="00F702F6"/>
    <w:rsid w:val="00F7633B"/>
    <w:rsid w:val="00F82DB3"/>
    <w:rsid w:val="00F82F92"/>
    <w:rsid w:val="00F86A0A"/>
    <w:rsid w:val="00F920CA"/>
    <w:rsid w:val="00F929A3"/>
    <w:rsid w:val="00F94218"/>
    <w:rsid w:val="00F945BA"/>
    <w:rsid w:val="00FA32A7"/>
    <w:rsid w:val="00FB0002"/>
    <w:rsid w:val="00FB6C89"/>
    <w:rsid w:val="00FB7818"/>
    <w:rsid w:val="00FC0564"/>
    <w:rsid w:val="00FC3A5C"/>
    <w:rsid w:val="00FC4E32"/>
    <w:rsid w:val="00FC6D49"/>
    <w:rsid w:val="00FD1510"/>
    <w:rsid w:val="00FD1E02"/>
    <w:rsid w:val="00FD217E"/>
    <w:rsid w:val="00FE54E5"/>
    <w:rsid w:val="00FE5E86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9F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rFonts w:eastAsia="Times New Roman"/>
      <w:color w:val="auto"/>
      <w:szCs w:val="24"/>
      <w:lang w:val="en-US" w:eastAsia="en-US"/>
    </w:rPr>
  </w:style>
  <w:style w:type="paragraph" w:styleId="Kopfzeile">
    <w:name w:val="header"/>
    <w:basedOn w:val="Standard"/>
    <w:link w:val="KopfzeileZchn"/>
    <w:rsid w:val="00080C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0CEE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080CEE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C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E523A"/>
    <w:rPr>
      <w:rFonts w:ascii="Segoe UI" w:hAnsi="Segoe UI" w:cs="Segoe UI"/>
      <w:color w:val="000000"/>
      <w:sz w:val="18"/>
      <w:szCs w:val="18"/>
      <w:lang w:val="de-DE" w:eastAsia="ja-JP"/>
    </w:rPr>
  </w:style>
  <w:style w:type="character" w:customStyle="1" w:styleId="KopfzeileZchn">
    <w:name w:val="Kopfzeile Zchn"/>
    <w:link w:val="Kopfzeile"/>
    <w:rsid w:val="003846D3"/>
    <w:rPr>
      <w:color w:val="000000"/>
      <w:sz w:val="24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3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3F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3F0"/>
    <w:rPr>
      <w:color w:val="00000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3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3F0"/>
    <w:rPr>
      <w:b/>
      <w:bCs/>
      <w:color w:val="000000"/>
      <w:lang w:eastAsia="ja-JP"/>
    </w:rPr>
  </w:style>
  <w:style w:type="paragraph" w:styleId="Listenabsatz">
    <w:name w:val="List Paragraph"/>
    <w:basedOn w:val="Standard"/>
    <w:uiPriority w:val="34"/>
    <w:qFormat/>
    <w:rsid w:val="00114B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3E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C46BE"/>
    <w:rPr>
      <w:rFonts w:ascii="Arial" w:eastAsia="Arial" w:hAnsi="Arial" w:cs="Arial"/>
      <w:sz w:val="22"/>
      <w:szCs w:val="22"/>
      <w:lang w:val="fi-FI" w:eastAsia="fi-F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46BE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3A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rFonts w:eastAsia="Times New Roman"/>
      <w:color w:val="auto"/>
      <w:szCs w:val="24"/>
      <w:lang w:val="en-US" w:eastAsia="en-US"/>
    </w:rPr>
  </w:style>
  <w:style w:type="paragraph" w:styleId="Kopfzeile">
    <w:name w:val="header"/>
    <w:basedOn w:val="Standard"/>
    <w:link w:val="KopfzeileZchn"/>
    <w:rsid w:val="00080C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0CEE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080CEE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C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E523A"/>
    <w:rPr>
      <w:rFonts w:ascii="Segoe UI" w:hAnsi="Segoe UI" w:cs="Segoe UI"/>
      <w:color w:val="000000"/>
      <w:sz w:val="18"/>
      <w:szCs w:val="18"/>
      <w:lang w:val="de-DE" w:eastAsia="ja-JP"/>
    </w:rPr>
  </w:style>
  <w:style w:type="character" w:customStyle="1" w:styleId="KopfzeileZchn">
    <w:name w:val="Kopfzeile Zchn"/>
    <w:link w:val="Kopfzeile"/>
    <w:rsid w:val="003846D3"/>
    <w:rPr>
      <w:color w:val="000000"/>
      <w:sz w:val="24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3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3F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3F0"/>
    <w:rPr>
      <w:color w:val="00000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3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3F0"/>
    <w:rPr>
      <w:b/>
      <w:bCs/>
      <w:color w:val="000000"/>
      <w:lang w:eastAsia="ja-JP"/>
    </w:rPr>
  </w:style>
  <w:style w:type="paragraph" w:styleId="Listenabsatz">
    <w:name w:val="List Paragraph"/>
    <w:basedOn w:val="Standard"/>
    <w:uiPriority w:val="34"/>
    <w:qFormat/>
    <w:rsid w:val="00114B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3E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C46BE"/>
    <w:rPr>
      <w:rFonts w:ascii="Arial" w:eastAsia="Arial" w:hAnsi="Arial" w:cs="Arial"/>
      <w:sz w:val="22"/>
      <w:szCs w:val="22"/>
      <w:lang w:val="fi-FI" w:eastAsia="fi-F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C46BE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konsens.de/elm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erg.wolters@konsens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rketing@elme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85A8-6956-4D9A-8BDC-1EEB7BD5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ELMET auf der K 2010:</vt:lpstr>
    </vt:vector>
  </TitlesOfParts>
  <Company>Konsens</Company>
  <LinksUpToDate>false</LinksUpToDate>
  <CharactersWithSpaces>4122</CharactersWithSpaces>
  <SharedDoc>false</SharedDoc>
  <HLinks>
    <vt:vector size="18" baseType="variant">
      <vt:variant>
        <vt:i4>7340044</vt:i4>
      </vt:variant>
      <vt:variant>
        <vt:i4>6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  <vt:variant>
        <vt:i4>1769593</vt:i4>
      </vt:variant>
      <vt:variant>
        <vt:i4>3</vt:i4>
      </vt:variant>
      <vt:variant>
        <vt:i4>0</vt:i4>
      </vt:variant>
      <vt:variant>
        <vt:i4>5</vt:i4>
      </vt:variant>
      <vt:variant>
        <vt:lpwstr>mailto:m.ostermann@elmet.com</vt:lpwstr>
      </vt:variant>
      <vt:variant>
        <vt:lpwstr/>
      </vt:variant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http://www.elmet.com/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ELMET auf der K 2010:</dc:title>
  <dc:creator>Jörg Wolters</dc:creator>
  <cp:lastModifiedBy>Ursula Herrmann</cp:lastModifiedBy>
  <cp:revision>3</cp:revision>
  <cp:lastPrinted>2016-10-18T12:34:00Z</cp:lastPrinted>
  <dcterms:created xsi:type="dcterms:W3CDTF">2021-10-06T18:11:00Z</dcterms:created>
  <dcterms:modified xsi:type="dcterms:W3CDTF">2021-10-20T09:40:00Z</dcterms:modified>
</cp:coreProperties>
</file>