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D37B" w14:textId="70FDA2E4" w:rsidR="00CD4C63" w:rsidRPr="00111D7C" w:rsidRDefault="00F61798" w:rsidP="00546C5C">
      <w:pPr>
        <w:autoSpaceDE w:val="0"/>
        <w:autoSpaceDN w:val="0"/>
        <w:adjustRightInd w:val="0"/>
        <w:spacing w:before="120" w:after="0" w:line="240" w:lineRule="auto"/>
        <w:ind w:right="-284"/>
        <w:rPr>
          <w:rFonts w:ascii="Arial" w:hAnsi="Arial" w:cs="Arial"/>
          <w:b/>
          <w:bCs/>
          <w:sz w:val="32"/>
          <w:szCs w:val="32"/>
          <w:lang w:val="fr-FR"/>
        </w:rPr>
      </w:pPr>
      <w:r w:rsidRPr="00111D7C">
        <w:rPr>
          <w:rFonts w:ascii="Arial" w:hAnsi="Arial" w:cs="Arial"/>
          <w:b/>
          <w:bCs/>
          <w:sz w:val="32"/>
          <w:szCs w:val="32"/>
          <w:lang w:val="fr-FR"/>
        </w:rPr>
        <w:t xml:space="preserve">Des </w:t>
      </w:r>
      <w:r w:rsidR="008602E7" w:rsidRPr="00111D7C">
        <w:rPr>
          <w:rFonts w:ascii="Arial" w:hAnsi="Arial" w:cs="Arial"/>
          <w:b/>
          <w:bCs/>
          <w:sz w:val="32"/>
          <w:szCs w:val="32"/>
          <w:lang w:val="fr-FR"/>
        </w:rPr>
        <w:t>délais</w:t>
      </w:r>
      <w:r w:rsidR="008602E7" w:rsidRPr="00111D7C">
        <w:rPr>
          <w:rFonts w:ascii="Arial" w:hAnsi="Arial"/>
          <w:b/>
          <w:sz w:val="32"/>
          <w:lang w:val="fr-FR"/>
        </w:rPr>
        <w:t xml:space="preserve"> de </w:t>
      </w:r>
      <w:r w:rsidR="008602E7" w:rsidRPr="00111D7C">
        <w:rPr>
          <w:rFonts w:ascii="Arial" w:hAnsi="Arial" w:cs="Arial"/>
          <w:b/>
          <w:bCs/>
          <w:sz w:val="32"/>
          <w:szCs w:val="32"/>
          <w:lang w:val="fr-FR"/>
        </w:rPr>
        <w:t xml:space="preserve">livraison </w:t>
      </w:r>
      <w:r w:rsidRPr="00111D7C">
        <w:rPr>
          <w:rFonts w:ascii="Arial" w:hAnsi="Arial" w:cs="Arial"/>
          <w:b/>
          <w:bCs/>
          <w:sz w:val="32"/>
          <w:szCs w:val="32"/>
          <w:lang w:val="fr-FR"/>
        </w:rPr>
        <w:t xml:space="preserve">rapides et </w:t>
      </w:r>
      <w:r w:rsidR="00FA413B" w:rsidRPr="00111D7C">
        <w:rPr>
          <w:rFonts w:ascii="Arial" w:hAnsi="Arial" w:cs="Arial"/>
          <w:b/>
          <w:bCs/>
          <w:sz w:val="32"/>
          <w:szCs w:val="32"/>
          <w:lang w:val="fr-FR"/>
        </w:rPr>
        <w:t xml:space="preserve">des expertises regroupées : </w:t>
      </w:r>
      <w:r w:rsidR="0008657E" w:rsidRPr="00111D7C">
        <w:rPr>
          <w:rFonts w:ascii="Arial" w:hAnsi="Arial" w:cs="Arial"/>
          <w:b/>
          <w:bCs/>
          <w:sz w:val="32"/>
          <w:szCs w:val="32"/>
          <w:lang w:val="fr-FR"/>
        </w:rPr>
        <w:t xml:space="preserve">Buehler </w:t>
      </w:r>
      <w:r w:rsidR="00A27C01" w:rsidRPr="00111D7C">
        <w:rPr>
          <w:rFonts w:ascii="Arial" w:hAnsi="Arial" w:cs="Arial"/>
          <w:b/>
          <w:bCs/>
          <w:sz w:val="32"/>
          <w:szCs w:val="32"/>
          <w:lang w:val="fr-FR"/>
        </w:rPr>
        <w:t xml:space="preserve">coopère avec le </w:t>
      </w:r>
      <w:r w:rsidR="00991FFE" w:rsidRPr="00111D7C">
        <w:rPr>
          <w:rFonts w:ascii="Arial" w:hAnsi="Arial" w:cs="Arial"/>
          <w:b/>
          <w:bCs/>
          <w:sz w:val="32"/>
          <w:szCs w:val="32"/>
          <w:lang w:val="fr-FR"/>
        </w:rPr>
        <w:t xml:space="preserve">distributeur spécialisé </w:t>
      </w:r>
      <w:r w:rsidR="00A27C01" w:rsidRPr="00111D7C">
        <w:rPr>
          <w:rFonts w:ascii="Arial" w:hAnsi="Arial" w:cs="Arial"/>
          <w:b/>
          <w:bCs/>
          <w:sz w:val="32"/>
          <w:szCs w:val="32"/>
          <w:lang w:val="fr-FR"/>
        </w:rPr>
        <w:t>OMNILAB</w:t>
      </w:r>
    </w:p>
    <w:p w14:paraId="4C24D945" w14:textId="4E4D0A93" w:rsidR="00D64395" w:rsidRPr="00111D7C" w:rsidRDefault="00004CF1" w:rsidP="004D5997">
      <w:pPr>
        <w:spacing w:before="120" w:after="120" w:line="240" w:lineRule="auto"/>
        <w:rPr>
          <w:rFonts w:ascii="Arial" w:eastAsia="MS Mincho" w:hAnsi="Arial" w:cs="Arial"/>
          <w:i/>
          <w:sz w:val="20"/>
          <w:szCs w:val="20"/>
          <w:lang w:val="fr-FR" w:eastAsia="ja-JP"/>
        </w:rPr>
      </w:pPr>
      <w:r>
        <w:rPr>
          <w:rFonts w:ascii="Arial" w:eastAsia="MS Mincho" w:hAnsi="Arial" w:cs="Arial"/>
          <w:i/>
          <w:noProof/>
          <w:sz w:val="20"/>
          <w:szCs w:val="20"/>
        </w:rPr>
        <w:drawing>
          <wp:inline distT="0" distB="0" distL="0" distR="0" wp14:anchorId="7C9B9179" wp14:editId="33107583">
            <wp:extent cx="4596319" cy="35522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Buehler_2020-0229_Omnila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7163" cy="3552937"/>
                    </a:xfrm>
                    <a:prstGeom prst="rect">
                      <a:avLst/>
                    </a:prstGeom>
                  </pic:spPr>
                </pic:pic>
              </a:graphicData>
            </a:graphic>
          </wp:inline>
        </w:drawing>
      </w:r>
    </w:p>
    <w:p w14:paraId="3CAFFFC3" w14:textId="6C47F33B" w:rsidR="00D64395" w:rsidRPr="00111D7C" w:rsidRDefault="00742CE4" w:rsidP="00A302D7">
      <w:pPr>
        <w:spacing w:before="120" w:after="120" w:line="240" w:lineRule="auto"/>
        <w:rPr>
          <w:rFonts w:ascii="Arial" w:eastAsia="MS Mincho" w:hAnsi="Arial" w:cs="Arial"/>
          <w:i/>
          <w:lang w:val="fr-FR" w:eastAsia="ja-JP"/>
        </w:rPr>
      </w:pPr>
      <w:r w:rsidRPr="00111D7C">
        <w:rPr>
          <w:rFonts w:ascii="Arial" w:eastAsia="MS Mincho" w:hAnsi="Arial" w:cs="Arial"/>
          <w:i/>
          <w:lang w:val="fr-FR"/>
        </w:rPr>
        <w:t xml:space="preserve">Ensemble, Buehler – ITW Test &amp; Measurement et le spécialiste des produits de laboratoire OMNILAB proposent des </w:t>
      </w:r>
      <w:r w:rsidR="008602E7" w:rsidRPr="00111D7C">
        <w:rPr>
          <w:rFonts w:ascii="Arial" w:eastAsia="MS Mincho" w:hAnsi="Arial" w:cs="Arial"/>
          <w:i/>
          <w:lang w:val="fr-FR"/>
        </w:rPr>
        <w:t>délais</w:t>
      </w:r>
      <w:r w:rsidR="008602E7" w:rsidRPr="00111D7C">
        <w:rPr>
          <w:rFonts w:ascii="Arial" w:hAnsi="Arial"/>
          <w:i/>
          <w:lang w:val="fr-FR"/>
        </w:rPr>
        <w:t xml:space="preserve"> de </w:t>
      </w:r>
      <w:r w:rsidR="008602E7" w:rsidRPr="00111D7C">
        <w:rPr>
          <w:rFonts w:ascii="Arial" w:eastAsia="MS Mincho" w:hAnsi="Arial" w:cs="Arial"/>
          <w:i/>
          <w:lang w:val="fr-FR"/>
        </w:rPr>
        <w:t>livraison</w:t>
      </w:r>
      <w:r w:rsidR="003C2551" w:rsidRPr="00111D7C">
        <w:rPr>
          <w:rFonts w:ascii="Arial" w:eastAsia="MS Mincho" w:hAnsi="Arial" w:cs="Arial"/>
          <w:i/>
          <w:lang w:val="fr-FR"/>
        </w:rPr>
        <w:t xml:space="preserve"> rapides </w:t>
      </w:r>
      <w:r w:rsidRPr="00111D7C">
        <w:rPr>
          <w:rFonts w:ascii="Arial" w:eastAsia="MS Mincho" w:hAnsi="Arial" w:cs="Arial"/>
          <w:i/>
          <w:lang w:val="fr-FR"/>
        </w:rPr>
        <w:t xml:space="preserve">pour les </w:t>
      </w:r>
      <w:r w:rsidR="0096798A" w:rsidRPr="00111D7C">
        <w:rPr>
          <w:rFonts w:ascii="Arial" w:eastAsia="MS Mincho" w:hAnsi="Arial" w:cs="Arial"/>
          <w:i/>
          <w:lang w:val="fr-FR"/>
        </w:rPr>
        <w:t>machines</w:t>
      </w:r>
      <w:r w:rsidRPr="00111D7C">
        <w:rPr>
          <w:rFonts w:ascii="Arial" w:eastAsia="MS Mincho" w:hAnsi="Arial" w:cs="Arial"/>
          <w:i/>
          <w:lang w:val="fr-FR"/>
        </w:rPr>
        <w:t xml:space="preserve">, </w:t>
      </w:r>
      <w:r w:rsidR="0096798A" w:rsidRPr="00111D7C">
        <w:rPr>
          <w:rFonts w:ascii="Arial" w:eastAsia="MS Mincho" w:hAnsi="Arial" w:cs="Arial"/>
          <w:i/>
          <w:lang w:val="fr-FR"/>
        </w:rPr>
        <w:t xml:space="preserve">les </w:t>
      </w:r>
      <w:r w:rsidRPr="00111D7C">
        <w:rPr>
          <w:rFonts w:ascii="Arial" w:eastAsia="MS Mincho" w:hAnsi="Arial" w:cs="Arial"/>
          <w:i/>
          <w:lang w:val="fr-FR"/>
        </w:rPr>
        <w:t xml:space="preserve">pièces de rechange et </w:t>
      </w:r>
      <w:r w:rsidR="0096798A" w:rsidRPr="00111D7C">
        <w:rPr>
          <w:rFonts w:ascii="Arial" w:eastAsia="MS Mincho" w:hAnsi="Arial" w:cs="Arial"/>
          <w:i/>
          <w:lang w:val="fr-FR"/>
        </w:rPr>
        <w:t xml:space="preserve">les </w:t>
      </w:r>
      <w:r w:rsidRPr="00111D7C">
        <w:rPr>
          <w:rFonts w:ascii="Arial" w:eastAsia="MS Mincho" w:hAnsi="Arial" w:cs="Arial"/>
          <w:i/>
          <w:lang w:val="fr-FR"/>
        </w:rPr>
        <w:t xml:space="preserve">consommables </w:t>
      </w:r>
      <w:r w:rsidR="0096798A" w:rsidRPr="00111D7C">
        <w:rPr>
          <w:rFonts w:ascii="Arial" w:eastAsia="MS Mincho" w:hAnsi="Arial" w:cs="Arial"/>
          <w:i/>
          <w:lang w:val="fr-FR"/>
        </w:rPr>
        <w:t xml:space="preserve">pour la préparation </w:t>
      </w:r>
      <w:r w:rsidRPr="00111D7C">
        <w:rPr>
          <w:rFonts w:ascii="Arial" w:eastAsia="MS Mincho" w:hAnsi="Arial" w:cs="Arial"/>
          <w:i/>
          <w:lang w:val="fr-FR"/>
        </w:rPr>
        <w:t>métallographi</w:t>
      </w:r>
      <w:r w:rsidR="0096798A" w:rsidRPr="00111D7C">
        <w:rPr>
          <w:rFonts w:ascii="Arial" w:eastAsia="MS Mincho" w:hAnsi="Arial" w:cs="Arial"/>
          <w:i/>
          <w:lang w:val="fr-FR"/>
        </w:rPr>
        <w:t>qu</w:t>
      </w:r>
      <w:r w:rsidRPr="00111D7C">
        <w:rPr>
          <w:rFonts w:ascii="Arial" w:eastAsia="MS Mincho" w:hAnsi="Arial" w:cs="Arial"/>
          <w:i/>
          <w:lang w:val="fr-FR"/>
        </w:rPr>
        <w:t>e et les essais de dureté</w:t>
      </w:r>
      <w:r w:rsidR="00660E48">
        <w:rPr>
          <w:rFonts w:ascii="Arial" w:eastAsia="MS Mincho" w:hAnsi="Arial" w:cs="Arial"/>
          <w:i/>
          <w:lang w:val="fr-FR"/>
        </w:rPr>
        <w:t>.</w:t>
      </w:r>
      <w:r w:rsidRPr="00111D7C">
        <w:rPr>
          <w:rFonts w:ascii="Arial" w:eastAsia="MS Mincho" w:hAnsi="Arial" w:cs="Arial"/>
          <w:i/>
          <w:lang w:val="fr-FR"/>
        </w:rPr>
        <w:t xml:space="preserve"> © Buehler, OMNILAB</w:t>
      </w:r>
    </w:p>
    <w:p w14:paraId="46F3B18F" w14:textId="7CA32F78" w:rsidR="00546C5C" w:rsidRPr="00111D7C" w:rsidRDefault="00CD4C63" w:rsidP="00537FB0">
      <w:pPr>
        <w:spacing w:before="120" w:after="0" w:line="320" w:lineRule="exact"/>
        <w:rPr>
          <w:rFonts w:ascii="Arial" w:hAnsi="Arial" w:cs="Arial"/>
          <w:sz w:val="24"/>
          <w:szCs w:val="24"/>
          <w:lang w:val="fr-FR"/>
        </w:rPr>
      </w:pPr>
      <w:r w:rsidRPr="00111D7C">
        <w:rPr>
          <w:rFonts w:ascii="Arial" w:hAnsi="Arial" w:cs="Arial"/>
          <w:sz w:val="24"/>
          <w:szCs w:val="24"/>
          <w:lang w:val="fr-FR"/>
        </w:rPr>
        <w:t>Esslingen</w:t>
      </w:r>
      <w:r w:rsidR="00111D7C" w:rsidRPr="00111D7C">
        <w:rPr>
          <w:rFonts w:ascii="Arial" w:hAnsi="Arial" w:cs="Arial"/>
          <w:sz w:val="24"/>
          <w:szCs w:val="24"/>
          <w:lang w:val="fr-FR"/>
        </w:rPr>
        <w:t>/Allemagne</w:t>
      </w:r>
      <w:r w:rsidRPr="00111D7C">
        <w:rPr>
          <w:rFonts w:ascii="Arial" w:hAnsi="Arial" w:cs="Arial"/>
          <w:sz w:val="24"/>
          <w:szCs w:val="24"/>
          <w:lang w:val="fr-FR"/>
        </w:rPr>
        <w:t xml:space="preserve">, </w:t>
      </w:r>
      <w:r w:rsidR="00433AB9">
        <w:rPr>
          <w:rFonts w:ascii="Arial" w:hAnsi="Arial" w:cs="Arial"/>
          <w:sz w:val="24"/>
          <w:szCs w:val="24"/>
          <w:lang w:val="fr-FR"/>
        </w:rPr>
        <w:t>dé</w:t>
      </w:r>
      <w:bookmarkStart w:id="0" w:name="_GoBack"/>
      <w:bookmarkEnd w:id="0"/>
      <w:r w:rsidR="00433AB9">
        <w:rPr>
          <w:rFonts w:ascii="Arial" w:hAnsi="Arial" w:cs="Arial"/>
          <w:sz w:val="24"/>
          <w:szCs w:val="24"/>
          <w:lang w:val="fr-FR"/>
        </w:rPr>
        <w:t>cembre</w:t>
      </w:r>
      <w:r w:rsidRPr="00111D7C">
        <w:rPr>
          <w:rFonts w:ascii="Arial" w:hAnsi="Arial" w:cs="Arial"/>
          <w:sz w:val="24"/>
          <w:szCs w:val="24"/>
          <w:lang w:val="fr-FR"/>
        </w:rPr>
        <w:t xml:space="preserve"> 2020 – Depuis octobre 2020, un partenariat stratégique unit les sociétés Buehler – ITW Test &amp; Measurement GmbH, l</w:t>
      </w:r>
      <w:r w:rsidR="00BA29C6" w:rsidRPr="00111D7C">
        <w:rPr>
          <w:rFonts w:ascii="Arial" w:hAnsi="Arial" w:cs="Arial"/>
          <w:sz w:val="24"/>
          <w:szCs w:val="24"/>
          <w:lang w:val="fr-FR"/>
        </w:rPr>
        <w:t>’</w:t>
      </w:r>
      <w:r w:rsidRPr="00111D7C">
        <w:rPr>
          <w:rFonts w:ascii="Arial" w:hAnsi="Arial" w:cs="Arial"/>
          <w:sz w:val="24"/>
          <w:szCs w:val="24"/>
          <w:lang w:val="fr-FR"/>
        </w:rPr>
        <w:t>un des principaux fabricants de machines, de consommables et d</w:t>
      </w:r>
      <w:r w:rsidR="00BA29C6" w:rsidRPr="00111D7C">
        <w:rPr>
          <w:rFonts w:ascii="Arial" w:hAnsi="Arial" w:cs="Arial"/>
          <w:sz w:val="24"/>
          <w:szCs w:val="24"/>
          <w:lang w:val="fr-FR"/>
        </w:rPr>
        <w:t>’</w:t>
      </w:r>
      <w:r w:rsidRPr="00111D7C">
        <w:rPr>
          <w:rFonts w:ascii="Arial" w:hAnsi="Arial" w:cs="Arial"/>
          <w:sz w:val="24"/>
          <w:szCs w:val="24"/>
          <w:lang w:val="fr-FR"/>
        </w:rPr>
        <w:t>accessoires pour la métallographie et les essais de dureté, et OMNILAB-Laborzentrum GmbH &amp; Co. KG, un des plus grands distributeurs indépendants de produits de laboratoire en Allemagne. Cette coopération, qui couvre la région EMEA, vise à encore accroître l</w:t>
      </w:r>
      <w:r w:rsidR="00BA29C6" w:rsidRPr="00111D7C">
        <w:rPr>
          <w:rFonts w:ascii="Arial" w:hAnsi="Arial" w:cs="Arial"/>
          <w:sz w:val="24"/>
          <w:szCs w:val="24"/>
          <w:lang w:val="fr-FR"/>
        </w:rPr>
        <w:t>’</w:t>
      </w:r>
      <w:r w:rsidRPr="00111D7C">
        <w:rPr>
          <w:rFonts w:ascii="Arial" w:hAnsi="Arial" w:cs="Arial"/>
          <w:sz w:val="24"/>
          <w:szCs w:val="24"/>
          <w:lang w:val="fr-FR"/>
        </w:rPr>
        <w:t>efficacité de Buehler et à améliorer de la sorte la satisfaction client. L</w:t>
      </w:r>
      <w:r w:rsidR="00BA29C6" w:rsidRPr="00111D7C">
        <w:rPr>
          <w:rFonts w:ascii="Arial" w:hAnsi="Arial" w:cs="Arial"/>
          <w:sz w:val="24"/>
          <w:szCs w:val="24"/>
          <w:lang w:val="fr-FR"/>
        </w:rPr>
        <w:t>’</w:t>
      </w:r>
      <w:r w:rsidR="008602E7" w:rsidRPr="00111D7C">
        <w:rPr>
          <w:rFonts w:ascii="Arial" w:hAnsi="Arial" w:cs="Arial"/>
          <w:sz w:val="24"/>
          <w:szCs w:val="24"/>
          <w:lang w:val="fr-FR"/>
        </w:rPr>
        <w:t xml:space="preserve">augmentation </w:t>
      </w:r>
      <w:r w:rsidRPr="00111D7C">
        <w:rPr>
          <w:rFonts w:ascii="Arial" w:hAnsi="Arial" w:cs="Arial"/>
          <w:sz w:val="24"/>
          <w:szCs w:val="24"/>
          <w:lang w:val="fr-FR"/>
        </w:rPr>
        <w:t xml:space="preserve">des stocks et le regroupement des ressources au </w:t>
      </w:r>
      <w:r w:rsidR="00A13482" w:rsidRPr="00111D7C">
        <w:rPr>
          <w:rFonts w:ascii="Arial" w:hAnsi="Arial" w:cs="Arial"/>
          <w:sz w:val="24"/>
          <w:szCs w:val="24"/>
          <w:lang w:val="fr-FR"/>
        </w:rPr>
        <w:t xml:space="preserve">sein du </w:t>
      </w:r>
      <w:r w:rsidRPr="00111D7C">
        <w:rPr>
          <w:rFonts w:ascii="Arial" w:hAnsi="Arial" w:cs="Arial"/>
          <w:sz w:val="24"/>
          <w:szCs w:val="24"/>
          <w:lang w:val="fr-FR"/>
        </w:rPr>
        <w:t xml:space="preserve">service clientèle contribueront à </w:t>
      </w:r>
      <w:r w:rsidR="00695E10" w:rsidRPr="00111D7C">
        <w:rPr>
          <w:rFonts w:ascii="Arial" w:hAnsi="Arial" w:cs="Arial"/>
          <w:sz w:val="24"/>
          <w:szCs w:val="24"/>
          <w:lang w:val="fr-FR"/>
        </w:rPr>
        <w:t>assurer</w:t>
      </w:r>
      <w:r w:rsidRPr="00111D7C">
        <w:rPr>
          <w:rFonts w:ascii="Arial" w:hAnsi="Arial" w:cs="Arial"/>
          <w:sz w:val="24"/>
          <w:szCs w:val="24"/>
          <w:lang w:val="fr-FR"/>
        </w:rPr>
        <w:t xml:space="preserve"> </w:t>
      </w:r>
      <w:r w:rsidR="00695E10" w:rsidRPr="00111D7C">
        <w:rPr>
          <w:rFonts w:ascii="Arial" w:hAnsi="Arial"/>
          <w:sz w:val="24"/>
          <w:lang w:val="fr-FR"/>
        </w:rPr>
        <w:t>d</w:t>
      </w:r>
      <w:r w:rsidRPr="00111D7C">
        <w:rPr>
          <w:rFonts w:ascii="Arial" w:hAnsi="Arial"/>
          <w:sz w:val="24"/>
          <w:lang w:val="fr-FR"/>
        </w:rPr>
        <w:t xml:space="preserve">es </w:t>
      </w:r>
      <w:r w:rsidR="008602E7" w:rsidRPr="00111D7C">
        <w:rPr>
          <w:rFonts w:ascii="Arial" w:hAnsi="Arial" w:cs="Arial"/>
          <w:sz w:val="24"/>
          <w:szCs w:val="24"/>
          <w:lang w:val="fr-FR"/>
        </w:rPr>
        <w:t>délais</w:t>
      </w:r>
      <w:r w:rsidR="008602E7" w:rsidRPr="00111D7C">
        <w:rPr>
          <w:rFonts w:ascii="Arial" w:hAnsi="Arial"/>
          <w:sz w:val="24"/>
          <w:lang w:val="fr-FR"/>
        </w:rPr>
        <w:t xml:space="preserve"> de </w:t>
      </w:r>
      <w:r w:rsidR="008602E7" w:rsidRPr="00111D7C">
        <w:rPr>
          <w:rFonts w:ascii="Arial" w:hAnsi="Arial" w:cs="Arial"/>
          <w:sz w:val="24"/>
          <w:szCs w:val="24"/>
          <w:lang w:val="fr-FR"/>
        </w:rPr>
        <w:t>livraison</w:t>
      </w:r>
      <w:r w:rsidR="00695E10" w:rsidRPr="00111D7C">
        <w:rPr>
          <w:rFonts w:ascii="Arial" w:hAnsi="Arial" w:cs="Arial"/>
          <w:sz w:val="24"/>
          <w:szCs w:val="24"/>
          <w:lang w:val="fr-FR"/>
        </w:rPr>
        <w:t xml:space="preserve"> rapides</w:t>
      </w:r>
      <w:r w:rsidRPr="00111D7C">
        <w:rPr>
          <w:rFonts w:ascii="Arial" w:hAnsi="Arial" w:cs="Arial"/>
          <w:sz w:val="24"/>
          <w:szCs w:val="24"/>
          <w:lang w:val="fr-FR"/>
        </w:rPr>
        <w:t xml:space="preserve"> </w:t>
      </w:r>
      <w:r w:rsidR="00A90CD9" w:rsidRPr="00111D7C">
        <w:rPr>
          <w:rFonts w:ascii="Arial" w:hAnsi="Arial"/>
          <w:sz w:val="24"/>
          <w:lang w:val="fr-FR"/>
        </w:rPr>
        <w:t xml:space="preserve">pour </w:t>
      </w:r>
      <w:r w:rsidR="00A90CD9" w:rsidRPr="00111D7C">
        <w:rPr>
          <w:rFonts w:ascii="Arial" w:hAnsi="Arial" w:cs="Arial"/>
          <w:sz w:val="24"/>
          <w:szCs w:val="24"/>
          <w:lang w:val="fr-FR"/>
        </w:rPr>
        <w:t>l</w:t>
      </w:r>
      <w:r w:rsidR="008602E7" w:rsidRPr="00111D7C">
        <w:rPr>
          <w:rFonts w:ascii="Arial" w:hAnsi="Arial" w:cs="Arial"/>
          <w:sz w:val="24"/>
          <w:szCs w:val="24"/>
          <w:lang w:val="fr-FR"/>
        </w:rPr>
        <w:t>es équipements</w:t>
      </w:r>
      <w:r w:rsidRPr="00111D7C">
        <w:rPr>
          <w:rFonts w:ascii="Arial" w:hAnsi="Arial" w:cs="Arial"/>
          <w:sz w:val="24"/>
          <w:szCs w:val="24"/>
          <w:lang w:val="fr-FR"/>
        </w:rPr>
        <w:t xml:space="preserve">, </w:t>
      </w:r>
      <w:r w:rsidR="008602E7" w:rsidRPr="00111D7C">
        <w:rPr>
          <w:rFonts w:ascii="Arial" w:hAnsi="Arial" w:cs="Arial"/>
          <w:sz w:val="24"/>
          <w:szCs w:val="24"/>
          <w:lang w:val="fr-FR"/>
        </w:rPr>
        <w:t>les</w:t>
      </w:r>
      <w:r w:rsidR="008602E7" w:rsidRPr="00111D7C">
        <w:rPr>
          <w:rFonts w:ascii="Arial" w:hAnsi="Arial"/>
          <w:sz w:val="24"/>
          <w:lang w:val="fr-FR"/>
        </w:rPr>
        <w:t xml:space="preserve"> </w:t>
      </w:r>
      <w:r w:rsidRPr="00111D7C">
        <w:rPr>
          <w:rFonts w:ascii="Arial" w:hAnsi="Arial"/>
          <w:sz w:val="24"/>
          <w:lang w:val="fr-FR"/>
        </w:rPr>
        <w:t xml:space="preserve">pièces détachées et </w:t>
      </w:r>
      <w:r w:rsidR="008602E7" w:rsidRPr="00111D7C">
        <w:rPr>
          <w:rFonts w:ascii="Arial" w:hAnsi="Arial" w:cs="Arial"/>
          <w:sz w:val="24"/>
          <w:szCs w:val="24"/>
          <w:lang w:val="fr-FR"/>
        </w:rPr>
        <w:t xml:space="preserve">les </w:t>
      </w:r>
      <w:r w:rsidRPr="00111D7C">
        <w:rPr>
          <w:rFonts w:ascii="Arial" w:hAnsi="Arial"/>
          <w:sz w:val="24"/>
          <w:lang w:val="fr-FR"/>
        </w:rPr>
        <w:t>consommables</w:t>
      </w:r>
      <w:r w:rsidRPr="00111D7C">
        <w:rPr>
          <w:rFonts w:ascii="Arial" w:hAnsi="Arial" w:cs="Arial"/>
          <w:sz w:val="24"/>
          <w:szCs w:val="24"/>
          <w:lang w:val="fr-FR"/>
        </w:rPr>
        <w:t xml:space="preserve">. Les équipes commerciales, </w:t>
      </w:r>
      <w:r w:rsidR="008602E7" w:rsidRPr="00111D7C">
        <w:rPr>
          <w:rFonts w:ascii="Arial" w:hAnsi="Arial" w:cs="Arial"/>
          <w:sz w:val="24"/>
          <w:szCs w:val="24"/>
          <w:lang w:val="fr-FR"/>
        </w:rPr>
        <w:t>service client</w:t>
      </w:r>
      <w:r w:rsidRPr="00111D7C">
        <w:rPr>
          <w:rFonts w:ascii="Arial" w:hAnsi="Arial"/>
          <w:sz w:val="24"/>
          <w:lang w:val="fr-FR"/>
        </w:rPr>
        <w:t>,</w:t>
      </w:r>
      <w:r w:rsidRPr="00111D7C">
        <w:rPr>
          <w:rFonts w:ascii="Arial" w:hAnsi="Arial" w:cs="Arial"/>
          <w:sz w:val="24"/>
          <w:szCs w:val="24"/>
          <w:lang w:val="fr-FR"/>
        </w:rPr>
        <w:t xml:space="preserve"> marketing et d’applications de Buehler continueront pour leur part à accompagner les clients actuels en Europe à partir du siège européen de l</w:t>
      </w:r>
      <w:r w:rsidR="00BA29C6" w:rsidRPr="00111D7C">
        <w:rPr>
          <w:rFonts w:ascii="Arial" w:hAnsi="Arial" w:cs="Arial"/>
          <w:sz w:val="24"/>
          <w:szCs w:val="24"/>
          <w:lang w:val="fr-FR"/>
        </w:rPr>
        <w:t>’</w:t>
      </w:r>
      <w:r w:rsidRPr="00111D7C">
        <w:rPr>
          <w:rFonts w:ascii="Arial" w:hAnsi="Arial" w:cs="Arial"/>
          <w:sz w:val="24"/>
          <w:szCs w:val="24"/>
          <w:lang w:val="fr-FR"/>
        </w:rPr>
        <w:t>entreprise à Esslingen, mais aussi de ses autres sites en Allemagne, en France et en Grande-Bretagne.</w:t>
      </w:r>
    </w:p>
    <w:p w14:paraId="0DEF8D00" w14:textId="2FD2F133" w:rsidR="00546C5C" w:rsidRPr="00111D7C" w:rsidRDefault="00653158" w:rsidP="00537FB0">
      <w:pPr>
        <w:spacing w:before="120" w:after="120" w:line="320" w:lineRule="exact"/>
        <w:rPr>
          <w:rFonts w:ascii="Arial" w:hAnsi="Arial" w:cs="Arial"/>
          <w:sz w:val="24"/>
          <w:szCs w:val="24"/>
          <w:lang w:val="fr-FR"/>
        </w:rPr>
      </w:pPr>
      <w:r w:rsidRPr="00111D7C">
        <w:rPr>
          <w:rFonts w:ascii="Arial" w:hAnsi="Arial" w:cs="Arial"/>
          <w:sz w:val="24"/>
          <w:szCs w:val="24"/>
          <w:lang w:val="fr-FR"/>
        </w:rPr>
        <w:lastRenderedPageBreak/>
        <w:t>Synonyme de services et de solutions individuelles, l</w:t>
      </w:r>
      <w:r w:rsidR="00BA29C6" w:rsidRPr="00111D7C">
        <w:rPr>
          <w:rFonts w:ascii="Arial" w:hAnsi="Arial" w:cs="Arial"/>
          <w:sz w:val="24"/>
          <w:szCs w:val="24"/>
          <w:lang w:val="fr-FR"/>
        </w:rPr>
        <w:t>’</w:t>
      </w:r>
      <w:r w:rsidRPr="00111D7C">
        <w:rPr>
          <w:rFonts w:ascii="Arial" w:hAnsi="Arial" w:cs="Arial"/>
          <w:sz w:val="24"/>
          <w:szCs w:val="24"/>
          <w:lang w:val="fr-FR"/>
        </w:rPr>
        <w:t>entreprise familiale OMNILAB propose un accompagnement de haut</w:t>
      </w:r>
      <w:r w:rsidR="008602E7" w:rsidRPr="00111D7C">
        <w:rPr>
          <w:rFonts w:ascii="Arial" w:hAnsi="Arial" w:cs="Arial"/>
          <w:sz w:val="24"/>
          <w:szCs w:val="24"/>
          <w:lang w:val="fr-FR"/>
        </w:rPr>
        <w:t>e qualité</w:t>
      </w:r>
      <w:r w:rsidRPr="00111D7C">
        <w:rPr>
          <w:rFonts w:ascii="Arial" w:hAnsi="Arial" w:cs="Arial"/>
          <w:sz w:val="24"/>
          <w:szCs w:val="24"/>
          <w:lang w:val="fr-FR"/>
        </w:rPr>
        <w:t xml:space="preserve"> à ses clients, qui opèrent dans les secteurs industriels et scientifiques. «</w:t>
      </w:r>
      <w:r w:rsidR="00BA29C6" w:rsidRPr="00111D7C">
        <w:rPr>
          <w:rFonts w:ascii="Arial" w:hAnsi="Arial" w:cs="Arial"/>
          <w:sz w:val="24"/>
          <w:szCs w:val="24"/>
          <w:lang w:val="fr-FR"/>
        </w:rPr>
        <w:t> </w:t>
      </w:r>
      <w:r w:rsidRPr="00111D7C">
        <w:rPr>
          <w:rFonts w:ascii="Arial" w:hAnsi="Arial" w:cs="Arial"/>
          <w:sz w:val="24"/>
          <w:szCs w:val="24"/>
          <w:lang w:val="fr-FR"/>
        </w:rPr>
        <w:t>Avec deux fois plus de produits en stock et un service d’expédition élargi, nous assurons, au nom de Buehler, un traitement rapide des commandes ainsi que la continuité du service clientèle pour l’ensemble de l’Europe, du Moyen-Orient et diverses régions d’Afrique</w:t>
      </w:r>
      <w:r w:rsidR="00BA29C6" w:rsidRPr="00111D7C">
        <w:rPr>
          <w:rFonts w:ascii="Arial" w:hAnsi="Arial" w:cs="Arial"/>
          <w:sz w:val="24"/>
          <w:szCs w:val="24"/>
          <w:lang w:val="fr-FR"/>
        </w:rPr>
        <w:t> </w:t>
      </w:r>
      <w:r w:rsidRPr="00111D7C">
        <w:rPr>
          <w:rFonts w:ascii="Arial" w:hAnsi="Arial" w:cs="Arial"/>
          <w:sz w:val="24"/>
          <w:szCs w:val="24"/>
          <w:lang w:val="fr-FR"/>
        </w:rPr>
        <w:t>», souligne Nils Herrmann, Directeur d</w:t>
      </w:r>
      <w:r w:rsidR="00BA29C6" w:rsidRPr="00111D7C">
        <w:rPr>
          <w:rFonts w:ascii="Arial" w:hAnsi="Arial" w:cs="Arial"/>
          <w:sz w:val="24"/>
          <w:szCs w:val="24"/>
          <w:lang w:val="fr-FR"/>
        </w:rPr>
        <w:t>’</w:t>
      </w:r>
      <w:r w:rsidRPr="00111D7C">
        <w:rPr>
          <w:rFonts w:ascii="Arial" w:hAnsi="Arial" w:cs="Arial"/>
          <w:sz w:val="24"/>
          <w:szCs w:val="24"/>
          <w:lang w:val="fr-FR"/>
        </w:rPr>
        <w:t>OMNILAB.</w:t>
      </w:r>
    </w:p>
    <w:p w14:paraId="3A00E881" w14:textId="2D6AA9BF" w:rsidR="00105CCE" w:rsidRPr="00111D7C" w:rsidRDefault="00280C8E" w:rsidP="00537FB0">
      <w:pPr>
        <w:spacing w:before="120" w:after="120" w:line="320" w:lineRule="exact"/>
        <w:rPr>
          <w:rFonts w:ascii="Arial" w:hAnsi="Arial" w:cs="Arial"/>
          <w:sz w:val="24"/>
          <w:szCs w:val="24"/>
          <w:lang w:val="fr-FR"/>
        </w:rPr>
      </w:pPr>
      <w:r w:rsidRPr="00111D7C">
        <w:rPr>
          <w:rFonts w:ascii="Arial" w:hAnsi="Arial" w:cs="Arial"/>
          <w:sz w:val="24"/>
          <w:szCs w:val="24"/>
          <w:lang w:val="fr-FR"/>
        </w:rPr>
        <w:t>«</w:t>
      </w:r>
      <w:r w:rsidR="00BA29C6" w:rsidRPr="00111D7C">
        <w:rPr>
          <w:rFonts w:ascii="Arial" w:hAnsi="Arial" w:cs="Arial"/>
          <w:sz w:val="24"/>
          <w:szCs w:val="24"/>
          <w:lang w:val="fr-FR"/>
        </w:rPr>
        <w:t> </w:t>
      </w:r>
      <w:r w:rsidRPr="00111D7C">
        <w:rPr>
          <w:rFonts w:ascii="Arial" w:hAnsi="Arial" w:cs="Arial"/>
          <w:sz w:val="24"/>
          <w:szCs w:val="24"/>
          <w:lang w:val="fr-FR"/>
        </w:rPr>
        <w:t>Ce partenariat avec OMNILAB contribuera à renforcer encore la confiance de nos clients et partenaires, qui s</w:t>
      </w:r>
      <w:r w:rsidR="00BA29C6" w:rsidRPr="00111D7C">
        <w:rPr>
          <w:rFonts w:ascii="Arial" w:hAnsi="Arial" w:cs="Arial"/>
          <w:sz w:val="24"/>
          <w:szCs w:val="24"/>
          <w:lang w:val="fr-FR"/>
        </w:rPr>
        <w:t>’</w:t>
      </w:r>
      <w:r w:rsidRPr="00111D7C">
        <w:rPr>
          <w:rFonts w:ascii="Arial" w:hAnsi="Arial" w:cs="Arial"/>
          <w:sz w:val="24"/>
          <w:szCs w:val="24"/>
          <w:lang w:val="fr-FR"/>
        </w:rPr>
        <w:t>est développée au fil des sept décennies de notre engagement en Europe</w:t>
      </w:r>
      <w:r w:rsidR="00BA29C6" w:rsidRPr="00111D7C">
        <w:rPr>
          <w:rFonts w:ascii="Arial" w:hAnsi="Arial" w:cs="Arial"/>
          <w:sz w:val="24"/>
          <w:szCs w:val="24"/>
          <w:lang w:val="fr-FR"/>
        </w:rPr>
        <w:t> </w:t>
      </w:r>
      <w:r w:rsidRPr="00111D7C">
        <w:rPr>
          <w:rFonts w:ascii="Arial" w:hAnsi="Arial" w:cs="Arial"/>
          <w:sz w:val="24"/>
          <w:szCs w:val="24"/>
          <w:lang w:val="fr-FR"/>
        </w:rPr>
        <w:t>», ajoute Lutz Werner, Directeur</w:t>
      </w:r>
      <w:r w:rsidR="00111D7C" w:rsidRPr="00111D7C">
        <w:rPr>
          <w:rFonts w:ascii="Arial" w:hAnsi="Arial" w:cs="Arial"/>
          <w:sz w:val="24"/>
          <w:szCs w:val="24"/>
          <w:lang w:val="fr-FR"/>
        </w:rPr>
        <w:t xml:space="preserve"> </w:t>
      </w:r>
      <w:r w:rsidRPr="00111D7C">
        <w:rPr>
          <w:rFonts w:ascii="Arial" w:hAnsi="Arial" w:cs="Arial"/>
          <w:sz w:val="24"/>
          <w:szCs w:val="24"/>
          <w:lang w:val="fr-FR"/>
        </w:rPr>
        <w:t>de la Division Europe de Buehler – ITW Test &amp; Measurement GmbH. «</w:t>
      </w:r>
      <w:r w:rsidR="00BA29C6" w:rsidRPr="00111D7C">
        <w:rPr>
          <w:rFonts w:ascii="Arial" w:hAnsi="Arial" w:cs="Arial"/>
          <w:sz w:val="24"/>
          <w:szCs w:val="24"/>
          <w:lang w:val="fr-FR"/>
        </w:rPr>
        <w:t> </w:t>
      </w:r>
      <w:r w:rsidRPr="00111D7C">
        <w:rPr>
          <w:rFonts w:ascii="Arial" w:hAnsi="Arial" w:cs="Arial"/>
          <w:sz w:val="24"/>
          <w:szCs w:val="24"/>
          <w:lang w:val="fr-FR"/>
        </w:rPr>
        <w:t>Nos clients pourront continuer à miser sur l</w:t>
      </w:r>
      <w:r w:rsidR="00BA29C6" w:rsidRPr="00111D7C">
        <w:rPr>
          <w:rFonts w:ascii="Arial" w:hAnsi="Arial" w:cs="Arial"/>
          <w:sz w:val="24"/>
          <w:szCs w:val="24"/>
          <w:lang w:val="fr-FR"/>
        </w:rPr>
        <w:t>’</w:t>
      </w:r>
      <w:r w:rsidRPr="00111D7C">
        <w:rPr>
          <w:rFonts w:ascii="Arial" w:hAnsi="Arial" w:cs="Arial"/>
          <w:sz w:val="24"/>
          <w:szCs w:val="24"/>
          <w:lang w:val="fr-FR"/>
        </w:rPr>
        <w:t xml:space="preserve">expertise de nos équipes commerciales et </w:t>
      </w:r>
      <w:r w:rsidR="004856E5" w:rsidRPr="00111D7C">
        <w:rPr>
          <w:rFonts w:ascii="Arial" w:hAnsi="Arial" w:cs="Arial"/>
          <w:sz w:val="24"/>
          <w:szCs w:val="24"/>
          <w:lang w:val="fr-FR"/>
        </w:rPr>
        <w:t>techniques pour vous accompagner</w:t>
      </w:r>
      <w:r w:rsidRPr="00111D7C">
        <w:rPr>
          <w:rFonts w:ascii="Arial" w:hAnsi="Arial" w:cs="Arial"/>
          <w:sz w:val="24"/>
          <w:szCs w:val="24"/>
          <w:lang w:val="fr-FR"/>
        </w:rPr>
        <w:t xml:space="preserve"> dans les domaines de la préparation des matériaux, de l’analyse d’images et des essais de dureté. Ils profiteront par ailleurs d</w:t>
      </w:r>
      <w:r w:rsidR="00BA29C6" w:rsidRPr="00111D7C">
        <w:rPr>
          <w:rFonts w:ascii="Arial" w:hAnsi="Arial" w:cs="Arial"/>
          <w:sz w:val="24"/>
          <w:szCs w:val="24"/>
          <w:lang w:val="fr-FR"/>
        </w:rPr>
        <w:t>’</w:t>
      </w:r>
      <w:r w:rsidRPr="00111D7C">
        <w:rPr>
          <w:rFonts w:ascii="Arial" w:hAnsi="Arial" w:cs="Arial"/>
          <w:sz w:val="24"/>
          <w:szCs w:val="24"/>
          <w:lang w:val="fr-FR"/>
        </w:rPr>
        <w:t xml:space="preserve">un savoir-faire élargi </w:t>
      </w:r>
      <w:r w:rsidR="004856E5" w:rsidRPr="00111D7C">
        <w:rPr>
          <w:rFonts w:ascii="Arial" w:hAnsi="Arial" w:cs="Arial"/>
          <w:sz w:val="24"/>
          <w:szCs w:val="24"/>
          <w:lang w:val="fr-FR"/>
        </w:rPr>
        <w:t>ainsi que</w:t>
      </w:r>
      <w:r w:rsidRPr="00111D7C">
        <w:rPr>
          <w:rFonts w:ascii="Arial" w:hAnsi="Arial" w:cs="Arial"/>
          <w:sz w:val="24"/>
          <w:szCs w:val="24"/>
          <w:lang w:val="fr-FR"/>
        </w:rPr>
        <w:t xml:space="preserve"> de la compétence logistique et organisationnelle unique d</w:t>
      </w:r>
      <w:r w:rsidR="00BA29C6" w:rsidRPr="00111D7C">
        <w:rPr>
          <w:rFonts w:ascii="Arial" w:hAnsi="Arial" w:cs="Arial"/>
          <w:sz w:val="24"/>
          <w:szCs w:val="24"/>
          <w:lang w:val="fr-FR"/>
        </w:rPr>
        <w:t>’</w:t>
      </w:r>
      <w:r w:rsidRPr="00111D7C">
        <w:rPr>
          <w:rFonts w:ascii="Arial" w:hAnsi="Arial" w:cs="Arial"/>
          <w:sz w:val="24"/>
          <w:szCs w:val="24"/>
          <w:lang w:val="fr-FR"/>
        </w:rPr>
        <w:t>OMNILAB en matière de livraison de machines et de consommables courants. L</w:t>
      </w:r>
      <w:r w:rsidR="00BA29C6" w:rsidRPr="00111D7C">
        <w:rPr>
          <w:rFonts w:ascii="Arial" w:hAnsi="Arial" w:cs="Arial"/>
          <w:sz w:val="24"/>
          <w:szCs w:val="24"/>
          <w:lang w:val="fr-FR"/>
        </w:rPr>
        <w:t>’</w:t>
      </w:r>
      <w:r w:rsidRPr="00111D7C">
        <w:rPr>
          <w:rFonts w:ascii="Arial" w:hAnsi="Arial" w:cs="Arial"/>
          <w:sz w:val="24"/>
          <w:szCs w:val="24"/>
          <w:lang w:val="fr-FR"/>
        </w:rPr>
        <w:t>association de ces deux savoir-faire nous permettra de répondre encore plus efficacement et plus rapidement aux besoins en solutions innovantes pour la préparation des matériaux.</w:t>
      </w:r>
      <w:r w:rsidR="00BA29C6" w:rsidRPr="00111D7C">
        <w:rPr>
          <w:rFonts w:ascii="Arial" w:hAnsi="Arial" w:cs="Arial"/>
          <w:sz w:val="24"/>
          <w:szCs w:val="24"/>
          <w:lang w:val="fr-FR"/>
        </w:rPr>
        <w:t> </w:t>
      </w:r>
      <w:r w:rsidRPr="00111D7C">
        <w:rPr>
          <w:rFonts w:ascii="Arial" w:hAnsi="Arial" w:cs="Arial"/>
          <w:sz w:val="24"/>
          <w:szCs w:val="24"/>
          <w:lang w:val="fr-FR"/>
        </w:rPr>
        <w:t>»</w:t>
      </w:r>
    </w:p>
    <w:p w14:paraId="4FE47CD9" w14:textId="1F04EFBA" w:rsidR="00B03440" w:rsidRPr="00111D7C" w:rsidRDefault="006559C0" w:rsidP="00B03440">
      <w:pPr>
        <w:spacing w:before="240" w:after="120" w:line="240" w:lineRule="auto"/>
        <w:rPr>
          <w:rFonts w:ascii="Arial" w:hAnsi="Arial" w:cs="Arial"/>
          <w:sz w:val="20"/>
          <w:szCs w:val="20"/>
          <w:lang w:val="fr-FR"/>
        </w:rPr>
      </w:pPr>
      <w:proofErr w:type="gramStart"/>
      <w:r w:rsidRPr="00111D7C">
        <w:rPr>
          <w:rFonts w:ascii="Arial" w:hAnsi="Arial" w:cs="Arial"/>
          <w:b/>
          <w:sz w:val="20"/>
          <w:szCs w:val="20"/>
          <w:lang w:val="fr-FR"/>
        </w:rPr>
        <w:t>OMNILAB </w:t>
      </w:r>
      <w:r w:rsidRPr="00111D7C">
        <w:rPr>
          <w:rFonts w:ascii="Arial" w:hAnsi="Arial" w:cs="Arial"/>
          <w:sz w:val="20"/>
          <w:szCs w:val="20"/>
          <w:lang w:val="fr-FR"/>
        </w:rPr>
        <w:t>,</w:t>
      </w:r>
      <w:proofErr w:type="gramEnd"/>
      <w:r w:rsidRPr="00111D7C">
        <w:rPr>
          <w:rFonts w:ascii="Arial" w:hAnsi="Arial" w:cs="Arial"/>
          <w:sz w:val="20"/>
          <w:szCs w:val="20"/>
          <w:lang w:val="fr-FR"/>
        </w:rPr>
        <w:t xml:space="preserve"> f</w:t>
      </w:r>
      <w:r w:rsidR="00B03440" w:rsidRPr="00111D7C">
        <w:rPr>
          <w:rFonts w:ascii="Arial" w:hAnsi="Arial" w:cs="Arial"/>
          <w:sz w:val="20"/>
          <w:szCs w:val="20"/>
          <w:lang w:val="fr-FR"/>
        </w:rPr>
        <w:t xml:space="preserve">ondé en 1935 et établi à Brême, en Allemagne, est un prestataire </w:t>
      </w:r>
      <w:r w:rsidR="004856E5" w:rsidRPr="00111D7C">
        <w:rPr>
          <w:rFonts w:ascii="Arial" w:hAnsi="Arial" w:cs="Arial"/>
          <w:sz w:val="20"/>
          <w:szCs w:val="20"/>
          <w:lang w:val="fr-FR"/>
        </w:rPr>
        <w:t>de</w:t>
      </w:r>
      <w:r w:rsidR="00B03440" w:rsidRPr="00111D7C">
        <w:rPr>
          <w:rFonts w:ascii="Arial" w:hAnsi="Arial" w:cs="Arial"/>
          <w:sz w:val="20"/>
          <w:szCs w:val="20"/>
          <w:lang w:val="fr-FR"/>
        </w:rPr>
        <w:t xml:space="preserve"> service</w:t>
      </w:r>
      <w:r w:rsidR="004856E5" w:rsidRPr="00111D7C">
        <w:rPr>
          <w:rFonts w:ascii="Arial" w:hAnsi="Arial" w:cs="Arial"/>
          <w:sz w:val="20"/>
          <w:szCs w:val="20"/>
          <w:lang w:val="fr-FR"/>
        </w:rPr>
        <w:t>s</w:t>
      </w:r>
      <w:r w:rsidR="00B03440" w:rsidRPr="00111D7C">
        <w:rPr>
          <w:rFonts w:ascii="Arial" w:hAnsi="Arial" w:cs="Arial"/>
          <w:sz w:val="20"/>
          <w:szCs w:val="20"/>
          <w:lang w:val="fr-FR"/>
        </w:rPr>
        <w:t xml:space="preserve"> </w:t>
      </w:r>
      <w:r w:rsidR="004856E5" w:rsidRPr="00111D7C">
        <w:rPr>
          <w:rFonts w:ascii="Arial" w:hAnsi="Arial" w:cs="Arial"/>
          <w:sz w:val="20"/>
          <w:szCs w:val="20"/>
          <w:lang w:val="fr-FR"/>
        </w:rPr>
        <w:t xml:space="preserve">pour les </w:t>
      </w:r>
      <w:r w:rsidR="00B03440" w:rsidRPr="00111D7C">
        <w:rPr>
          <w:rFonts w:ascii="Arial" w:hAnsi="Arial" w:cs="Arial"/>
          <w:sz w:val="20"/>
          <w:szCs w:val="20"/>
          <w:lang w:val="fr-FR"/>
        </w:rPr>
        <w:t xml:space="preserve"> clients actifs dans les secteurs de la recherche, de l’industrie et de la science. Avec quelque 140 salariés en Allemagne et trois filiales internationales, le groupe, qui opère aujourd</w:t>
      </w:r>
      <w:r w:rsidR="00BA29C6" w:rsidRPr="00111D7C">
        <w:rPr>
          <w:rFonts w:ascii="Arial" w:hAnsi="Arial" w:cs="Arial"/>
          <w:sz w:val="20"/>
          <w:szCs w:val="20"/>
          <w:lang w:val="fr-FR"/>
        </w:rPr>
        <w:t>’</w:t>
      </w:r>
      <w:r w:rsidR="00B03440" w:rsidRPr="00111D7C">
        <w:rPr>
          <w:rFonts w:ascii="Arial" w:hAnsi="Arial" w:cs="Arial"/>
          <w:sz w:val="20"/>
          <w:szCs w:val="20"/>
          <w:lang w:val="fr-FR"/>
        </w:rPr>
        <w:t xml:space="preserve">hui dans le monde entier, fournit des produits de laboratoire innovants et propose un accompagnement </w:t>
      </w:r>
      <w:r w:rsidR="004856E5" w:rsidRPr="00111D7C">
        <w:rPr>
          <w:rFonts w:ascii="Arial" w:hAnsi="Arial" w:cs="Arial"/>
          <w:sz w:val="20"/>
          <w:szCs w:val="20"/>
          <w:lang w:val="fr-FR"/>
        </w:rPr>
        <w:t>de qualité</w:t>
      </w:r>
      <w:r w:rsidR="00B03440" w:rsidRPr="00111D7C">
        <w:rPr>
          <w:rFonts w:ascii="Arial" w:hAnsi="Arial" w:cs="Arial"/>
          <w:sz w:val="20"/>
          <w:szCs w:val="20"/>
          <w:lang w:val="fr-FR"/>
        </w:rPr>
        <w:t xml:space="preserve"> ainsi que les solutions individuelles indispensables pour le travail en laboratoire.</w:t>
      </w:r>
    </w:p>
    <w:p w14:paraId="0B965E76" w14:textId="0F6AFD5B" w:rsidR="0004127D" w:rsidRPr="00111D7C" w:rsidRDefault="0004127D" w:rsidP="0008657E">
      <w:pPr>
        <w:spacing w:before="120" w:after="120" w:line="240" w:lineRule="auto"/>
        <w:rPr>
          <w:rFonts w:ascii="Arial" w:hAnsi="Arial" w:cs="Arial"/>
          <w:sz w:val="20"/>
          <w:szCs w:val="20"/>
          <w:lang w:val="fr-FR"/>
        </w:rPr>
      </w:pPr>
      <w:r w:rsidRPr="00111D7C">
        <w:rPr>
          <w:rFonts w:ascii="Arial" w:hAnsi="Arial" w:cs="Arial"/>
          <w:sz w:val="20"/>
          <w:szCs w:val="20"/>
          <w:lang w:val="fr-FR"/>
        </w:rPr>
        <w:t>Pour en savoir plus sur la gamme de produits et services d</w:t>
      </w:r>
      <w:r w:rsidR="00BA29C6" w:rsidRPr="00111D7C">
        <w:rPr>
          <w:rFonts w:ascii="Arial" w:hAnsi="Arial" w:cs="Arial"/>
          <w:sz w:val="20"/>
          <w:szCs w:val="20"/>
          <w:lang w:val="fr-FR"/>
        </w:rPr>
        <w:t>’</w:t>
      </w:r>
      <w:r w:rsidRPr="00111D7C">
        <w:rPr>
          <w:rFonts w:ascii="Arial" w:hAnsi="Arial" w:cs="Arial"/>
          <w:sz w:val="20"/>
          <w:szCs w:val="20"/>
          <w:lang w:val="fr-FR"/>
        </w:rPr>
        <w:t xml:space="preserve">OMNILAB, veuillez consulter le site </w:t>
      </w:r>
      <w:hyperlink r:id="rId10" w:history="1">
        <w:r w:rsidRPr="00111D7C">
          <w:rPr>
            <w:rStyle w:val="Hyperlink"/>
            <w:rFonts w:ascii="Arial" w:hAnsi="Arial" w:cs="Arial"/>
            <w:sz w:val="20"/>
            <w:szCs w:val="20"/>
            <w:lang w:val="fr-FR"/>
          </w:rPr>
          <w:t>https://www.omnilab.de</w:t>
        </w:r>
      </w:hyperlink>
      <w:r w:rsidRPr="00111D7C">
        <w:rPr>
          <w:rFonts w:ascii="Arial" w:hAnsi="Arial" w:cs="Arial"/>
          <w:sz w:val="20"/>
          <w:szCs w:val="20"/>
          <w:lang w:val="fr-FR"/>
        </w:rPr>
        <w:t>.</w:t>
      </w:r>
    </w:p>
    <w:p w14:paraId="5168CD19" w14:textId="66075391" w:rsidR="003C5631" w:rsidRPr="00111D7C" w:rsidRDefault="003C5631" w:rsidP="003C5631">
      <w:pPr>
        <w:spacing w:before="240" w:after="120" w:line="240" w:lineRule="auto"/>
        <w:rPr>
          <w:rFonts w:ascii="Arial" w:hAnsi="Arial" w:cs="Arial"/>
          <w:sz w:val="20"/>
          <w:szCs w:val="20"/>
          <w:lang w:val="fr-FR"/>
        </w:rPr>
      </w:pPr>
      <w:r w:rsidRPr="00111D7C">
        <w:rPr>
          <w:rFonts w:ascii="Arial" w:hAnsi="Arial" w:cs="Arial"/>
          <w:b/>
          <w:bCs/>
          <w:sz w:val="20"/>
          <w:szCs w:val="20"/>
          <w:lang w:val="fr-FR"/>
        </w:rPr>
        <w:t>Buehler – ITW Test &amp; Measurement GmbH</w:t>
      </w:r>
      <w:r w:rsidRPr="00111D7C">
        <w:rPr>
          <w:rFonts w:ascii="Arial" w:hAnsi="Arial" w:cs="Arial"/>
          <w:sz w:val="20"/>
          <w:szCs w:val="20"/>
          <w:lang w:val="fr-FR"/>
        </w:rPr>
        <w:t xml:space="preserve">, </w:t>
      </w:r>
      <w:r w:rsidRPr="00111D7C">
        <w:rPr>
          <w:rFonts w:ascii="Arial" w:hAnsi="Arial" w:cs="Arial"/>
          <w:b/>
          <w:bCs/>
          <w:sz w:val="20"/>
          <w:szCs w:val="20"/>
          <w:lang w:val="fr-FR"/>
        </w:rPr>
        <w:t>Esslingen (Allemagne)</w:t>
      </w:r>
      <w:r w:rsidRPr="00111D7C">
        <w:rPr>
          <w:rFonts w:ascii="Arial" w:hAnsi="Arial" w:cs="Arial"/>
          <w:sz w:val="20"/>
          <w:szCs w:val="20"/>
          <w:lang w:val="fr-FR"/>
        </w:rPr>
        <w:t xml:space="preserve">, est depuis 1936 l’un des principaux fabricants d’instruments, de consommables et d’accessoires destinés à la </w:t>
      </w:r>
      <w:r w:rsidR="004856E5" w:rsidRPr="00111D7C">
        <w:rPr>
          <w:rFonts w:ascii="Arial" w:hAnsi="Arial" w:cs="Arial"/>
          <w:sz w:val="20"/>
          <w:szCs w:val="20"/>
          <w:lang w:val="fr-FR"/>
        </w:rPr>
        <w:t xml:space="preserve">préparation </w:t>
      </w:r>
      <w:r w:rsidRPr="00111D7C">
        <w:rPr>
          <w:rFonts w:ascii="Arial" w:hAnsi="Arial" w:cs="Arial"/>
          <w:sz w:val="20"/>
          <w:szCs w:val="20"/>
          <w:lang w:val="fr-FR"/>
        </w:rPr>
        <w:t>métallographi</w:t>
      </w:r>
      <w:r w:rsidR="004856E5" w:rsidRPr="00111D7C">
        <w:rPr>
          <w:rFonts w:ascii="Arial" w:hAnsi="Arial" w:cs="Arial"/>
          <w:sz w:val="20"/>
          <w:szCs w:val="20"/>
          <w:lang w:val="fr-FR"/>
        </w:rPr>
        <w:t>qu</w:t>
      </w:r>
      <w:r w:rsidRPr="00111D7C">
        <w:rPr>
          <w:rFonts w:ascii="Arial" w:hAnsi="Arial" w:cs="Arial"/>
          <w:sz w:val="20"/>
          <w:szCs w:val="20"/>
          <w:lang w:val="fr-FR"/>
        </w:rPr>
        <w:t xml:space="preserve">e et à l’analyse des matériaux. L’entreprise propose en outre une vaste gamme de duromètres et de systèmes d’essais de dureté. Un </w:t>
      </w:r>
      <w:r w:rsidR="008602E7" w:rsidRPr="00111D7C">
        <w:rPr>
          <w:rFonts w:ascii="Arial" w:hAnsi="Arial" w:cs="Arial"/>
          <w:sz w:val="20"/>
          <w:szCs w:val="20"/>
          <w:lang w:val="fr-FR"/>
        </w:rPr>
        <w:t xml:space="preserve">large </w:t>
      </w:r>
      <w:r w:rsidR="008602E7" w:rsidRPr="00111D7C">
        <w:rPr>
          <w:rFonts w:ascii="Arial" w:hAnsi="Arial"/>
          <w:sz w:val="20"/>
          <w:lang w:val="fr-FR"/>
        </w:rPr>
        <w:t>réseau</w:t>
      </w:r>
      <w:r w:rsidRPr="00111D7C">
        <w:rPr>
          <w:rFonts w:ascii="Arial" w:hAnsi="Arial" w:cs="Arial"/>
          <w:sz w:val="20"/>
          <w:szCs w:val="20"/>
          <w:lang w:val="fr-FR"/>
        </w:rPr>
        <w:t xml:space="preserve"> de succursales et de distributeurs permet à ses clients de bénéficier d’une expertise et d’un service professionnels partout dans le monde. Les Centres de Solutions Buehler, notamment ceux d’Esslingen et de Düsseldorf en Allemagne, de Dardilly en France et de Coventry au Royaume-Uni proposent une assistance complète pour toutes les questions relatives aux applications ou au développement d’opérations reproductibles de préparation des échantillons.</w:t>
      </w:r>
      <w:r w:rsidR="00FA75FE" w:rsidRPr="00111D7C">
        <w:rPr>
          <w:rFonts w:ascii="Arial" w:hAnsi="Arial" w:cs="Arial"/>
          <w:sz w:val="20"/>
          <w:szCs w:val="20"/>
          <w:lang w:val="fr-FR"/>
        </w:rPr>
        <w:t xml:space="preserve"> </w:t>
      </w:r>
      <w:r w:rsidRPr="00111D7C">
        <w:rPr>
          <w:rFonts w:ascii="Arial" w:hAnsi="Arial" w:cs="Arial"/>
          <w:sz w:val="20"/>
          <w:szCs w:val="20"/>
          <w:lang w:val="fr-FR"/>
        </w:rPr>
        <w:t>Buehler fait partie du pôle Essais et Mesures de l’entreprise Illinois Tool Works (ITW) aux États-Unis, qui compte plus de 80</w:t>
      </w:r>
      <w:r w:rsidR="00111D7C" w:rsidRPr="00111D7C">
        <w:rPr>
          <w:rFonts w:ascii="Arial" w:hAnsi="Arial" w:cs="Arial"/>
          <w:sz w:val="20"/>
          <w:szCs w:val="20"/>
          <w:lang w:val="fr-FR"/>
        </w:rPr>
        <w:t>0</w:t>
      </w:r>
      <w:r w:rsidRPr="00111D7C">
        <w:rPr>
          <w:rFonts w:ascii="Arial" w:hAnsi="Arial" w:cs="Arial"/>
          <w:sz w:val="20"/>
          <w:szCs w:val="20"/>
          <w:lang w:val="fr-FR"/>
        </w:rPr>
        <w:t xml:space="preserve"> divisions décentralisées dans 52 pays et emploie quelque 45 000 personnes.</w:t>
      </w:r>
    </w:p>
    <w:p w14:paraId="3C910BA1" w14:textId="77777777" w:rsidR="003C5631" w:rsidRPr="00111D7C" w:rsidRDefault="003C5631" w:rsidP="003C5631">
      <w:pPr>
        <w:spacing w:before="120" w:after="120" w:line="240" w:lineRule="auto"/>
        <w:rPr>
          <w:rFonts w:ascii="Arial" w:hAnsi="Arial" w:cs="Arial"/>
          <w:sz w:val="20"/>
          <w:szCs w:val="20"/>
          <w:lang w:val="fr-FR"/>
        </w:rPr>
      </w:pPr>
      <w:r w:rsidRPr="00111D7C">
        <w:rPr>
          <w:rFonts w:ascii="Arial" w:hAnsi="Arial" w:cs="Arial"/>
          <w:sz w:val="20"/>
          <w:szCs w:val="20"/>
          <w:lang w:val="fr-FR"/>
        </w:rPr>
        <w:t>Pour en savoir plus sur l’offre de produits et de services de Buehler ITW Test &amp; Measurement, veuillez consulter le site https://www.buehler.fr.</w:t>
      </w:r>
    </w:p>
    <w:p w14:paraId="2377E746" w14:textId="77777777" w:rsidR="003C5631" w:rsidRPr="00111D7C" w:rsidRDefault="003C5631" w:rsidP="003C5631">
      <w:pPr>
        <w:spacing w:before="240" w:after="0" w:line="240" w:lineRule="auto"/>
        <w:rPr>
          <w:rFonts w:ascii="Arial" w:eastAsia="MS Mincho" w:hAnsi="Arial" w:cs="Arial"/>
          <w:b/>
          <w:color w:val="000000"/>
          <w:sz w:val="24"/>
          <w:szCs w:val="24"/>
          <w:u w:val="single"/>
          <w:lang w:val="fr-FR"/>
        </w:rPr>
      </w:pPr>
      <w:r w:rsidRPr="00111D7C">
        <w:rPr>
          <w:rFonts w:ascii="Arial" w:eastAsia="MS Mincho" w:hAnsi="Arial" w:cs="Arial"/>
          <w:b/>
          <w:color w:val="000000"/>
          <w:sz w:val="24"/>
          <w:szCs w:val="24"/>
          <w:u w:val="single"/>
          <w:lang w:val="fr-FR"/>
        </w:rPr>
        <w:t xml:space="preserve">Merci d’envoyer une copie du bon à : </w:t>
      </w:r>
    </w:p>
    <w:p w14:paraId="49F01C5B" w14:textId="77777777" w:rsidR="003C5631" w:rsidRPr="00111D7C" w:rsidRDefault="003C5631" w:rsidP="003C5631">
      <w:pPr>
        <w:spacing w:after="0" w:line="240" w:lineRule="auto"/>
        <w:rPr>
          <w:rFonts w:ascii="Arial" w:eastAsia="MS Mincho" w:hAnsi="Arial" w:cs="Arial"/>
          <w:color w:val="000000"/>
          <w:sz w:val="24"/>
          <w:szCs w:val="24"/>
        </w:rPr>
      </w:pPr>
      <w:r w:rsidRPr="00111D7C">
        <w:rPr>
          <w:rFonts w:ascii="Arial" w:eastAsia="MS Mincho" w:hAnsi="Arial" w:cs="Arial"/>
          <w:color w:val="000000"/>
          <w:sz w:val="24"/>
          <w:szCs w:val="24"/>
        </w:rPr>
        <w:t xml:space="preserve">Dr.-Ing. Jörg Wolters, Konsens PR GmbH &amp; Co. KG, </w:t>
      </w:r>
    </w:p>
    <w:p w14:paraId="1B7CA42E" w14:textId="77777777" w:rsidR="003C5631" w:rsidRPr="00111D7C" w:rsidRDefault="003C5631" w:rsidP="003C5631">
      <w:pPr>
        <w:spacing w:after="0" w:line="240" w:lineRule="auto"/>
        <w:rPr>
          <w:rFonts w:ascii="Arial" w:eastAsia="MS Mincho" w:hAnsi="Arial" w:cs="Arial"/>
          <w:color w:val="000000"/>
          <w:sz w:val="24"/>
          <w:szCs w:val="24"/>
        </w:rPr>
      </w:pPr>
      <w:r w:rsidRPr="00111D7C">
        <w:rPr>
          <w:rFonts w:ascii="Arial" w:eastAsia="MS Mincho" w:hAnsi="Arial" w:cs="Arial"/>
          <w:color w:val="000000"/>
          <w:sz w:val="24"/>
          <w:szCs w:val="24"/>
        </w:rPr>
        <w:t>Im Kühlen Grund 10, D-64823 Groß-Umstadt – www.konsens.de</w:t>
      </w:r>
    </w:p>
    <w:p w14:paraId="17B33960" w14:textId="77777777" w:rsidR="003C5631" w:rsidRPr="00111D7C" w:rsidRDefault="003C5631" w:rsidP="003C5631">
      <w:pPr>
        <w:spacing w:after="240" w:line="240" w:lineRule="auto"/>
        <w:rPr>
          <w:rFonts w:ascii="Arial" w:eastAsia="MS Mincho" w:hAnsi="Arial" w:cs="Arial"/>
          <w:color w:val="000000"/>
          <w:sz w:val="24"/>
          <w:szCs w:val="24"/>
          <w:lang w:val="fr-FR"/>
        </w:rPr>
      </w:pPr>
      <w:r w:rsidRPr="00111D7C">
        <w:rPr>
          <w:rFonts w:ascii="Arial" w:eastAsia="MS Mincho" w:hAnsi="Arial" w:cs="Arial"/>
          <w:color w:val="000000"/>
          <w:sz w:val="24"/>
          <w:szCs w:val="24"/>
          <w:lang w:val="fr-FR"/>
        </w:rPr>
        <w:t xml:space="preserve">Téléphone : +49 (0) 60 78 / 93 63 - 0, fax : - 20, e-mail : </w:t>
      </w:r>
      <w:hyperlink r:id="rId11" w:history="1">
        <w:r w:rsidRPr="00111D7C">
          <w:rPr>
            <w:rStyle w:val="Hyperlink"/>
            <w:rFonts w:ascii="Arial" w:eastAsia="MS Mincho" w:hAnsi="Arial" w:cs="Arial"/>
            <w:color w:val="000000"/>
            <w:sz w:val="24"/>
            <w:szCs w:val="24"/>
            <w:lang w:val="fr-FR"/>
          </w:rPr>
          <w:t>mail@konsens.de</w:t>
        </w:r>
      </w:hyperlink>
    </w:p>
    <w:p w14:paraId="51ACE859" w14:textId="77777777" w:rsidR="003C5631" w:rsidRPr="00521F30" w:rsidRDefault="003C5631" w:rsidP="003C5631">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111D7C">
        <w:rPr>
          <w:rFonts w:ascii="Arial" w:hAnsi="Arial" w:cs="Arial"/>
          <w:i/>
          <w:sz w:val="24"/>
          <w:szCs w:val="24"/>
          <w:lang w:val="fr-FR"/>
        </w:rPr>
        <w:t xml:space="preserve">Des communiqués de presse de Buehler contenant du texte et des photos dans une résolution imprimable peuvent être téléchargés depuis le site </w:t>
      </w:r>
      <w:hyperlink r:id="rId12" w:history="1">
        <w:r w:rsidRPr="00111D7C">
          <w:rPr>
            <w:rStyle w:val="Hyperlink"/>
            <w:rFonts w:ascii="Arial" w:hAnsi="Arial" w:cs="Arial"/>
            <w:i/>
            <w:sz w:val="24"/>
            <w:szCs w:val="24"/>
            <w:lang w:val="fr-FR"/>
          </w:rPr>
          <w:t>www.konsens.de/buehler.html</w:t>
        </w:r>
      </w:hyperlink>
      <w:r w:rsidRPr="00111D7C">
        <w:rPr>
          <w:lang w:val="fr-FR"/>
        </w:rPr>
        <w:t>.</w:t>
      </w:r>
    </w:p>
    <w:sectPr w:rsidR="003C5631" w:rsidRPr="00521F30" w:rsidSect="00876718">
      <w:headerReference w:type="default" r:id="rId13"/>
      <w:footerReference w:type="default" r:id="rId14"/>
      <w:headerReference w:type="first" r:id="rId15"/>
      <w:footerReference w:type="first" r:id="rId16"/>
      <w:pgSz w:w="11906" w:h="16838" w:code="9"/>
      <w:pgMar w:top="1520" w:right="1304" w:bottom="851" w:left="1304" w:header="709" w:footer="27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50521" w14:textId="77777777" w:rsidR="00111D7C" w:rsidRDefault="00111D7C" w:rsidP="00995D5B">
      <w:pPr>
        <w:spacing w:after="0" w:line="240" w:lineRule="auto"/>
      </w:pPr>
      <w:r>
        <w:separator/>
      </w:r>
    </w:p>
  </w:endnote>
  <w:endnote w:type="continuationSeparator" w:id="0">
    <w:p w14:paraId="3BD203A7" w14:textId="77777777" w:rsidR="00111D7C" w:rsidRDefault="00111D7C" w:rsidP="00995D5B">
      <w:pPr>
        <w:spacing w:after="0" w:line="240" w:lineRule="auto"/>
      </w:pPr>
      <w:r>
        <w:continuationSeparator/>
      </w:r>
    </w:p>
  </w:endnote>
  <w:endnote w:type="continuationNotice" w:id="1">
    <w:p w14:paraId="56CB4F95" w14:textId="77777777" w:rsidR="00111D7C" w:rsidRDefault="00111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CDC5"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t xml:space="preserve"> </w:t>
    </w:r>
    <w:r>
      <w:rPr>
        <w:rFonts w:ascii="Arial" w:hAnsi="Arial" w:cs="Arial"/>
        <w:color w:val="000000"/>
        <w:sz w:val="20"/>
        <w:szCs w:val="20"/>
      </w:rPr>
      <w:t>Page </w:t>
    </w:r>
    <w:r>
      <w:rPr>
        <w:rStyle w:val="Seitenzahl"/>
        <w:rFonts w:ascii="Arial" w:hAnsi="Arial" w:cs="Arial"/>
        <w:sz w:val="20"/>
        <w:szCs w:val="20"/>
      </w:rPr>
      <w:fldChar w:fldCharType="begin"/>
    </w:r>
    <w:r>
      <w:rPr>
        <w:rStyle w:val="Seitenzahl"/>
        <w:rFonts w:ascii="Arial" w:hAnsi="Arial" w:cs="Arial"/>
        <w:noProof/>
        <w:sz w:val="20"/>
        <w:szCs w:val="20"/>
      </w:rPr>
      <w:instrText xml:space="preserve"> PAGE </w:instrText>
    </w:r>
    <w:r>
      <w:fldChar w:fldCharType="separate"/>
    </w:r>
    <w:r w:rsidR="00433AB9">
      <w:rPr>
        <w:rStyle w:val="Seitenzahl"/>
        <w:rFonts w:ascii="Arial" w:hAnsi="Arial" w:cs="Arial"/>
        <w:noProof/>
        <w:sz w:val="20"/>
        <w:szCs w:val="20"/>
      </w:rPr>
      <w:t>2</w:t>
    </w:r>
    <w:r>
      <w:fldChar w:fldCharType="end"/>
    </w:r>
    <w:r>
      <w:rPr>
        <w:rStyle w:val="Seitenzahl"/>
        <w:rFonts w:ascii="Arial" w:hAnsi="Arial" w:cs="Arial"/>
        <w:sz w:val="20"/>
        <w:szCs w:val="20"/>
      </w:rPr>
      <w:t xml:space="preserve"> sur </w:t>
    </w:r>
    <w:r w:rsidR="00433AB9">
      <w:fldChar w:fldCharType="begin"/>
    </w:r>
    <w:r w:rsidR="00433AB9">
      <w:instrText xml:space="preserve"> NUMPAGES   \* MERGEFORMAT </w:instrText>
    </w:r>
    <w:r w:rsidR="00433AB9">
      <w:fldChar w:fldCharType="separate"/>
    </w:r>
    <w:r w:rsidR="00433AB9" w:rsidRPr="00433AB9">
      <w:rPr>
        <w:rStyle w:val="Seitenzahl"/>
        <w:rFonts w:ascii="Arial" w:hAnsi="Arial" w:cs="Arial"/>
        <w:noProof/>
        <w:sz w:val="20"/>
        <w:szCs w:val="20"/>
      </w:rPr>
      <w:t>2</w:t>
    </w:r>
    <w:r w:rsidR="00433AB9">
      <w:rPr>
        <w:rStyle w:val="Seitenzahl"/>
        <w:rFonts w:ascii="Arial" w:hAnsi="Arial" w:cs="Arial"/>
        <w:noProof/>
        <w:sz w:val="20"/>
        <w:szCs w:val="20"/>
      </w:rPr>
      <w:fldChar w:fldCharType="end"/>
    </w:r>
    <w:r>
      <w:rPr>
        <w:rStyle w:val="Seitenzahl"/>
        <w:rFonts w:ascii="Arial" w:hAnsi="Arial" w:cs="Arial"/>
        <w:sz w:val="20"/>
        <w:szCs w:val="20"/>
        <w:u w:val="single"/>
      </w:rPr>
      <w:tab/>
    </w:r>
  </w:p>
  <w:p w14:paraId="58D2DB67"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Boschstraße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2E76" w14:textId="77777777"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t xml:space="preserve"> </w:t>
    </w:r>
    <w:r>
      <w:rPr>
        <w:rFonts w:ascii="Arial" w:hAnsi="Arial" w:cs="Arial"/>
        <w:color w:val="000000"/>
        <w:sz w:val="20"/>
        <w:szCs w:val="20"/>
      </w:rPr>
      <w:t>Page </w:t>
    </w:r>
    <w:r>
      <w:rPr>
        <w:rStyle w:val="Seitenzahl"/>
        <w:rFonts w:ascii="Arial" w:hAnsi="Arial" w:cs="Arial"/>
        <w:sz w:val="20"/>
        <w:szCs w:val="20"/>
      </w:rPr>
      <w:fldChar w:fldCharType="begin"/>
    </w:r>
    <w:r>
      <w:rPr>
        <w:rStyle w:val="Seitenzahl"/>
        <w:rFonts w:ascii="Arial" w:hAnsi="Arial" w:cs="Arial"/>
        <w:noProof/>
        <w:sz w:val="20"/>
        <w:szCs w:val="20"/>
      </w:rPr>
      <w:instrText xml:space="preserve"> PAGE </w:instrText>
    </w:r>
    <w:r>
      <w:fldChar w:fldCharType="separate"/>
    </w:r>
    <w:r w:rsidR="00433AB9">
      <w:rPr>
        <w:rStyle w:val="Seitenzahl"/>
        <w:rFonts w:ascii="Arial" w:hAnsi="Arial" w:cs="Arial"/>
        <w:noProof/>
        <w:sz w:val="20"/>
        <w:szCs w:val="20"/>
      </w:rPr>
      <w:t>1</w:t>
    </w:r>
    <w:r>
      <w:fldChar w:fldCharType="end"/>
    </w:r>
    <w:r>
      <w:rPr>
        <w:rStyle w:val="Seitenzahl"/>
        <w:rFonts w:ascii="Arial" w:hAnsi="Arial" w:cs="Arial"/>
        <w:sz w:val="20"/>
        <w:szCs w:val="20"/>
      </w:rPr>
      <w:t xml:space="preserve"> sur </w:t>
    </w:r>
    <w:r w:rsidR="00433AB9">
      <w:fldChar w:fldCharType="begin"/>
    </w:r>
    <w:r w:rsidR="00433AB9">
      <w:instrText xml:space="preserve"> NUMPAGES   \* MERGEFORMAT </w:instrText>
    </w:r>
    <w:r w:rsidR="00433AB9">
      <w:fldChar w:fldCharType="separate"/>
    </w:r>
    <w:r w:rsidR="00433AB9" w:rsidRPr="00433AB9">
      <w:rPr>
        <w:rStyle w:val="Seitenzahl"/>
        <w:rFonts w:ascii="Arial" w:hAnsi="Arial" w:cs="Arial"/>
        <w:noProof/>
        <w:sz w:val="20"/>
        <w:szCs w:val="20"/>
      </w:rPr>
      <w:t>2</w:t>
    </w:r>
    <w:r w:rsidR="00433AB9">
      <w:rPr>
        <w:rStyle w:val="Seitenzahl"/>
        <w:rFonts w:ascii="Arial" w:hAnsi="Arial" w:cs="Arial"/>
        <w:noProof/>
        <w:sz w:val="20"/>
        <w:szCs w:val="20"/>
      </w:rPr>
      <w:fldChar w:fldCharType="end"/>
    </w:r>
    <w:r>
      <w:rPr>
        <w:rStyle w:val="Seitenzahl"/>
        <w:rFonts w:ascii="Arial" w:hAnsi="Arial" w:cs="Arial"/>
        <w:sz w:val="20"/>
        <w:szCs w:val="20"/>
        <w:u w:val="single"/>
      </w:rPr>
      <w:tab/>
    </w:r>
  </w:p>
  <w:p w14:paraId="51FB0E14" w14:textId="77777777"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Boschstraße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D1C2" w14:textId="77777777" w:rsidR="00111D7C" w:rsidRDefault="00111D7C" w:rsidP="00995D5B">
      <w:pPr>
        <w:spacing w:after="0" w:line="240" w:lineRule="auto"/>
      </w:pPr>
      <w:r>
        <w:separator/>
      </w:r>
    </w:p>
  </w:footnote>
  <w:footnote w:type="continuationSeparator" w:id="0">
    <w:p w14:paraId="251A9547" w14:textId="77777777" w:rsidR="00111D7C" w:rsidRDefault="00111D7C" w:rsidP="00995D5B">
      <w:pPr>
        <w:spacing w:after="0" w:line="240" w:lineRule="auto"/>
      </w:pPr>
      <w:r>
        <w:continuationSeparator/>
      </w:r>
    </w:p>
  </w:footnote>
  <w:footnote w:type="continuationNotice" w:id="1">
    <w:p w14:paraId="5A5B12B2" w14:textId="77777777" w:rsidR="00111D7C" w:rsidRDefault="00111D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FBD6" w14:textId="77777777" w:rsidR="00813C16" w:rsidRDefault="00B66A72" w:rsidP="00D62807">
    <w:pPr>
      <w:pStyle w:val="Kopfzeile"/>
      <w:jc w:val="right"/>
    </w:pPr>
    <w:r>
      <w:rPr>
        <w:noProof/>
      </w:rPr>
      <w:drawing>
        <wp:inline distT="0" distB="0" distL="0" distR="0" wp14:anchorId="09F270B7" wp14:editId="34DAC013">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14:paraId="1A5FB27A" w14:textId="77777777" w:rsidTr="00BB2585">
      <w:trPr>
        <w:trHeight w:val="2697"/>
      </w:trPr>
      <w:tc>
        <w:tcPr>
          <w:tcW w:w="4606" w:type="dxa"/>
          <w:shd w:val="clear" w:color="auto" w:fill="auto"/>
        </w:tcPr>
        <w:p w14:paraId="75BDCA27" w14:textId="77777777" w:rsidR="00D62807" w:rsidRDefault="00D62807" w:rsidP="00BB2585">
          <w:pPr>
            <w:tabs>
              <w:tab w:val="right" w:pos="9072"/>
            </w:tabs>
            <w:spacing w:line="240" w:lineRule="auto"/>
          </w:pPr>
        </w:p>
      </w:tc>
      <w:tc>
        <w:tcPr>
          <w:tcW w:w="4626" w:type="dxa"/>
          <w:shd w:val="clear" w:color="auto" w:fill="auto"/>
        </w:tcPr>
        <w:p w14:paraId="0D013DBF" w14:textId="77777777" w:rsidR="00B04619" w:rsidRDefault="00B66A72" w:rsidP="00B04619">
          <w:pPr>
            <w:tabs>
              <w:tab w:val="right" w:pos="9072"/>
            </w:tabs>
            <w:spacing w:after="0" w:line="240" w:lineRule="auto"/>
            <w:jc w:val="right"/>
          </w:pPr>
          <w:r>
            <w:rPr>
              <w:noProof/>
            </w:rPr>
            <w:drawing>
              <wp:inline distT="0" distB="0" distL="0" distR="0" wp14:anchorId="47075718" wp14:editId="7FA5046A">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03AA7A5E"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rPr>
          </w:pPr>
        </w:p>
        <w:p w14:paraId="3E25218B" w14:textId="77777777" w:rsidR="00B04619" w:rsidRPr="00BA29C6"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val="en-US"/>
            </w:rPr>
          </w:pPr>
          <w:r w:rsidRPr="00BA29C6">
            <w:rPr>
              <w:rFonts w:ascii="Arial" w:hAnsi="Arial" w:cs="Arial"/>
              <w:bCs/>
              <w:sz w:val="20"/>
              <w:szCs w:val="20"/>
              <w:lang w:val="en-US"/>
            </w:rPr>
            <w:t>ITW Test &amp; Measurement GmbH</w:t>
          </w:r>
        </w:p>
        <w:p w14:paraId="3184B095" w14:textId="77777777" w:rsidR="00B04619" w:rsidRPr="00BA29C6"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BA29C6">
            <w:rPr>
              <w:rFonts w:ascii="Arial" w:hAnsi="Arial" w:cs="Arial"/>
              <w:bCs/>
              <w:sz w:val="20"/>
              <w:szCs w:val="20"/>
              <w:lang w:val="en-US"/>
            </w:rPr>
            <w:t>Boschstraße</w:t>
          </w:r>
          <w:proofErr w:type="spellEnd"/>
          <w:r w:rsidRPr="00BA29C6">
            <w:rPr>
              <w:rFonts w:ascii="Arial" w:hAnsi="Arial" w:cs="Arial"/>
              <w:bCs/>
              <w:sz w:val="20"/>
              <w:szCs w:val="20"/>
              <w:lang w:val="en-US"/>
            </w:rPr>
            <w:t xml:space="preserve"> 10, D-73734 Esslingen am Neckar</w:t>
          </w:r>
        </w:p>
        <w:p w14:paraId="4A770ADC" w14:textId="77777777" w:rsidR="00B04619" w:rsidRPr="00BA29C6" w:rsidRDefault="00B04619" w:rsidP="00B04619">
          <w:pPr>
            <w:tabs>
              <w:tab w:val="left" w:pos="4750"/>
              <w:tab w:val="left" w:pos="5387"/>
            </w:tabs>
            <w:autoSpaceDE w:val="0"/>
            <w:autoSpaceDN w:val="0"/>
            <w:adjustRightInd w:val="0"/>
            <w:spacing w:after="0" w:line="240" w:lineRule="auto"/>
            <w:rPr>
              <w:rFonts w:ascii="Arial" w:hAnsi="Arial" w:cs="Arial"/>
              <w:bCs/>
              <w:lang w:val="en-US"/>
            </w:rPr>
          </w:pPr>
          <w:r w:rsidRPr="00BA29C6">
            <w:rPr>
              <w:rFonts w:ascii="Arial" w:hAnsi="Arial" w:cs="Arial"/>
              <w:b/>
              <w:bCs/>
              <w:lang w:val="en-US"/>
            </w:rPr>
            <w:t xml:space="preserve">Contact : </w:t>
          </w:r>
        </w:p>
        <w:p w14:paraId="53E885BE" w14:textId="77777777" w:rsidR="00B04619" w:rsidRPr="00C51B26" w:rsidRDefault="00433AB9" w:rsidP="00332E2C">
          <w:pPr>
            <w:tabs>
              <w:tab w:val="left" w:pos="4395"/>
              <w:tab w:val="left" w:pos="5387"/>
            </w:tabs>
            <w:autoSpaceDE w:val="0"/>
            <w:autoSpaceDN w:val="0"/>
            <w:adjustRightInd w:val="0"/>
            <w:spacing w:after="0" w:line="240" w:lineRule="auto"/>
            <w:rPr>
              <w:rFonts w:ascii="Arial" w:hAnsi="Arial" w:cs="Arial"/>
              <w:bCs/>
              <w:sz w:val="20"/>
              <w:szCs w:val="20"/>
            </w:rPr>
          </w:pPr>
          <w:hyperlink r:id="rId2" w:history="1">
            <w:r w:rsidR="00AF35A0">
              <w:rPr>
                <w:rFonts w:ascii="Arial" w:hAnsi="Arial" w:cs="Arial"/>
                <w:bCs/>
                <w:sz w:val="20"/>
                <w:szCs w:val="20"/>
              </w:rPr>
              <w:t>marketing@buehler.com</w:t>
            </w:r>
          </w:hyperlink>
          <w:r w:rsidR="00AF35A0">
            <w:rPr>
              <w:rFonts w:ascii="Arial" w:hAnsi="Arial" w:cs="Arial"/>
              <w:bCs/>
              <w:sz w:val="20"/>
              <w:szCs w:val="20"/>
            </w:rPr>
            <w:t> </w:t>
          </w:r>
          <w:r w:rsidR="00AF35A0">
            <w:rPr>
              <w:rFonts w:ascii="Arial" w:hAnsi="Arial" w:cs="Arial"/>
              <w:bCs/>
              <w:sz w:val="20"/>
              <w:szCs w:val="20"/>
            </w:rPr>
            <w:br/>
          </w:r>
          <w:proofErr w:type="spellStart"/>
          <w:r w:rsidR="00AF35A0">
            <w:rPr>
              <w:rFonts w:ascii="Arial" w:hAnsi="Arial" w:cs="Arial"/>
              <w:bCs/>
              <w:sz w:val="20"/>
              <w:szCs w:val="20"/>
            </w:rPr>
            <w:t>Tél</w:t>
          </w:r>
          <w:proofErr w:type="spellEnd"/>
          <w:r w:rsidR="00AF35A0">
            <w:rPr>
              <w:rFonts w:ascii="Arial" w:hAnsi="Arial" w:cs="Arial"/>
              <w:bCs/>
              <w:sz w:val="20"/>
              <w:szCs w:val="20"/>
            </w:rPr>
            <w:t xml:space="preserve">.: +49 (0) 711-490 4690-0 </w:t>
          </w:r>
        </w:p>
      </w:tc>
    </w:tr>
  </w:tbl>
  <w:p w14:paraId="644EADBD" w14:textId="77777777"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4CF1"/>
    <w:rsid w:val="000075CA"/>
    <w:rsid w:val="00007D54"/>
    <w:rsid w:val="00010055"/>
    <w:rsid w:val="00010BDF"/>
    <w:rsid w:val="00014C21"/>
    <w:rsid w:val="000164B7"/>
    <w:rsid w:val="000176E1"/>
    <w:rsid w:val="00022F1E"/>
    <w:rsid w:val="00030A84"/>
    <w:rsid w:val="0003285D"/>
    <w:rsid w:val="000366DD"/>
    <w:rsid w:val="00037812"/>
    <w:rsid w:val="0004127D"/>
    <w:rsid w:val="00042D1B"/>
    <w:rsid w:val="000477B5"/>
    <w:rsid w:val="0005367F"/>
    <w:rsid w:val="000559C5"/>
    <w:rsid w:val="00055E39"/>
    <w:rsid w:val="000571FC"/>
    <w:rsid w:val="00057E36"/>
    <w:rsid w:val="0006156C"/>
    <w:rsid w:val="000652FA"/>
    <w:rsid w:val="00065AA2"/>
    <w:rsid w:val="000660DF"/>
    <w:rsid w:val="0006724D"/>
    <w:rsid w:val="00075803"/>
    <w:rsid w:val="00081EE1"/>
    <w:rsid w:val="00082AD0"/>
    <w:rsid w:val="0008657E"/>
    <w:rsid w:val="00091221"/>
    <w:rsid w:val="000949EE"/>
    <w:rsid w:val="00095ADD"/>
    <w:rsid w:val="00095CA4"/>
    <w:rsid w:val="000A21AE"/>
    <w:rsid w:val="000A5D3C"/>
    <w:rsid w:val="000B0E5E"/>
    <w:rsid w:val="000B34B9"/>
    <w:rsid w:val="000B385F"/>
    <w:rsid w:val="000B7FCC"/>
    <w:rsid w:val="000D6346"/>
    <w:rsid w:val="000E1AAE"/>
    <w:rsid w:val="000E5442"/>
    <w:rsid w:val="000E563D"/>
    <w:rsid w:val="000E6933"/>
    <w:rsid w:val="000F266E"/>
    <w:rsid w:val="000F426F"/>
    <w:rsid w:val="00102163"/>
    <w:rsid w:val="00105CCE"/>
    <w:rsid w:val="00106A14"/>
    <w:rsid w:val="00107B4B"/>
    <w:rsid w:val="00111D7C"/>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9784D"/>
    <w:rsid w:val="001A2BFF"/>
    <w:rsid w:val="001A58A4"/>
    <w:rsid w:val="001A5AF9"/>
    <w:rsid w:val="001B0C85"/>
    <w:rsid w:val="001B65E5"/>
    <w:rsid w:val="001D09B7"/>
    <w:rsid w:val="001D2428"/>
    <w:rsid w:val="001D35F9"/>
    <w:rsid w:val="001D4BAA"/>
    <w:rsid w:val="001D7DD0"/>
    <w:rsid w:val="001E157B"/>
    <w:rsid w:val="001E33CC"/>
    <w:rsid w:val="001E5013"/>
    <w:rsid w:val="001E6797"/>
    <w:rsid w:val="001E7E78"/>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6B40"/>
    <w:rsid w:val="00237822"/>
    <w:rsid w:val="00240450"/>
    <w:rsid w:val="00242D2D"/>
    <w:rsid w:val="0024303E"/>
    <w:rsid w:val="00244FA6"/>
    <w:rsid w:val="00246393"/>
    <w:rsid w:val="00255100"/>
    <w:rsid w:val="00261635"/>
    <w:rsid w:val="0026531F"/>
    <w:rsid w:val="00267D5D"/>
    <w:rsid w:val="002768D6"/>
    <w:rsid w:val="00280C8E"/>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1F64"/>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464F8"/>
    <w:rsid w:val="003527D2"/>
    <w:rsid w:val="00353EC0"/>
    <w:rsid w:val="00363E99"/>
    <w:rsid w:val="00365212"/>
    <w:rsid w:val="00365840"/>
    <w:rsid w:val="00366DD5"/>
    <w:rsid w:val="00370A4F"/>
    <w:rsid w:val="00371ACC"/>
    <w:rsid w:val="003747BB"/>
    <w:rsid w:val="003820A7"/>
    <w:rsid w:val="00385BFE"/>
    <w:rsid w:val="00390E52"/>
    <w:rsid w:val="003923F3"/>
    <w:rsid w:val="003A051B"/>
    <w:rsid w:val="003A12E3"/>
    <w:rsid w:val="003A796F"/>
    <w:rsid w:val="003A7E64"/>
    <w:rsid w:val="003B1DFF"/>
    <w:rsid w:val="003B3D28"/>
    <w:rsid w:val="003B5092"/>
    <w:rsid w:val="003B5264"/>
    <w:rsid w:val="003B6FDE"/>
    <w:rsid w:val="003C2551"/>
    <w:rsid w:val="003C52E8"/>
    <w:rsid w:val="003C5631"/>
    <w:rsid w:val="003C5A07"/>
    <w:rsid w:val="003D220D"/>
    <w:rsid w:val="003E3F36"/>
    <w:rsid w:val="003E4811"/>
    <w:rsid w:val="003E52C2"/>
    <w:rsid w:val="003E7114"/>
    <w:rsid w:val="003E7FB9"/>
    <w:rsid w:val="00401785"/>
    <w:rsid w:val="00401873"/>
    <w:rsid w:val="00404EB6"/>
    <w:rsid w:val="004078B5"/>
    <w:rsid w:val="00407A93"/>
    <w:rsid w:val="00412546"/>
    <w:rsid w:val="00413F46"/>
    <w:rsid w:val="004151E1"/>
    <w:rsid w:val="00415C83"/>
    <w:rsid w:val="00431801"/>
    <w:rsid w:val="00433AB9"/>
    <w:rsid w:val="004424D9"/>
    <w:rsid w:val="00444EF1"/>
    <w:rsid w:val="00445930"/>
    <w:rsid w:val="0045014A"/>
    <w:rsid w:val="00451EEB"/>
    <w:rsid w:val="00456946"/>
    <w:rsid w:val="00456E70"/>
    <w:rsid w:val="00463FB6"/>
    <w:rsid w:val="004775D8"/>
    <w:rsid w:val="004836A6"/>
    <w:rsid w:val="004856E5"/>
    <w:rsid w:val="00487011"/>
    <w:rsid w:val="0048799C"/>
    <w:rsid w:val="00491C73"/>
    <w:rsid w:val="00492137"/>
    <w:rsid w:val="00492CC8"/>
    <w:rsid w:val="00493EED"/>
    <w:rsid w:val="00494C59"/>
    <w:rsid w:val="00494EE0"/>
    <w:rsid w:val="004964D1"/>
    <w:rsid w:val="0049784B"/>
    <w:rsid w:val="004A53DB"/>
    <w:rsid w:val="004A617A"/>
    <w:rsid w:val="004C0AF6"/>
    <w:rsid w:val="004C0CE2"/>
    <w:rsid w:val="004C374F"/>
    <w:rsid w:val="004C386D"/>
    <w:rsid w:val="004C45D7"/>
    <w:rsid w:val="004C4985"/>
    <w:rsid w:val="004C5BC6"/>
    <w:rsid w:val="004D5997"/>
    <w:rsid w:val="004D5CD0"/>
    <w:rsid w:val="004E7DFB"/>
    <w:rsid w:val="004F18C9"/>
    <w:rsid w:val="004F2E40"/>
    <w:rsid w:val="00503F7B"/>
    <w:rsid w:val="00510FFD"/>
    <w:rsid w:val="00511000"/>
    <w:rsid w:val="00512EE2"/>
    <w:rsid w:val="005131D3"/>
    <w:rsid w:val="00515D91"/>
    <w:rsid w:val="00516DCD"/>
    <w:rsid w:val="00523393"/>
    <w:rsid w:val="00533998"/>
    <w:rsid w:val="00534E31"/>
    <w:rsid w:val="005365FD"/>
    <w:rsid w:val="00537A3B"/>
    <w:rsid w:val="00537FB0"/>
    <w:rsid w:val="00541940"/>
    <w:rsid w:val="00543B4B"/>
    <w:rsid w:val="00544159"/>
    <w:rsid w:val="0054495E"/>
    <w:rsid w:val="00545EF2"/>
    <w:rsid w:val="00546C5C"/>
    <w:rsid w:val="005479BD"/>
    <w:rsid w:val="00547DF5"/>
    <w:rsid w:val="00552098"/>
    <w:rsid w:val="00552581"/>
    <w:rsid w:val="00562EDE"/>
    <w:rsid w:val="005640C0"/>
    <w:rsid w:val="005645E4"/>
    <w:rsid w:val="00570C50"/>
    <w:rsid w:val="00572D98"/>
    <w:rsid w:val="0057312D"/>
    <w:rsid w:val="00574F8E"/>
    <w:rsid w:val="00581F80"/>
    <w:rsid w:val="00592D89"/>
    <w:rsid w:val="00593CCC"/>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6C82"/>
    <w:rsid w:val="005F7150"/>
    <w:rsid w:val="00606298"/>
    <w:rsid w:val="00613D4B"/>
    <w:rsid w:val="0062357C"/>
    <w:rsid w:val="00625EA7"/>
    <w:rsid w:val="006307B4"/>
    <w:rsid w:val="0063401A"/>
    <w:rsid w:val="00634D0B"/>
    <w:rsid w:val="006464F0"/>
    <w:rsid w:val="00647B15"/>
    <w:rsid w:val="00653158"/>
    <w:rsid w:val="006559C0"/>
    <w:rsid w:val="00660E48"/>
    <w:rsid w:val="0066790D"/>
    <w:rsid w:val="00671254"/>
    <w:rsid w:val="0067282F"/>
    <w:rsid w:val="00677D36"/>
    <w:rsid w:val="00687B6F"/>
    <w:rsid w:val="00692DB7"/>
    <w:rsid w:val="00695E10"/>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524"/>
    <w:rsid w:val="00706928"/>
    <w:rsid w:val="007206B3"/>
    <w:rsid w:val="00725379"/>
    <w:rsid w:val="007305EF"/>
    <w:rsid w:val="0073087C"/>
    <w:rsid w:val="00731C5C"/>
    <w:rsid w:val="0073458F"/>
    <w:rsid w:val="00734A2D"/>
    <w:rsid w:val="00735827"/>
    <w:rsid w:val="00741EA0"/>
    <w:rsid w:val="00742CE4"/>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7F31FF"/>
    <w:rsid w:val="008009C1"/>
    <w:rsid w:val="00806BE1"/>
    <w:rsid w:val="00813C16"/>
    <w:rsid w:val="008157B6"/>
    <w:rsid w:val="00820311"/>
    <w:rsid w:val="00821E4B"/>
    <w:rsid w:val="008246CC"/>
    <w:rsid w:val="0082659D"/>
    <w:rsid w:val="00826B1E"/>
    <w:rsid w:val="00832A0F"/>
    <w:rsid w:val="00832A27"/>
    <w:rsid w:val="008570FB"/>
    <w:rsid w:val="008602E7"/>
    <w:rsid w:val="00864C41"/>
    <w:rsid w:val="00866316"/>
    <w:rsid w:val="008717D3"/>
    <w:rsid w:val="00872C5E"/>
    <w:rsid w:val="008766DC"/>
    <w:rsid w:val="00876718"/>
    <w:rsid w:val="00876727"/>
    <w:rsid w:val="00876C12"/>
    <w:rsid w:val="00884CFB"/>
    <w:rsid w:val="00884F52"/>
    <w:rsid w:val="00897491"/>
    <w:rsid w:val="008A10F7"/>
    <w:rsid w:val="008A1598"/>
    <w:rsid w:val="008A4C5C"/>
    <w:rsid w:val="008A514F"/>
    <w:rsid w:val="008B32B5"/>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27A85"/>
    <w:rsid w:val="00934297"/>
    <w:rsid w:val="00934493"/>
    <w:rsid w:val="00934F2C"/>
    <w:rsid w:val="00935FFF"/>
    <w:rsid w:val="00940D1E"/>
    <w:rsid w:val="00941ED2"/>
    <w:rsid w:val="00944CE4"/>
    <w:rsid w:val="00951BA8"/>
    <w:rsid w:val="00956E55"/>
    <w:rsid w:val="00961A29"/>
    <w:rsid w:val="00961DCB"/>
    <w:rsid w:val="00962CC6"/>
    <w:rsid w:val="00966952"/>
    <w:rsid w:val="0096798A"/>
    <w:rsid w:val="00967D99"/>
    <w:rsid w:val="00971CED"/>
    <w:rsid w:val="0097616E"/>
    <w:rsid w:val="00982094"/>
    <w:rsid w:val="00983DB4"/>
    <w:rsid w:val="00986A10"/>
    <w:rsid w:val="00986FBD"/>
    <w:rsid w:val="009906EB"/>
    <w:rsid w:val="00991FFE"/>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3482"/>
    <w:rsid w:val="00A16454"/>
    <w:rsid w:val="00A20DEC"/>
    <w:rsid w:val="00A27C01"/>
    <w:rsid w:val="00A302D7"/>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5F8E"/>
    <w:rsid w:val="00A86246"/>
    <w:rsid w:val="00A908A0"/>
    <w:rsid w:val="00A90CD9"/>
    <w:rsid w:val="00A91845"/>
    <w:rsid w:val="00A9220C"/>
    <w:rsid w:val="00A96556"/>
    <w:rsid w:val="00A966DA"/>
    <w:rsid w:val="00AA0DEF"/>
    <w:rsid w:val="00AA48F4"/>
    <w:rsid w:val="00AA49CA"/>
    <w:rsid w:val="00AA6890"/>
    <w:rsid w:val="00AA7091"/>
    <w:rsid w:val="00AB4736"/>
    <w:rsid w:val="00AB5AA9"/>
    <w:rsid w:val="00AC79A3"/>
    <w:rsid w:val="00AD0632"/>
    <w:rsid w:val="00AE048B"/>
    <w:rsid w:val="00AE2723"/>
    <w:rsid w:val="00AE2CC8"/>
    <w:rsid w:val="00AE38FD"/>
    <w:rsid w:val="00AE3CDE"/>
    <w:rsid w:val="00AF35A0"/>
    <w:rsid w:val="00AF38E5"/>
    <w:rsid w:val="00AF4133"/>
    <w:rsid w:val="00AF5414"/>
    <w:rsid w:val="00B02233"/>
    <w:rsid w:val="00B02353"/>
    <w:rsid w:val="00B03440"/>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25D5"/>
    <w:rsid w:val="00B77026"/>
    <w:rsid w:val="00B84524"/>
    <w:rsid w:val="00B85CDB"/>
    <w:rsid w:val="00B86F09"/>
    <w:rsid w:val="00B926A3"/>
    <w:rsid w:val="00B97A4C"/>
    <w:rsid w:val="00BA29C6"/>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57EBE"/>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52B6"/>
    <w:rsid w:val="00CD7F9C"/>
    <w:rsid w:val="00CE0899"/>
    <w:rsid w:val="00CE302C"/>
    <w:rsid w:val="00CE42E5"/>
    <w:rsid w:val="00CE77CF"/>
    <w:rsid w:val="00CF1FEF"/>
    <w:rsid w:val="00CF4A91"/>
    <w:rsid w:val="00CF7AAD"/>
    <w:rsid w:val="00D06A06"/>
    <w:rsid w:val="00D12911"/>
    <w:rsid w:val="00D12E16"/>
    <w:rsid w:val="00D43F45"/>
    <w:rsid w:val="00D444C7"/>
    <w:rsid w:val="00D467C1"/>
    <w:rsid w:val="00D57D6D"/>
    <w:rsid w:val="00D6073E"/>
    <w:rsid w:val="00D623AB"/>
    <w:rsid w:val="00D62807"/>
    <w:rsid w:val="00D64395"/>
    <w:rsid w:val="00D67BC3"/>
    <w:rsid w:val="00D70AFB"/>
    <w:rsid w:val="00D7127E"/>
    <w:rsid w:val="00D72554"/>
    <w:rsid w:val="00D72744"/>
    <w:rsid w:val="00D7511D"/>
    <w:rsid w:val="00D7763B"/>
    <w:rsid w:val="00D8393A"/>
    <w:rsid w:val="00D84EB3"/>
    <w:rsid w:val="00D86E2E"/>
    <w:rsid w:val="00D96D4D"/>
    <w:rsid w:val="00D97300"/>
    <w:rsid w:val="00DA15AA"/>
    <w:rsid w:val="00DB021B"/>
    <w:rsid w:val="00DB1276"/>
    <w:rsid w:val="00DB16A2"/>
    <w:rsid w:val="00DB1CAD"/>
    <w:rsid w:val="00DB200D"/>
    <w:rsid w:val="00DB4704"/>
    <w:rsid w:val="00DB49FB"/>
    <w:rsid w:val="00DB6580"/>
    <w:rsid w:val="00DB7229"/>
    <w:rsid w:val="00DC0354"/>
    <w:rsid w:val="00DC21F1"/>
    <w:rsid w:val="00DC4275"/>
    <w:rsid w:val="00DC7E70"/>
    <w:rsid w:val="00DD1EEE"/>
    <w:rsid w:val="00DE04BF"/>
    <w:rsid w:val="00DE27EC"/>
    <w:rsid w:val="00DE7770"/>
    <w:rsid w:val="00DF103F"/>
    <w:rsid w:val="00DF37AE"/>
    <w:rsid w:val="00DF4BAF"/>
    <w:rsid w:val="00E03756"/>
    <w:rsid w:val="00E03AAA"/>
    <w:rsid w:val="00E04333"/>
    <w:rsid w:val="00E06558"/>
    <w:rsid w:val="00E120D1"/>
    <w:rsid w:val="00E14DBA"/>
    <w:rsid w:val="00E14E9A"/>
    <w:rsid w:val="00E154DB"/>
    <w:rsid w:val="00E176C3"/>
    <w:rsid w:val="00E20710"/>
    <w:rsid w:val="00E225D6"/>
    <w:rsid w:val="00E22E71"/>
    <w:rsid w:val="00E23932"/>
    <w:rsid w:val="00E27F11"/>
    <w:rsid w:val="00E3428A"/>
    <w:rsid w:val="00E36BC0"/>
    <w:rsid w:val="00E401BA"/>
    <w:rsid w:val="00E433D5"/>
    <w:rsid w:val="00E4553E"/>
    <w:rsid w:val="00E45D3D"/>
    <w:rsid w:val="00E52A3B"/>
    <w:rsid w:val="00E619F2"/>
    <w:rsid w:val="00E7187B"/>
    <w:rsid w:val="00E758B5"/>
    <w:rsid w:val="00E76C28"/>
    <w:rsid w:val="00E816C2"/>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1798"/>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387E"/>
    <w:rsid w:val="00FA413B"/>
    <w:rsid w:val="00FA595A"/>
    <w:rsid w:val="00FA75FE"/>
    <w:rsid w:val="00FB0848"/>
    <w:rsid w:val="00FB2983"/>
    <w:rsid w:val="00FB4739"/>
    <w:rsid w:val="00FB4CED"/>
    <w:rsid w:val="00FB5259"/>
    <w:rsid w:val="00FD1292"/>
    <w:rsid w:val="00FE263A"/>
    <w:rsid w:val="00FE3C90"/>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1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character" w:customStyle="1" w:styleId="Mentionnonrsolue1">
    <w:name w:val="Mention non résolue1"/>
    <w:basedOn w:val="Absatz-Standardschriftart"/>
    <w:uiPriority w:val="99"/>
    <w:semiHidden/>
    <w:unhideWhenUsed/>
    <w:rsid w:val="00653158"/>
    <w:rPr>
      <w:color w:val="605E5C"/>
      <w:shd w:val="clear" w:color="auto" w:fill="E1DFDD"/>
    </w:rPr>
  </w:style>
  <w:style w:type="character" w:customStyle="1" w:styleId="UnresolvedMention">
    <w:name w:val="Unresolved Mention"/>
    <w:basedOn w:val="Absatz-Standardschriftart"/>
    <w:uiPriority w:val="99"/>
    <w:semiHidden/>
    <w:unhideWhenUsed/>
    <w:rsid w:val="00111D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character" w:customStyle="1" w:styleId="Mentionnonrsolue1">
    <w:name w:val="Mention non résolue1"/>
    <w:basedOn w:val="Absatz-Standardschriftart"/>
    <w:uiPriority w:val="99"/>
    <w:semiHidden/>
    <w:unhideWhenUsed/>
    <w:rsid w:val="00653158"/>
    <w:rPr>
      <w:color w:val="605E5C"/>
      <w:shd w:val="clear" w:color="auto" w:fill="E1DFDD"/>
    </w:rPr>
  </w:style>
  <w:style w:type="character" w:customStyle="1" w:styleId="UnresolvedMention">
    <w:name w:val="Unresolved Mention"/>
    <w:basedOn w:val="Absatz-Standardschriftart"/>
    <w:uiPriority w:val="99"/>
    <w:semiHidden/>
    <w:unhideWhenUsed/>
    <w:rsid w:val="0011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2986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omnilab.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CA75-D03A-4214-BFD5-89DB9B0E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AF33D401.dotm</Template>
  <TotalTime>0</TotalTime>
  <Pages>2</Pages>
  <Words>735</Words>
  <Characters>4635</Characters>
  <Application>Microsoft Office Word</Application>
  <DocSecurity>0</DocSecurity>
  <Lines>38</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5360</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4</cp:revision>
  <cp:lastPrinted>2020-10-23T13:01:00Z</cp:lastPrinted>
  <dcterms:created xsi:type="dcterms:W3CDTF">2020-10-28T09:26:00Z</dcterms:created>
  <dcterms:modified xsi:type="dcterms:W3CDTF">2020-11-30T07:57:00Z</dcterms:modified>
</cp:coreProperties>
</file>