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9F" w:rsidRPr="00D71BDF" w:rsidRDefault="00C768FE" w:rsidP="00D71BDF">
      <w:pPr>
        <w:spacing w:before="120" w:after="120" w:line="240" w:lineRule="auto"/>
        <w:rPr>
          <w:rFonts w:ascii="Arial" w:hAnsi="Arial" w:cs="Arial"/>
          <w:b/>
          <w:bCs/>
          <w:sz w:val="32"/>
          <w:szCs w:val="32"/>
          <w:lang w:val="es-AR"/>
        </w:rPr>
      </w:pPr>
      <w:bookmarkStart w:id="0" w:name="_GoBack"/>
      <w:bookmarkEnd w:id="0"/>
      <w:r w:rsidRPr="00665C4D">
        <w:rPr>
          <w:rFonts w:ascii="Arial" w:hAnsi="Arial" w:cs="Arial"/>
          <w:b/>
          <w:bCs/>
          <w:sz w:val="32"/>
          <w:szCs w:val="32"/>
          <w:lang w:val="fr-FR"/>
        </w:rPr>
        <w:t xml:space="preserve">Julien Noel nouveau Vice-président et Directeur général de </w:t>
      </w:r>
      <w:proofErr w:type="spellStart"/>
      <w:r w:rsidRPr="00665C4D">
        <w:rPr>
          <w:rFonts w:ascii="Arial" w:hAnsi="Arial" w:cs="Arial"/>
          <w:b/>
          <w:bCs/>
          <w:sz w:val="32"/>
          <w:szCs w:val="32"/>
          <w:lang w:val="fr-FR"/>
        </w:rPr>
        <w:t>Buehler</w:t>
      </w:r>
      <w:proofErr w:type="spellEnd"/>
      <w:r w:rsidRPr="00665C4D">
        <w:rPr>
          <w:rFonts w:ascii="Arial" w:hAnsi="Arial" w:cs="Arial"/>
          <w:b/>
          <w:bCs/>
          <w:sz w:val="32"/>
          <w:szCs w:val="32"/>
          <w:lang w:val="fr-FR"/>
        </w:rPr>
        <w:t>, une division d</w:t>
      </w:r>
      <w:r>
        <w:rPr>
          <w:rFonts w:ascii="Arial" w:hAnsi="Arial" w:cs="Arial"/>
          <w:b/>
          <w:bCs/>
          <w:sz w:val="32"/>
          <w:szCs w:val="32"/>
          <w:lang w:val="fr-FR"/>
        </w:rPr>
        <w:t>’</w:t>
      </w:r>
      <w:r w:rsidRPr="00665C4D">
        <w:rPr>
          <w:rFonts w:ascii="Arial" w:hAnsi="Arial" w:cs="Arial"/>
          <w:b/>
          <w:bCs/>
          <w:sz w:val="32"/>
          <w:szCs w:val="32"/>
          <w:lang w:val="fr-FR"/>
        </w:rPr>
        <w:t>ITW</w:t>
      </w:r>
    </w:p>
    <w:p w:rsidR="00134E9F" w:rsidRDefault="005B07F9" w:rsidP="00134E9F">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2124710" cy="3187700"/>
            <wp:effectExtent l="0" t="0" r="8890" b="0"/>
            <wp:docPr id="1" name="Bild 1" descr="2019-0025_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9-0025_No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710" cy="3187700"/>
                    </a:xfrm>
                    <a:prstGeom prst="rect">
                      <a:avLst/>
                    </a:prstGeom>
                    <a:noFill/>
                    <a:ln>
                      <a:noFill/>
                    </a:ln>
                  </pic:spPr>
                </pic:pic>
              </a:graphicData>
            </a:graphic>
          </wp:inline>
        </w:drawing>
      </w:r>
    </w:p>
    <w:p w:rsidR="001D35F9" w:rsidRPr="00C768FE" w:rsidRDefault="00C768FE" w:rsidP="00134E9F">
      <w:pPr>
        <w:spacing w:before="120" w:after="120" w:line="240" w:lineRule="auto"/>
        <w:rPr>
          <w:rFonts w:ascii="Arial" w:hAnsi="Arial" w:cs="Arial"/>
          <w:i/>
          <w:sz w:val="24"/>
          <w:szCs w:val="24"/>
          <w:lang w:val="fr-FR"/>
        </w:rPr>
      </w:pPr>
      <w:r w:rsidRPr="00665C4D">
        <w:rPr>
          <w:rFonts w:ascii="Arial" w:hAnsi="Arial" w:cs="Arial"/>
          <w:i/>
          <w:iCs/>
          <w:sz w:val="24"/>
          <w:szCs w:val="24"/>
          <w:lang w:val="fr-FR"/>
        </w:rPr>
        <w:t xml:space="preserve">Julien Noel, Vice-président et Directeur général de </w:t>
      </w:r>
      <w:proofErr w:type="spellStart"/>
      <w:r w:rsidRPr="00665C4D">
        <w:rPr>
          <w:rFonts w:ascii="Arial" w:hAnsi="Arial" w:cs="Arial"/>
          <w:i/>
          <w:iCs/>
          <w:sz w:val="24"/>
          <w:szCs w:val="24"/>
          <w:lang w:val="fr-FR"/>
        </w:rPr>
        <w:t>Buehler</w:t>
      </w:r>
      <w:proofErr w:type="spellEnd"/>
      <w:r w:rsidRPr="00665C4D">
        <w:rPr>
          <w:rFonts w:ascii="Arial" w:hAnsi="Arial" w:cs="Arial"/>
          <w:i/>
          <w:iCs/>
          <w:sz w:val="24"/>
          <w:szCs w:val="24"/>
          <w:lang w:val="fr-FR"/>
        </w:rPr>
        <w:t xml:space="preserve"> ©</w:t>
      </w:r>
      <w:proofErr w:type="spellStart"/>
      <w:r w:rsidRPr="00665C4D">
        <w:rPr>
          <w:rFonts w:ascii="Arial" w:hAnsi="Arial" w:cs="Arial"/>
          <w:i/>
          <w:iCs/>
          <w:sz w:val="24"/>
          <w:szCs w:val="24"/>
          <w:lang w:val="fr-FR"/>
        </w:rPr>
        <w:t>Buehler</w:t>
      </w:r>
      <w:proofErr w:type="spellEnd"/>
    </w:p>
    <w:p w:rsidR="00C768FE" w:rsidRDefault="00C768FE" w:rsidP="00C768FE">
      <w:pPr>
        <w:spacing w:before="120" w:after="120" w:line="360" w:lineRule="exact"/>
        <w:rPr>
          <w:rFonts w:ascii="Arial" w:hAnsi="Arial" w:cs="Arial"/>
          <w:sz w:val="24"/>
          <w:szCs w:val="24"/>
          <w:lang w:val="fr-FR"/>
        </w:rPr>
      </w:pPr>
      <w:r w:rsidRPr="00665C4D">
        <w:rPr>
          <w:rFonts w:ascii="Arial" w:hAnsi="Arial" w:cs="Arial"/>
          <w:sz w:val="24"/>
          <w:szCs w:val="24"/>
          <w:lang w:val="fr-FR"/>
        </w:rPr>
        <w:t>Esslingen, février 2019 –</w:t>
      </w:r>
      <w:r w:rsidR="005B07F9">
        <w:rPr>
          <w:rFonts w:ascii="Arial" w:hAnsi="Arial" w:cs="Arial"/>
          <w:sz w:val="24"/>
          <w:szCs w:val="24"/>
          <w:lang w:val="fr-FR"/>
        </w:rPr>
        <w:t xml:space="preserve"> </w:t>
      </w:r>
      <w:r w:rsidRPr="00665C4D">
        <w:rPr>
          <w:rFonts w:ascii="Arial" w:hAnsi="Arial" w:cs="Arial"/>
          <w:sz w:val="24"/>
          <w:szCs w:val="24"/>
          <w:lang w:val="fr-FR"/>
        </w:rPr>
        <w:t xml:space="preserve">Yahya </w:t>
      </w:r>
      <w:proofErr w:type="spellStart"/>
      <w:r w:rsidRPr="00665C4D">
        <w:rPr>
          <w:rFonts w:ascii="Arial" w:hAnsi="Arial" w:cs="Arial"/>
          <w:sz w:val="24"/>
          <w:szCs w:val="24"/>
          <w:lang w:val="fr-FR"/>
        </w:rPr>
        <w:t>Gharagozlou</w:t>
      </w:r>
      <w:proofErr w:type="spellEnd"/>
      <w:r w:rsidRPr="00665C4D">
        <w:rPr>
          <w:rFonts w:ascii="Arial" w:hAnsi="Arial" w:cs="Arial"/>
          <w:sz w:val="24"/>
          <w:szCs w:val="24"/>
          <w:lang w:val="fr-FR"/>
        </w:rPr>
        <w:t xml:space="preserve">, Président du Groupe ITW Test and </w:t>
      </w:r>
      <w:proofErr w:type="spellStart"/>
      <w:r w:rsidRPr="00665C4D">
        <w:rPr>
          <w:rFonts w:ascii="Arial" w:hAnsi="Arial" w:cs="Arial"/>
          <w:sz w:val="24"/>
          <w:szCs w:val="24"/>
          <w:lang w:val="fr-FR"/>
        </w:rPr>
        <w:t>Measurement</w:t>
      </w:r>
      <w:proofErr w:type="spellEnd"/>
      <w:r w:rsidR="005B07F9">
        <w:rPr>
          <w:rFonts w:ascii="Arial" w:hAnsi="Arial" w:cs="Arial"/>
          <w:sz w:val="24"/>
          <w:szCs w:val="24"/>
          <w:lang w:val="fr-FR"/>
        </w:rPr>
        <w:t>,</w:t>
      </w:r>
      <w:r w:rsidRPr="00665C4D">
        <w:rPr>
          <w:rFonts w:ascii="Arial" w:hAnsi="Arial" w:cs="Arial"/>
          <w:sz w:val="24"/>
          <w:szCs w:val="24"/>
          <w:lang w:val="fr-FR"/>
        </w:rPr>
        <w:t xml:space="preserve"> a annoncé la nomination de Julien Noel au poste de Vice-président et Directeur général de </w:t>
      </w:r>
      <w:proofErr w:type="spellStart"/>
      <w:r w:rsidRPr="00665C4D">
        <w:rPr>
          <w:rFonts w:ascii="Arial" w:hAnsi="Arial" w:cs="Arial"/>
          <w:sz w:val="24"/>
          <w:szCs w:val="24"/>
          <w:lang w:val="fr-FR"/>
        </w:rPr>
        <w:t>Buehler</w:t>
      </w:r>
      <w:proofErr w:type="spellEnd"/>
      <w:r w:rsidRPr="00665C4D">
        <w:rPr>
          <w:rFonts w:ascii="Arial" w:hAnsi="Arial" w:cs="Arial"/>
          <w:sz w:val="24"/>
          <w:szCs w:val="24"/>
          <w:lang w:val="fr-FR"/>
        </w:rPr>
        <w:t>, une division d</w:t>
      </w:r>
      <w:r>
        <w:rPr>
          <w:rFonts w:ascii="Arial" w:hAnsi="Arial" w:cs="Arial"/>
          <w:sz w:val="24"/>
          <w:szCs w:val="24"/>
          <w:lang w:val="fr-FR"/>
        </w:rPr>
        <w:t>’</w:t>
      </w:r>
      <w:r w:rsidRPr="00665C4D">
        <w:rPr>
          <w:rFonts w:ascii="Arial" w:hAnsi="Arial" w:cs="Arial"/>
          <w:sz w:val="24"/>
          <w:szCs w:val="24"/>
          <w:lang w:val="fr-FR"/>
        </w:rPr>
        <w:t xml:space="preserve">ITW. Présent dans le monde entier, </w:t>
      </w:r>
      <w:proofErr w:type="spellStart"/>
      <w:r w:rsidRPr="00665C4D">
        <w:rPr>
          <w:rFonts w:ascii="Arial" w:hAnsi="Arial" w:cs="Arial"/>
          <w:sz w:val="24"/>
          <w:szCs w:val="24"/>
          <w:lang w:val="fr-FR"/>
        </w:rPr>
        <w:t>Buehler</w:t>
      </w:r>
      <w:proofErr w:type="spellEnd"/>
      <w:r w:rsidRPr="00665C4D">
        <w:rPr>
          <w:rFonts w:ascii="Arial" w:hAnsi="Arial" w:cs="Arial"/>
          <w:sz w:val="24"/>
          <w:szCs w:val="24"/>
          <w:lang w:val="fr-FR"/>
        </w:rPr>
        <w:t xml:space="preserve"> </w:t>
      </w:r>
      <w:r w:rsidR="005B07F9">
        <w:rPr>
          <w:rFonts w:ascii="Arial" w:hAnsi="Arial" w:cs="Arial"/>
          <w:sz w:val="24"/>
          <w:szCs w:val="24"/>
          <w:lang w:val="fr-FR"/>
        </w:rPr>
        <w:t>(</w:t>
      </w:r>
      <w:hyperlink r:id="rId10" w:history="1">
        <w:r w:rsidR="005B07F9" w:rsidRPr="00322CCF">
          <w:rPr>
            <w:rStyle w:val="Hyperlink"/>
            <w:rFonts w:ascii="Arial" w:hAnsi="Arial" w:cs="Arial"/>
            <w:sz w:val="24"/>
            <w:szCs w:val="24"/>
            <w:lang w:val="fr-FR"/>
          </w:rPr>
          <w:t>www.buehler.fr</w:t>
        </w:r>
      </w:hyperlink>
      <w:r w:rsidR="005B07F9">
        <w:rPr>
          <w:rFonts w:ascii="Arial" w:hAnsi="Arial" w:cs="Arial"/>
          <w:sz w:val="24"/>
          <w:szCs w:val="24"/>
          <w:lang w:val="fr-FR"/>
        </w:rPr>
        <w:t xml:space="preserve">) </w:t>
      </w:r>
      <w:r w:rsidRPr="00665C4D">
        <w:rPr>
          <w:rFonts w:ascii="Arial" w:hAnsi="Arial" w:cs="Arial"/>
          <w:sz w:val="24"/>
          <w:szCs w:val="24"/>
          <w:lang w:val="fr-FR"/>
        </w:rPr>
        <w:t>est l’un des leaders internationaux des équipements, consommables et accessoires pour la préparation et l’analyse des matériaux. L</w:t>
      </w:r>
      <w:r>
        <w:rPr>
          <w:rFonts w:ascii="Arial" w:hAnsi="Arial" w:cs="Arial"/>
          <w:sz w:val="24"/>
          <w:szCs w:val="24"/>
          <w:lang w:val="fr-FR"/>
        </w:rPr>
        <w:t>’</w:t>
      </w:r>
      <w:r w:rsidRPr="00665C4D">
        <w:rPr>
          <w:rFonts w:ascii="Arial" w:hAnsi="Arial" w:cs="Arial"/>
          <w:sz w:val="24"/>
          <w:szCs w:val="24"/>
          <w:lang w:val="fr-FR"/>
        </w:rPr>
        <w:t xml:space="preserve">entreprise propose notamment une vaste gamme de </w:t>
      </w:r>
      <w:proofErr w:type="spellStart"/>
      <w:r w:rsidRPr="00665C4D">
        <w:rPr>
          <w:rFonts w:ascii="Arial" w:hAnsi="Arial" w:cs="Arial"/>
          <w:sz w:val="24"/>
          <w:szCs w:val="24"/>
          <w:lang w:val="fr-FR"/>
        </w:rPr>
        <w:t>duromètres</w:t>
      </w:r>
      <w:proofErr w:type="spellEnd"/>
      <w:r w:rsidRPr="00665C4D">
        <w:rPr>
          <w:rFonts w:ascii="Arial" w:hAnsi="Arial" w:cs="Arial"/>
          <w:sz w:val="24"/>
          <w:szCs w:val="24"/>
          <w:lang w:val="fr-FR"/>
        </w:rPr>
        <w:t xml:space="preserve"> et de systèmes d</w:t>
      </w:r>
      <w:r>
        <w:rPr>
          <w:rFonts w:ascii="Arial" w:hAnsi="Arial" w:cs="Arial"/>
          <w:sz w:val="24"/>
          <w:szCs w:val="24"/>
          <w:lang w:val="fr-FR"/>
        </w:rPr>
        <w:t>’</w:t>
      </w:r>
      <w:r w:rsidRPr="00665C4D">
        <w:rPr>
          <w:rFonts w:ascii="Arial" w:hAnsi="Arial" w:cs="Arial"/>
          <w:sz w:val="24"/>
          <w:szCs w:val="24"/>
          <w:lang w:val="fr-FR"/>
        </w:rPr>
        <w:t>essais de dureté destinés aux laboratoires industriels qui traitent de grandes quantités d</w:t>
      </w:r>
      <w:r>
        <w:rPr>
          <w:rFonts w:ascii="Arial" w:hAnsi="Arial" w:cs="Arial"/>
          <w:sz w:val="24"/>
          <w:szCs w:val="24"/>
          <w:lang w:val="fr-FR"/>
        </w:rPr>
        <w:t>’</w:t>
      </w:r>
      <w:r w:rsidRPr="00665C4D">
        <w:rPr>
          <w:rFonts w:ascii="Arial" w:hAnsi="Arial" w:cs="Arial"/>
          <w:sz w:val="24"/>
          <w:szCs w:val="24"/>
          <w:lang w:val="fr-FR"/>
        </w:rPr>
        <w:t xml:space="preserve">échantillons, mais aussi aux universités et autres organismes de recherche et développement. </w:t>
      </w:r>
    </w:p>
    <w:p w:rsidR="00C768FE" w:rsidRPr="00FC0F6A" w:rsidRDefault="00C768FE" w:rsidP="00C768FE">
      <w:pPr>
        <w:spacing w:before="120" w:after="120" w:line="360" w:lineRule="exact"/>
        <w:rPr>
          <w:rFonts w:ascii="Arial" w:hAnsi="Arial" w:cs="Arial"/>
          <w:sz w:val="24"/>
          <w:szCs w:val="24"/>
          <w:lang w:val="fr-FR"/>
        </w:rPr>
      </w:pPr>
      <w:r w:rsidRPr="00665C4D">
        <w:rPr>
          <w:rFonts w:ascii="Arial" w:hAnsi="Arial" w:cs="Arial"/>
          <w:sz w:val="24"/>
          <w:szCs w:val="24"/>
          <w:lang w:val="fr-FR"/>
        </w:rPr>
        <w:t xml:space="preserve">Julien Noel succède à Meredith </w:t>
      </w:r>
      <w:proofErr w:type="spellStart"/>
      <w:r w:rsidRPr="00665C4D">
        <w:rPr>
          <w:rFonts w:ascii="Arial" w:hAnsi="Arial" w:cs="Arial"/>
          <w:sz w:val="24"/>
          <w:szCs w:val="24"/>
          <w:lang w:val="fr-FR"/>
        </w:rPr>
        <w:t>Platt</w:t>
      </w:r>
      <w:proofErr w:type="spellEnd"/>
      <w:r w:rsidRPr="00665C4D">
        <w:rPr>
          <w:rFonts w:ascii="Arial" w:hAnsi="Arial" w:cs="Arial"/>
          <w:sz w:val="24"/>
          <w:szCs w:val="24"/>
          <w:lang w:val="fr-FR"/>
        </w:rPr>
        <w:t>, qui rejoint la branche automobile d</w:t>
      </w:r>
      <w:r>
        <w:rPr>
          <w:rFonts w:ascii="Arial" w:hAnsi="Arial" w:cs="Arial"/>
          <w:sz w:val="24"/>
          <w:szCs w:val="24"/>
          <w:lang w:val="fr-FR"/>
        </w:rPr>
        <w:t>’</w:t>
      </w:r>
      <w:r w:rsidRPr="00665C4D">
        <w:rPr>
          <w:rFonts w:ascii="Arial" w:hAnsi="Arial" w:cs="Arial"/>
          <w:sz w:val="24"/>
          <w:szCs w:val="24"/>
          <w:lang w:val="fr-FR"/>
        </w:rPr>
        <w:t xml:space="preserve">ITW en qualité de Vice-présidente et Directrice générale de la division mondiale </w:t>
      </w:r>
      <w:proofErr w:type="spellStart"/>
      <w:r w:rsidRPr="00665C4D">
        <w:rPr>
          <w:rFonts w:ascii="Arial" w:hAnsi="Arial" w:cs="Arial"/>
          <w:sz w:val="24"/>
          <w:szCs w:val="24"/>
          <w:lang w:val="fr-FR"/>
        </w:rPr>
        <w:t>Seats</w:t>
      </w:r>
      <w:proofErr w:type="spellEnd"/>
      <w:r w:rsidRPr="00665C4D">
        <w:rPr>
          <w:rFonts w:ascii="Arial" w:hAnsi="Arial" w:cs="Arial"/>
          <w:sz w:val="24"/>
          <w:szCs w:val="24"/>
          <w:lang w:val="fr-FR"/>
        </w:rPr>
        <w:t xml:space="preserve">, </w:t>
      </w:r>
      <w:proofErr w:type="spellStart"/>
      <w:r w:rsidRPr="00665C4D">
        <w:rPr>
          <w:rFonts w:ascii="Arial" w:hAnsi="Arial" w:cs="Arial"/>
          <w:sz w:val="24"/>
          <w:szCs w:val="24"/>
          <w:lang w:val="fr-FR"/>
        </w:rPr>
        <w:t>Safety</w:t>
      </w:r>
      <w:proofErr w:type="spellEnd"/>
      <w:r w:rsidRPr="00665C4D">
        <w:rPr>
          <w:rFonts w:ascii="Arial" w:hAnsi="Arial" w:cs="Arial"/>
          <w:sz w:val="24"/>
          <w:szCs w:val="24"/>
          <w:lang w:val="fr-FR"/>
        </w:rPr>
        <w:t xml:space="preserve"> and Motion.</w:t>
      </w:r>
    </w:p>
    <w:p w:rsidR="00C768FE" w:rsidRPr="00FC0F6A" w:rsidRDefault="00C768FE" w:rsidP="00C768FE">
      <w:pPr>
        <w:spacing w:before="120" w:after="120" w:line="360" w:lineRule="exact"/>
        <w:rPr>
          <w:rFonts w:ascii="Arial" w:hAnsi="Arial" w:cs="Arial"/>
          <w:sz w:val="24"/>
          <w:szCs w:val="24"/>
          <w:lang w:val="fr-FR"/>
        </w:rPr>
      </w:pPr>
      <w:r w:rsidRPr="00665C4D">
        <w:rPr>
          <w:rFonts w:ascii="Arial" w:hAnsi="Arial" w:cs="Arial"/>
          <w:sz w:val="24"/>
          <w:szCs w:val="24"/>
          <w:lang w:val="fr-FR"/>
        </w:rPr>
        <w:t xml:space="preserve">Entré chez </w:t>
      </w:r>
      <w:proofErr w:type="spellStart"/>
      <w:r w:rsidRPr="00665C4D">
        <w:rPr>
          <w:rFonts w:ascii="Arial" w:hAnsi="Arial" w:cs="Arial"/>
          <w:sz w:val="24"/>
          <w:szCs w:val="24"/>
          <w:lang w:val="fr-FR"/>
        </w:rPr>
        <w:t>Buehler</w:t>
      </w:r>
      <w:proofErr w:type="spellEnd"/>
      <w:r w:rsidRPr="00665C4D">
        <w:rPr>
          <w:rFonts w:ascii="Arial" w:hAnsi="Arial" w:cs="Arial"/>
          <w:sz w:val="24"/>
          <w:szCs w:val="24"/>
          <w:lang w:val="fr-FR"/>
        </w:rPr>
        <w:t xml:space="preserve"> en 2015, Julien Noel y a récemment occupé les postes de Directeur commercial pour le continent américain et de Directeur mondial Stratégie et innovation. Avant d</w:t>
      </w:r>
      <w:r>
        <w:rPr>
          <w:rFonts w:ascii="Arial" w:hAnsi="Arial" w:cs="Arial"/>
          <w:sz w:val="24"/>
          <w:szCs w:val="24"/>
          <w:lang w:val="fr-FR"/>
        </w:rPr>
        <w:t>’</w:t>
      </w:r>
      <w:r w:rsidRPr="00665C4D">
        <w:rPr>
          <w:rFonts w:ascii="Arial" w:hAnsi="Arial" w:cs="Arial"/>
          <w:sz w:val="24"/>
          <w:szCs w:val="24"/>
          <w:lang w:val="fr-FR"/>
        </w:rPr>
        <w:t xml:space="preserve">intégrer ITW en 2010 dans le cadre de l’acquisition de </w:t>
      </w:r>
      <w:proofErr w:type="spellStart"/>
      <w:r w:rsidRPr="00665C4D">
        <w:rPr>
          <w:rFonts w:ascii="Arial" w:hAnsi="Arial" w:cs="Arial"/>
          <w:sz w:val="24"/>
          <w:szCs w:val="24"/>
          <w:lang w:val="fr-FR"/>
        </w:rPr>
        <w:t>North</w:t>
      </w:r>
      <w:proofErr w:type="spellEnd"/>
      <w:r w:rsidRPr="00665C4D">
        <w:rPr>
          <w:rFonts w:ascii="Arial" w:hAnsi="Arial" w:cs="Arial"/>
          <w:sz w:val="24"/>
          <w:szCs w:val="24"/>
          <w:lang w:val="fr-FR"/>
        </w:rPr>
        <w:t xml:space="preserve"> Star </w:t>
      </w:r>
      <w:r w:rsidRPr="00665C4D">
        <w:rPr>
          <w:rFonts w:ascii="Arial" w:hAnsi="Arial" w:cs="Arial"/>
          <w:sz w:val="24"/>
          <w:szCs w:val="24"/>
          <w:lang w:val="fr-FR"/>
        </w:rPr>
        <w:lastRenderedPageBreak/>
        <w:t xml:space="preserve">Imaging, il exerçait les fonctions de Directeur général Europe chez ce spécialiste des solutions complètes pour la radiographie numérique et la tomographie 3D. Il avait auparavant occupé le poste de Directeur des opérations chez </w:t>
      </w:r>
      <w:proofErr w:type="spellStart"/>
      <w:r w:rsidRPr="00665C4D">
        <w:rPr>
          <w:rFonts w:ascii="Arial" w:hAnsi="Arial" w:cs="Arial"/>
          <w:sz w:val="24"/>
          <w:szCs w:val="24"/>
          <w:lang w:val="fr-FR"/>
        </w:rPr>
        <w:t>Digisens</w:t>
      </w:r>
      <w:proofErr w:type="spellEnd"/>
      <w:r w:rsidRPr="00665C4D">
        <w:rPr>
          <w:rFonts w:ascii="Arial" w:hAnsi="Arial" w:cs="Arial"/>
          <w:sz w:val="24"/>
          <w:szCs w:val="24"/>
          <w:lang w:val="fr-FR"/>
        </w:rPr>
        <w:t xml:space="preserve"> et enseigné comme professeur à l</w:t>
      </w:r>
      <w:r>
        <w:rPr>
          <w:rFonts w:ascii="Arial" w:hAnsi="Arial" w:cs="Arial"/>
          <w:sz w:val="24"/>
          <w:szCs w:val="24"/>
          <w:lang w:val="fr-FR"/>
        </w:rPr>
        <w:t>’</w:t>
      </w:r>
      <w:r w:rsidRPr="00665C4D">
        <w:rPr>
          <w:rFonts w:ascii="Arial" w:hAnsi="Arial" w:cs="Arial"/>
          <w:sz w:val="24"/>
          <w:szCs w:val="24"/>
          <w:lang w:val="fr-FR"/>
        </w:rPr>
        <w:t xml:space="preserve">École de Management de Grenoble. </w:t>
      </w:r>
    </w:p>
    <w:p w:rsidR="00C768FE" w:rsidRPr="00FC0F6A" w:rsidRDefault="00C768FE" w:rsidP="00C768FE">
      <w:pPr>
        <w:spacing w:before="120" w:after="120" w:line="360" w:lineRule="exact"/>
        <w:rPr>
          <w:rFonts w:ascii="Arial" w:hAnsi="Arial" w:cs="Arial"/>
          <w:sz w:val="24"/>
          <w:szCs w:val="24"/>
          <w:lang w:val="fr-FR"/>
        </w:rPr>
      </w:pPr>
      <w:r w:rsidRPr="00665C4D">
        <w:rPr>
          <w:rFonts w:ascii="Arial" w:hAnsi="Arial" w:cs="Arial"/>
          <w:sz w:val="24"/>
          <w:szCs w:val="24"/>
          <w:lang w:val="fr-FR"/>
        </w:rPr>
        <w:t>«</w:t>
      </w:r>
      <w:r w:rsidR="005B07F9">
        <w:rPr>
          <w:rFonts w:ascii="Arial" w:hAnsi="Arial" w:cs="Arial"/>
          <w:sz w:val="24"/>
          <w:szCs w:val="24"/>
          <w:lang w:val="fr-FR"/>
        </w:rPr>
        <w:t> </w:t>
      </w:r>
      <w:r w:rsidRPr="00665C4D">
        <w:rPr>
          <w:rFonts w:ascii="Arial" w:hAnsi="Arial" w:cs="Arial"/>
          <w:sz w:val="24"/>
          <w:szCs w:val="24"/>
          <w:lang w:val="fr-FR"/>
        </w:rPr>
        <w:t>Je suis ravi d</w:t>
      </w:r>
      <w:r>
        <w:rPr>
          <w:rFonts w:ascii="Arial" w:hAnsi="Arial" w:cs="Arial"/>
          <w:sz w:val="24"/>
          <w:szCs w:val="24"/>
          <w:lang w:val="fr-FR"/>
        </w:rPr>
        <w:t>’</w:t>
      </w:r>
      <w:r w:rsidRPr="00665C4D">
        <w:rPr>
          <w:rFonts w:ascii="Arial" w:hAnsi="Arial" w:cs="Arial"/>
          <w:sz w:val="24"/>
          <w:szCs w:val="24"/>
          <w:lang w:val="fr-FR"/>
        </w:rPr>
        <w:t>avoir été nommé à ce poste clé</w:t>
      </w:r>
      <w:r w:rsidR="005B07F9">
        <w:rPr>
          <w:rFonts w:ascii="Arial" w:hAnsi="Arial" w:cs="Arial"/>
          <w:sz w:val="24"/>
          <w:szCs w:val="24"/>
          <w:lang w:val="fr-FR"/>
        </w:rPr>
        <w:t> </w:t>
      </w:r>
      <w:r w:rsidRPr="00665C4D">
        <w:rPr>
          <w:rFonts w:ascii="Arial" w:hAnsi="Arial" w:cs="Arial"/>
          <w:sz w:val="24"/>
          <w:szCs w:val="24"/>
          <w:lang w:val="fr-FR"/>
        </w:rPr>
        <w:t>», déclare Julien Noel. «</w:t>
      </w:r>
      <w:r w:rsidR="005B07F9">
        <w:rPr>
          <w:rFonts w:ascii="Arial" w:hAnsi="Arial" w:cs="Arial"/>
          <w:sz w:val="24"/>
          <w:szCs w:val="24"/>
          <w:lang w:val="fr-FR"/>
        </w:rPr>
        <w:t> </w:t>
      </w:r>
      <w:r w:rsidRPr="00665C4D">
        <w:rPr>
          <w:rFonts w:ascii="Arial" w:hAnsi="Arial" w:cs="Arial"/>
          <w:sz w:val="24"/>
          <w:szCs w:val="24"/>
          <w:lang w:val="fr-FR"/>
        </w:rPr>
        <w:t>Ces dernières années, nous avons précisé l</w:t>
      </w:r>
      <w:r>
        <w:rPr>
          <w:rFonts w:ascii="Arial" w:hAnsi="Arial" w:cs="Arial"/>
          <w:sz w:val="24"/>
          <w:szCs w:val="24"/>
          <w:lang w:val="fr-FR"/>
        </w:rPr>
        <w:t>’</w:t>
      </w:r>
      <w:r w:rsidRPr="00665C4D">
        <w:rPr>
          <w:rFonts w:ascii="Arial" w:hAnsi="Arial" w:cs="Arial"/>
          <w:sz w:val="24"/>
          <w:szCs w:val="24"/>
          <w:lang w:val="fr-FR"/>
        </w:rPr>
        <w:t>orientation stratégique de notre entreprise et mis au point des solutions innovantes pour permettre aux fabricants d</w:t>
      </w:r>
      <w:r>
        <w:rPr>
          <w:rFonts w:ascii="Arial" w:hAnsi="Arial" w:cs="Arial"/>
          <w:sz w:val="24"/>
          <w:szCs w:val="24"/>
          <w:lang w:val="fr-FR"/>
        </w:rPr>
        <w:t>’</w:t>
      </w:r>
      <w:r w:rsidRPr="00665C4D">
        <w:rPr>
          <w:rFonts w:ascii="Arial" w:hAnsi="Arial" w:cs="Arial"/>
          <w:sz w:val="24"/>
          <w:szCs w:val="24"/>
          <w:lang w:val="fr-FR"/>
        </w:rPr>
        <w:t>atteindre l</w:t>
      </w:r>
      <w:r>
        <w:rPr>
          <w:rFonts w:ascii="Arial" w:hAnsi="Arial" w:cs="Arial"/>
          <w:sz w:val="24"/>
          <w:szCs w:val="24"/>
          <w:lang w:val="fr-FR"/>
        </w:rPr>
        <w:t>’</w:t>
      </w:r>
      <w:r w:rsidRPr="00665C4D">
        <w:rPr>
          <w:rFonts w:ascii="Arial" w:hAnsi="Arial" w:cs="Arial"/>
          <w:sz w:val="24"/>
          <w:szCs w:val="24"/>
          <w:lang w:val="fr-FR"/>
        </w:rPr>
        <w:t>excellence. Aujourd</w:t>
      </w:r>
      <w:r>
        <w:rPr>
          <w:rFonts w:ascii="Arial" w:hAnsi="Arial" w:cs="Arial"/>
          <w:sz w:val="24"/>
          <w:szCs w:val="24"/>
          <w:lang w:val="fr-FR"/>
        </w:rPr>
        <w:t>’</w:t>
      </w:r>
      <w:r w:rsidRPr="00665C4D">
        <w:rPr>
          <w:rFonts w:ascii="Arial" w:hAnsi="Arial" w:cs="Arial"/>
          <w:sz w:val="24"/>
          <w:szCs w:val="24"/>
          <w:lang w:val="fr-FR"/>
        </w:rPr>
        <w:t>hui, nous proposons de nouveaux produits, avons restructuré notre boutique en ligne et développé notre offre de services. Je me réjouis d</w:t>
      </w:r>
      <w:r>
        <w:rPr>
          <w:rFonts w:ascii="Arial" w:hAnsi="Arial" w:cs="Arial"/>
          <w:sz w:val="24"/>
          <w:szCs w:val="24"/>
          <w:lang w:val="fr-FR"/>
        </w:rPr>
        <w:t>’</w:t>
      </w:r>
      <w:r w:rsidRPr="00665C4D">
        <w:rPr>
          <w:rFonts w:ascii="Arial" w:hAnsi="Arial" w:cs="Arial"/>
          <w:sz w:val="24"/>
          <w:szCs w:val="24"/>
          <w:lang w:val="fr-FR"/>
        </w:rPr>
        <w:t xml:space="preserve">accompagner les collaborateurs de </w:t>
      </w:r>
      <w:proofErr w:type="spellStart"/>
      <w:r w:rsidRPr="00665C4D">
        <w:rPr>
          <w:rFonts w:ascii="Arial" w:hAnsi="Arial" w:cs="Arial"/>
          <w:sz w:val="24"/>
          <w:szCs w:val="24"/>
          <w:lang w:val="fr-FR"/>
        </w:rPr>
        <w:t>Buehler</w:t>
      </w:r>
      <w:proofErr w:type="spellEnd"/>
      <w:r w:rsidRPr="00665C4D">
        <w:rPr>
          <w:rFonts w:ascii="Arial" w:hAnsi="Arial" w:cs="Arial"/>
          <w:sz w:val="24"/>
          <w:szCs w:val="24"/>
          <w:lang w:val="fr-FR"/>
        </w:rPr>
        <w:t xml:space="preserve"> sur cette voie afin de continuer à répondre aux exigences de nos clients soucieux de la qualité et de stimuler le développement de notre entreprise.</w:t>
      </w:r>
      <w:r w:rsidR="005B07F9">
        <w:rPr>
          <w:rFonts w:ascii="Arial" w:hAnsi="Arial" w:cs="Arial"/>
          <w:sz w:val="24"/>
          <w:szCs w:val="24"/>
          <w:lang w:val="fr-FR"/>
        </w:rPr>
        <w:t> </w:t>
      </w:r>
      <w:r w:rsidRPr="00665C4D">
        <w:rPr>
          <w:rFonts w:ascii="Arial" w:hAnsi="Arial" w:cs="Arial"/>
          <w:sz w:val="24"/>
          <w:szCs w:val="24"/>
          <w:lang w:val="fr-FR"/>
        </w:rPr>
        <w:t>»</w:t>
      </w:r>
    </w:p>
    <w:p w:rsidR="000535A9" w:rsidRPr="006B278B" w:rsidRDefault="000535A9" w:rsidP="00C768FE">
      <w:pPr>
        <w:spacing w:before="240"/>
        <w:ind w:right="-28"/>
        <w:rPr>
          <w:rFonts w:ascii="Arial" w:eastAsia="Arial" w:hAnsi="Arial"/>
          <w:sz w:val="20"/>
          <w:szCs w:val="20"/>
          <w:lang w:val="es-AR"/>
        </w:rPr>
      </w:pPr>
      <w:proofErr w:type="spellStart"/>
      <w:r w:rsidRPr="008D51D2">
        <w:rPr>
          <w:rFonts w:ascii="Arial" w:hAnsi="Arial"/>
          <w:b/>
          <w:bCs/>
          <w:sz w:val="20"/>
          <w:szCs w:val="20"/>
          <w:lang w:val="fr-FR"/>
        </w:rPr>
        <w:t>Buehler</w:t>
      </w:r>
      <w:proofErr w:type="spellEnd"/>
      <w:r w:rsidRPr="008D51D2">
        <w:rPr>
          <w:rFonts w:ascii="Arial" w:hAnsi="Arial"/>
          <w:b/>
          <w:bCs/>
          <w:sz w:val="20"/>
          <w:szCs w:val="20"/>
          <w:lang w:val="fr-FR"/>
        </w:rPr>
        <w:t xml:space="preserve"> – ITW Test &amp; </w:t>
      </w:r>
      <w:proofErr w:type="spellStart"/>
      <w:r w:rsidRPr="008D51D2">
        <w:rPr>
          <w:rFonts w:ascii="Arial" w:hAnsi="Arial"/>
          <w:b/>
          <w:bCs/>
          <w:sz w:val="20"/>
          <w:szCs w:val="20"/>
          <w:lang w:val="fr-FR"/>
        </w:rPr>
        <w:t>Measurement</w:t>
      </w:r>
      <w:proofErr w:type="spellEnd"/>
      <w:r w:rsidRPr="008D51D2">
        <w:rPr>
          <w:rFonts w:ascii="Arial" w:hAnsi="Arial"/>
          <w:b/>
          <w:bCs/>
          <w:sz w:val="20"/>
          <w:szCs w:val="20"/>
          <w:lang w:val="fr-FR"/>
        </w:rPr>
        <w:t xml:space="preserve"> </w:t>
      </w:r>
      <w:proofErr w:type="spellStart"/>
      <w:r w:rsidRPr="008D51D2">
        <w:rPr>
          <w:rFonts w:ascii="Arial" w:hAnsi="Arial"/>
          <w:b/>
          <w:bCs/>
          <w:sz w:val="20"/>
          <w:szCs w:val="20"/>
          <w:lang w:val="fr-FR"/>
        </w:rPr>
        <w:t>GmbH</w:t>
      </w:r>
      <w:proofErr w:type="spellEnd"/>
      <w:r w:rsidRPr="008D51D2">
        <w:rPr>
          <w:rFonts w:ascii="Arial" w:hAnsi="Arial"/>
          <w:sz w:val="20"/>
          <w:szCs w:val="20"/>
          <w:lang w:val="fr-FR"/>
        </w:rPr>
        <w:t xml:space="preserve">, Esslingen, est, depuis 80 ans, un des principaux fabricants d’instruments, de consommables et d'accessoires de </w:t>
      </w:r>
      <w:proofErr w:type="spellStart"/>
      <w:r w:rsidRPr="008D51D2">
        <w:rPr>
          <w:rFonts w:ascii="Arial" w:hAnsi="Arial"/>
          <w:sz w:val="20"/>
          <w:szCs w:val="20"/>
          <w:lang w:val="fr-FR"/>
        </w:rPr>
        <w:t>matérialographie</w:t>
      </w:r>
      <w:proofErr w:type="spellEnd"/>
      <w:r w:rsidRPr="008D51D2">
        <w:rPr>
          <w:rFonts w:ascii="Arial" w:hAnsi="Arial"/>
          <w:sz w:val="20"/>
          <w:szCs w:val="20"/>
          <w:lang w:val="fr-FR"/>
        </w:rPr>
        <w:t xml:space="preserve"> et d’analyse des matériaux, et fournit également une gamme complète de </w:t>
      </w:r>
      <w:proofErr w:type="spellStart"/>
      <w:r w:rsidRPr="008D51D2">
        <w:rPr>
          <w:rFonts w:ascii="Arial" w:hAnsi="Arial"/>
          <w:sz w:val="20"/>
          <w:szCs w:val="20"/>
          <w:lang w:val="fr-FR"/>
        </w:rPr>
        <w:t>duromètres</w:t>
      </w:r>
      <w:proofErr w:type="spellEnd"/>
      <w:r w:rsidRPr="008D51D2">
        <w:rPr>
          <w:rFonts w:ascii="Arial" w:hAnsi="Arial"/>
          <w:sz w:val="20"/>
          <w:szCs w:val="20"/>
          <w:lang w:val="fr-FR"/>
        </w:rPr>
        <w:t xml:space="preserve"> et de systèmes d’essai de dureté. </w:t>
      </w:r>
      <w:r w:rsidRPr="006B278B">
        <w:rPr>
          <w:rFonts w:ascii="Arial" w:hAnsi="Arial"/>
          <w:sz w:val="20"/>
          <w:szCs w:val="20"/>
          <w:lang w:val="es-AR"/>
        </w:rPr>
        <w:t>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possibilités d’application et aux procédures de préparation reproductibles.</w:t>
      </w:r>
    </w:p>
    <w:p w:rsidR="000535A9" w:rsidRPr="006B278B" w:rsidRDefault="000535A9" w:rsidP="000535A9">
      <w:pPr>
        <w:ind w:right="-28"/>
        <w:rPr>
          <w:rFonts w:ascii="Arial" w:hAnsi="Arial"/>
          <w:sz w:val="20"/>
          <w:lang w:val="es-AR"/>
        </w:rPr>
      </w:pPr>
      <w:r w:rsidRPr="006B278B">
        <w:rPr>
          <w:rFonts w:ascii="Arial" w:hAnsi="Arial"/>
          <w:sz w:val="20"/>
          <w:lang w:val="es-AR"/>
        </w:rPr>
        <w:t xml:space="preserve">Buehler appartient à la division Essais et mesures de la société américaine </w:t>
      </w:r>
      <w:r w:rsidRPr="006B278B">
        <w:rPr>
          <w:rFonts w:ascii="Arial" w:hAnsi="Arial"/>
          <w:b/>
          <w:sz w:val="20"/>
          <w:lang w:val="es-AR"/>
        </w:rPr>
        <w:t>Illinois Tool Works (ITW)</w:t>
      </w:r>
      <w:r w:rsidRPr="006B278B">
        <w:rPr>
          <w:rFonts w:ascii="Arial" w:hAnsi="Arial"/>
          <w:sz w:val="20"/>
          <w:lang w:val="es-AR"/>
        </w:rPr>
        <w:t>, comprenant pas moins de 200 établissements décentralisés répartis dans 52 pays et employant près de 45 000 personnes.</w:t>
      </w:r>
    </w:p>
    <w:p w:rsidR="000535A9" w:rsidRPr="006B278B" w:rsidRDefault="000535A9" w:rsidP="000535A9">
      <w:pPr>
        <w:spacing w:before="120" w:after="0"/>
        <w:ind w:right="567"/>
        <w:rPr>
          <w:rFonts w:ascii="Arial" w:eastAsia="Arial" w:hAnsi="Arial"/>
          <w:sz w:val="24"/>
          <w:szCs w:val="24"/>
          <w:lang w:val="es-AR"/>
        </w:rPr>
      </w:pPr>
      <w:r w:rsidRPr="006B278B">
        <w:rPr>
          <w:rFonts w:ascii="Arial" w:hAnsi="Arial"/>
          <w:b/>
          <w:sz w:val="24"/>
          <w:u w:color="000000"/>
          <w:lang w:val="es-AR"/>
        </w:rPr>
        <w:t>Coordonnées de la rédaction. Merci d’envoyer une copie du bon à :</w:t>
      </w:r>
    </w:p>
    <w:p w:rsidR="000535A9" w:rsidRPr="00C768FE" w:rsidRDefault="000535A9" w:rsidP="000535A9">
      <w:pPr>
        <w:pStyle w:val="Textkrper"/>
        <w:ind w:left="0" w:right="567"/>
        <w:rPr>
          <w:lang w:val="de-DE"/>
        </w:rPr>
      </w:pPr>
      <w:r w:rsidRPr="00C768FE">
        <w:rPr>
          <w:lang w:val="de-DE"/>
        </w:rPr>
        <w:t>Dr.-Ing. Jörg Wolters, Konsens PR GmbH &amp; Co. KG,</w:t>
      </w:r>
    </w:p>
    <w:p w:rsidR="000535A9" w:rsidRDefault="005220DD" w:rsidP="000535A9">
      <w:pPr>
        <w:pStyle w:val="Textkrper"/>
        <w:ind w:left="0" w:right="1969"/>
        <w:rPr>
          <w:color w:val="0000FF"/>
          <w:u w:val="single" w:color="0000FF"/>
        </w:rPr>
      </w:pPr>
      <w:hyperlink r:id="rId11">
        <w:r w:rsidR="000535A9" w:rsidRPr="00C768FE">
          <w:rPr>
            <w:lang w:val="de-DE"/>
          </w:rPr>
          <w:t>Hans-Kudlich-Straße 25, D-64823 Groß-Umstadt – www.konsens.de</w:t>
        </w:r>
      </w:hyperlink>
      <w:r w:rsidR="000535A9" w:rsidRPr="00C768FE">
        <w:rPr>
          <w:lang w:val="de-DE"/>
        </w:rPr>
        <w:t xml:space="preserve"> </w:t>
      </w:r>
      <w:proofErr w:type="spellStart"/>
      <w:r w:rsidR="000535A9" w:rsidRPr="00C768FE">
        <w:rPr>
          <w:lang w:val="de-DE"/>
        </w:rPr>
        <w:t>Tél</w:t>
      </w:r>
      <w:proofErr w:type="spellEnd"/>
      <w:r w:rsidR="000535A9" w:rsidRPr="00C768FE">
        <w:rPr>
          <w:lang w:val="de-DE"/>
        </w:rPr>
        <w:t xml:space="preserve">. </w:t>
      </w:r>
      <w:r w:rsidR="000535A9" w:rsidRPr="0070196F">
        <w:t xml:space="preserve">+49 (0) 60 78 / 93 63 - 0, Fax : - 20, </w:t>
      </w:r>
      <w:r w:rsidR="000535A9">
        <w:br/>
      </w:r>
      <w:r w:rsidR="000535A9" w:rsidRPr="0070196F">
        <w:t xml:space="preserve">Email : </w:t>
      </w:r>
      <w:hyperlink r:id="rId12">
        <w:r w:rsidR="000535A9" w:rsidRPr="0070196F">
          <w:rPr>
            <w:color w:val="0000FF"/>
            <w:u w:val="single" w:color="0000FF"/>
          </w:rPr>
          <w:t>mail@konsens.de</w:t>
        </w:r>
      </w:hyperlink>
    </w:p>
    <w:p w:rsidR="000535A9" w:rsidRPr="001D5D1D" w:rsidRDefault="000535A9" w:rsidP="000535A9">
      <w:pPr>
        <w:pBdr>
          <w:top w:val="single" w:sz="4" w:space="1" w:color="auto"/>
          <w:left w:val="single" w:sz="4" w:space="4" w:color="auto"/>
          <w:bottom w:val="single" w:sz="4" w:space="1" w:color="auto"/>
          <w:right w:val="single" w:sz="4" w:space="4" w:color="auto"/>
        </w:pBdr>
        <w:spacing w:before="120" w:line="242" w:lineRule="auto"/>
        <w:ind w:right="113"/>
        <w:rPr>
          <w:rFonts w:ascii="Arial" w:eastAsia="Arial" w:hAnsi="Arial"/>
          <w:sz w:val="24"/>
          <w:szCs w:val="24"/>
          <w:lang w:val="fr-FR"/>
        </w:rPr>
      </w:pPr>
      <w:r w:rsidRPr="001D5D1D">
        <w:rPr>
          <w:rFonts w:ascii="Arial" w:hAnsi="Arial"/>
          <w:i/>
          <w:sz w:val="24"/>
          <w:lang w:val="fr-FR"/>
        </w:rPr>
        <w:t xml:space="preserve">Chers collègues, des communiqués de presse de </w:t>
      </w:r>
      <w:proofErr w:type="spellStart"/>
      <w:r w:rsidRPr="001D5D1D">
        <w:rPr>
          <w:rFonts w:ascii="Arial" w:hAnsi="Arial"/>
          <w:i/>
          <w:sz w:val="24"/>
          <w:lang w:val="fr-FR"/>
        </w:rPr>
        <w:t>Buehler</w:t>
      </w:r>
      <w:proofErr w:type="spellEnd"/>
      <w:r w:rsidRPr="001D5D1D">
        <w:rPr>
          <w:rFonts w:ascii="Arial" w:hAnsi="Arial"/>
          <w:i/>
          <w:sz w:val="24"/>
          <w:lang w:val="fr-FR"/>
        </w:rPr>
        <w:t xml:space="preserve"> contenant du texte et des photos dans une résolution </w:t>
      </w:r>
      <w:hyperlink w:history="1">
        <w:r w:rsidRPr="001D5D1D">
          <w:rPr>
            <w:rStyle w:val="Hyperlink"/>
            <w:rFonts w:ascii="Arial" w:hAnsi="Arial"/>
            <w:i/>
            <w:sz w:val="24"/>
            <w:lang w:val="fr-FR"/>
          </w:rPr>
          <w:t>imprimable peuvent être téléchargés depuis le site www.konsens.de/buehler.html</w:t>
        </w:r>
      </w:hyperlink>
    </w:p>
    <w:p w:rsidR="00E22E71" w:rsidRPr="000535A9" w:rsidRDefault="00E22E71" w:rsidP="000535A9">
      <w:pPr>
        <w:spacing w:before="120" w:after="120" w:line="240" w:lineRule="auto"/>
        <w:rPr>
          <w:rFonts w:ascii="Arial" w:hAnsi="Arial" w:cs="Arial"/>
          <w:sz w:val="24"/>
          <w:szCs w:val="24"/>
          <w:lang w:val="fr-FR"/>
        </w:rPr>
      </w:pPr>
    </w:p>
    <w:sectPr w:rsidR="00E22E71" w:rsidRPr="000535A9"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E1" w:rsidRDefault="00237EE1" w:rsidP="00995D5B">
      <w:pPr>
        <w:spacing w:after="0" w:line="240" w:lineRule="auto"/>
      </w:pPr>
      <w:r>
        <w:separator/>
      </w:r>
    </w:p>
  </w:endnote>
  <w:endnote w:type="continuationSeparator" w:id="0">
    <w:p w:rsidR="00237EE1" w:rsidRDefault="00237EE1" w:rsidP="00995D5B">
      <w:pPr>
        <w:spacing w:after="0" w:line="240" w:lineRule="auto"/>
      </w:pPr>
      <w:r>
        <w:continuationSeparator/>
      </w:r>
    </w:p>
  </w:endnote>
  <w:endnote w:type="continuationNotice" w:id="1">
    <w:p w:rsidR="00237EE1" w:rsidRDefault="00237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proofErr w:type="spellStart"/>
    <w:r w:rsidR="000535A9">
      <w:rPr>
        <w:rFonts w:ascii="Arial" w:hAnsi="Arial" w:cs="Arial"/>
        <w:color w:val="000000"/>
        <w:sz w:val="20"/>
        <w:szCs w:val="20"/>
        <w:lang w:eastAsia="de-DE"/>
      </w:rPr>
      <w:t>page</w:t>
    </w:r>
    <w:proofErr w:type="spellEnd"/>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5220DD">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0535A9">
      <w:rPr>
        <w:rStyle w:val="Seitenzahl"/>
        <w:rFonts w:ascii="Arial" w:hAnsi="Arial" w:cs="Arial"/>
        <w:sz w:val="20"/>
        <w:szCs w:val="20"/>
      </w:rPr>
      <w:t>de</w:t>
    </w:r>
    <w:r>
      <w:rPr>
        <w:rStyle w:val="Seitenzahl"/>
        <w:rFonts w:ascii="Arial" w:hAnsi="Arial" w:cs="Arial"/>
        <w:sz w:val="20"/>
        <w:szCs w:val="20"/>
      </w:rPr>
      <w:t xml:space="preserve"> </w:t>
    </w:r>
    <w:r w:rsidR="005220DD">
      <w:fldChar w:fldCharType="begin"/>
    </w:r>
    <w:r w:rsidR="005220DD">
      <w:instrText xml:space="preserve"> NUMPAGES   \* MERGEFORMAT </w:instrText>
    </w:r>
    <w:r w:rsidR="005220DD">
      <w:fldChar w:fldCharType="separate"/>
    </w:r>
    <w:r w:rsidR="005220DD" w:rsidRPr="005220DD">
      <w:rPr>
        <w:rStyle w:val="Seitenzahl"/>
        <w:rFonts w:ascii="Arial" w:hAnsi="Arial" w:cs="Arial"/>
        <w:noProof/>
        <w:sz w:val="20"/>
        <w:szCs w:val="20"/>
      </w:rPr>
      <w:t>2</w:t>
    </w:r>
    <w:r w:rsidR="005220DD">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proofErr w:type="spellStart"/>
    <w:r w:rsidRPr="000535A9">
      <w:rPr>
        <w:rFonts w:ascii="Arial" w:hAnsi="Arial" w:cs="Arial"/>
        <w:color w:val="000000"/>
        <w:sz w:val="17"/>
        <w:szCs w:val="17"/>
        <w:lang w:eastAsia="de-DE"/>
      </w:rPr>
      <w:t>Buehler</w:t>
    </w:r>
    <w:proofErr w:type="spellEnd"/>
    <w:r w:rsidRPr="000535A9">
      <w:rPr>
        <w:rFonts w:ascii="Arial" w:hAnsi="Arial" w:cs="Arial"/>
        <w:color w:val="000000"/>
        <w:sz w:val="17"/>
        <w:szCs w:val="17"/>
        <w:lang w:eastAsia="de-DE"/>
      </w:rPr>
      <w:t xml:space="preserve">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proofErr w:type="spellStart"/>
    <w:r w:rsidR="000535A9">
      <w:rPr>
        <w:rFonts w:ascii="Arial" w:hAnsi="Arial" w:cs="Arial"/>
        <w:color w:val="000000"/>
        <w:sz w:val="20"/>
        <w:szCs w:val="20"/>
        <w:lang w:eastAsia="de-DE"/>
      </w:rPr>
      <w:t>page</w:t>
    </w:r>
    <w:proofErr w:type="spellEnd"/>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5220DD">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0535A9">
      <w:rPr>
        <w:rStyle w:val="Seitenzahl"/>
        <w:rFonts w:ascii="Arial" w:hAnsi="Arial" w:cs="Arial"/>
        <w:sz w:val="20"/>
        <w:szCs w:val="20"/>
      </w:rPr>
      <w:t>de</w:t>
    </w:r>
    <w:r>
      <w:rPr>
        <w:rStyle w:val="Seitenzahl"/>
        <w:rFonts w:ascii="Arial" w:hAnsi="Arial" w:cs="Arial"/>
        <w:sz w:val="20"/>
        <w:szCs w:val="20"/>
      </w:rPr>
      <w:t xml:space="preserve"> </w:t>
    </w:r>
    <w:r w:rsidR="005220DD">
      <w:fldChar w:fldCharType="begin"/>
    </w:r>
    <w:r w:rsidR="005220DD">
      <w:instrText xml:space="preserve"> NUMPAGES   \* MERGEFORMAT </w:instrText>
    </w:r>
    <w:r w:rsidR="005220DD">
      <w:fldChar w:fldCharType="separate"/>
    </w:r>
    <w:r w:rsidR="005220DD" w:rsidRPr="005220DD">
      <w:rPr>
        <w:rStyle w:val="Seitenzahl"/>
        <w:rFonts w:ascii="Arial" w:hAnsi="Arial" w:cs="Arial"/>
        <w:noProof/>
        <w:sz w:val="20"/>
        <w:szCs w:val="20"/>
      </w:rPr>
      <w:t>2</w:t>
    </w:r>
    <w:r w:rsidR="005220DD">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proofErr w:type="spellStart"/>
    <w:r w:rsidR="004151E1">
      <w:rPr>
        <w:rFonts w:ascii="Arial" w:hAnsi="Arial" w:cs="Arial"/>
        <w:color w:val="000000"/>
        <w:sz w:val="17"/>
        <w:szCs w:val="17"/>
        <w:lang w:val="en-US" w:eastAsia="de-DE"/>
      </w:rPr>
      <w:t>Boschstraße</w:t>
    </w:r>
    <w:proofErr w:type="spellEnd"/>
    <w:r w:rsidR="004151E1">
      <w:rPr>
        <w:rFonts w:ascii="Arial" w:hAnsi="Arial" w:cs="Arial"/>
        <w:color w:val="000000"/>
        <w:sz w:val="17"/>
        <w:szCs w:val="17"/>
        <w:lang w:val="en-US" w:eastAsia="de-DE"/>
      </w:rPr>
      <w:t xml:space="preserv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E1" w:rsidRDefault="00237EE1" w:rsidP="00995D5B">
      <w:pPr>
        <w:spacing w:after="0" w:line="240" w:lineRule="auto"/>
      </w:pPr>
      <w:r>
        <w:separator/>
      </w:r>
    </w:p>
  </w:footnote>
  <w:footnote w:type="continuationSeparator" w:id="0">
    <w:p w:rsidR="00237EE1" w:rsidRDefault="00237EE1" w:rsidP="00995D5B">
      <w:pPr>
        <w:spacing w:after="0" w:line="240" w:lineRule="auto"/>
      </w:pPr>
      <w:r>
        <w:continuationSeparator/>
      </w:r>
    </w:p>
  </w:footnote>
  <w:footnote w:type="continuationNotice" w:id="1">
    <w:p w:rsidR="00237EE1" w:rsidRDefault="00237E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5B07F9" w:rsidP="00D62807">
    <w:pPr>
      <w:pStyle w:val="Kopfzeile"/>
      <w:jc w:val="right"/>
    </w:pPr>
    <w:r>
      <w:rPr>
        <w:noProof/>
        <w:lang w:eastAsia="de-DE"/>
      </w:rPr>
      <w:drawing>
        <wp:inline distT="0" distB="0" distL="0" distR="0">
          <wp:extent cx="2247265" cy="779145"/>
          <wp:effectExtent l="0" t="0" r="635" b="1905"/>
          <wp:docPr id="3"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0535A9" w:rsidRPr="002A4AF5" w:rsidTr="00237EE1">
      <w:trPr>
        <w:trHeight w:val="2697"/>
      </w:trPr>
      <w:tc>
        <w:tcPr>
          <w:tcW w:w="4606" w:type="dxa"/>
          <w:shd w:val="clear" w:color="auto" w:fill="auto"/>
        </w:tcPr>
        <w:p w:rsidR="000535A9" w:rsidRDefault="000535A9" w:rsidP="00237EE1">
          <w:pPr>
            <w:tabs>
              <w:tab w:val="right" w:pos="9072"/>
            </w:tabs>
            <w:spacing w:line="240" w:lineRule="auto"/>
          </w:pPr>
        </w:p>
      </w:tc>
      <w:tc>
        <w:tcPr>
          <w:tcW w:w="4626" w:type="dxa"/>
          <w:shd w:val="clear" w:color="auto" w:fill="auto"/>
        </w:tcPr>
        <w:p w:rsidR="000535A9" w:rsidRDefault="005B07F9" w:rsidP="00237EE1">
          <w:pPr>
            <w:tabs>
              <w:tab w:val="right" w:pos="9072"/>
            </w:tabs>
            <w:spacing w:after="0" w:line="240" w:lineRule="auto"/>
            <w:jc w:val="right"/>
          </w:pPr>
          <w:r>
            <w:rPr>
              <w:noProof/>
              <w:lang w:eastAsia="de-DE"/>
            </w:rPr>
            <w:drawing>
              <wp:inline distT="0" distB="0" distL="0" distR="0">
                <wp:extent cx="2247265" cy="779145"/>
                <wp:effectExtent l="0" t="0" r="635" b="1905"/>
                <wp:docPr id="2" name="Grafik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0535A9" w:rsidRPr="00C07FEA" w:rsidRDefault="000535A9" w:rsidP="00237EE1">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0535A9" w:rsidRPr="000535A9" w:rsidRDefault="000535A9" w:rsidP="00237EE1">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0535A9">
            <w:rPr>
              <w:rFonts w:ascii="Arial" w:hAnsi="Arial" w:cs="Arial"/>
              <w:bCs/>
              <w:sz w:val="20"/>
              <w:szCs w:val="20"/>
              <w:lang w:val="en-US" w:eastAsia="de-DE"/>
            </w:rPr>
            <w:t>ITW Test &amp; Measurement GmbH</w:t>
          </w:r>
        </w:p>
        <w:p w:rsidR="000535A9" w:rsidRPr="000535A9" w:rsidRDefault="000535A9" w:rsidP="00237EE1">
          <w:pPr>
            <w:tabs>
              <w:tab w:val="left" w:pos="4395"/>
              <w:tab w:val="left" w:pos="5387"/>
            </w:tabs>
            <w:autoSpaceDE w:val="0"/>
            <w:autoSpaceDN w:val="0"/>
            <w:adjustRightInd w:val="0"/>
            <w:spacing w:after="0" w:line="240" w:lineRule="auto"/>
            <w:rPr>
              <w:rFonts w:ascii="Arial" w:hAnsi="Arial" w:cs="Arial"/>
              <w:bCs/>
              <w:sz w:val="20"/>
              <w:szCs w:val="20"/>
              <w:lang w:val="en-US" w:eastAsia="de-DE"/>
            </w:rPr>
          </w:pPr>
          <w:proofErr w:type="spellStart"/>
          <w:r w:rsidRPr="000535A9">
            <w:rPr>
              <w:rFonts w:ascii="Arial" w:hAnsi="Arial" w:cs="Arial"/>
              <w:bCs/>
              <w:sz w:val="20"/>
              <w:szCs w:val="20"/>
              <w:lang w:val="en-US" w:eastAsia="de-DE"/>
            </w:rPr>
            <w:t>Boschstraße</w:t>
          </w:r>
          <w:proofErr w:type="spellEnd"/>
          <w:r w:rsidRPr="000535A9">
            <w:rPr>
              <w:rFonts w:ascii="Arial" w:hAnsi="Arial" w:cs="Arial"/>
              <w:bCs/>
              <w:sz w:val="20"/>
              <w:szCs w:val="20"/>
              <w:lang w:val="en-US" w:eastAsia="de-DE"/>
            </w:rPr>
            <w:t xml:space="preserve"> 10, D-73734 Esslingen am Neckar</w:t>
          </w:r>
        </w:p>
        <w:p w:rsidR="000535A9" w:rsidRPr="000535A9" w:rsidRDefault="000535A9" w:rsidP="00237EE1">
          <w:pPr>
            <w:tabs>
              <w:tab w:val="left" w:pos="4750"/>
              <w:tab w:val="left" w:pos="5387"/>
            </w:tabs>
            <w:autoSpaceDE w:val="0"/>
            <w:autoSpaceDN w:val="0"/>
            <w:adjustRightInd w:val="0"/>
            <w:spacing w:after="0" w:line="240" w:lineRule="auto"/>
            <w:rPr>
              <w:rFonts w:ascii="Arial" w:hAnsi="Arial" w:cs="Arial"/>
              <w:bCs/>
              <w:lang w:val="en-US" w:eastAsia="de-DE"/>
            </w:rPr>
          </w:pPr>
          <w:r w:rsidRPr="000535A9">
            <w:rPr>
              <w:rFonts w:ascii="Arial" w:hAnsi="Arial" w:cs="Arial"/>
              <w:b/>
              <w:bCs/>
              <w:lang w:val="en-US" w:eastAsia="de-DE"/>
            </w:rPr>
            <w:t>Contact</w:t>
          </w:r>
          <w:r w:rsidRPr="000535A9">
            <w:rPr>
              <w:rFonts w:ascii="Arial" w:hAnsi="Arial" w:cs="Arial"/>
              <w:bCs/>
              <w:lang w:val="en-US" w:eastAsia="de-DE"/>
            </w:rPr>
            <w:t xml:space="preserve">: </w:t>
          </w:r>
        </w:p>
        <w:p w:rsidR="000535A9" w:rsidRPr="00C51B26" w:rsidRDefault="005220DD" w:rsidP="00237EE1">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0535A9" w:rsidRPr="004C7E52">
              <w:rPr>
                <w:rFonts w:ascii="Arial" w:hAnsi="Arial" w:cs="Arial"/>
                <w:bCs/>
                <w:sz w:val="20"/>
                <w:szCs w:val="20"/>
                <w:lang w:eastAsia="de-DE"/>
              </w:rPr>
              <w:t>marketing@buehler.com</w:t>
            </w:r>
          </w:hyperlink>
          <w:r w:rsidR="000535A9" w:rsidRPr="004C7E52">
            <w:rPr>
              <w:rFonts w:ascii="Arial" w:hAnsi="Arial" w:cs="Arial"/>
              <w:bCs/>
              <w:sz w:val="20"/>
              <w:szCs w:val="20"/>
              <w:lang w:eastAsia="de-DE"/>
            </w:rPr>
            <w:t> </w:t>
          </w:r>
          <w:r w:rsidR="000535A9" w:rsidRPr="004C7E52">
            <w:rPr>
              <w:rFonts w:ascii="Arial" w:hAnsi="Arial" w:cs="Arial"/>
              <w:bCs/>
              <w:sz w:val="20"/>
              <w:szCs w:val="20"/>
              <w:lang w:eastAsia="de-DE"/>
            </w:rPr>
            <w:br/>
            <w:t xml:space="preserve">Tel. </w:t>
          </w:r>
          <w:r w:rsidR="000535A9">
            <w:rPr>
              <w:rFonts w:ascii="Arial" w:hAnsi="Arial" w:cs="Arial"/>
              <w:bCs/>
              <w:sz w:val="20"/>
              <w:szCs w:val="20"/>
              <w:lang w:eastAsia="de-DE"/>
            </w:rPr>
            <w:t>+49 (</w:t>
          </w:r>
          <w:r w:rsidR="000535A9" w:rsidRPr="004C7E52">
            <w:rPr>
              <w:rFonts w:ascii="Arial" w:hAnsi="Arial" w:cs="Arial"/>
              <w:bCs/>
              <w:sz w:val="20"/>
              <w:szCs w:val="20"/>
              <w:lang w:eastAsia="de-DE"/>
            </w:rPr>
            <w:t>0</w:t>
          </w:r>
          <w:r w:rsidR="000535A9">
            <w:rPr>
              <w:rFonts w:ascii="Arial" w:hAnsi="Arial" w:cs="Arial"/>
              <w:bCs/>
              <w:sz w:val="20"/>
              <w:szCs w:val="20"/>
              <w:lang w:eastAsia="de-DE"/>
            </w:rPr>
            <w:t xml:space="preserve">) </w:t>
          </w:r>
          <w:r w:rsidR="000535A9" w:rsidRPr="004C7E52">
            <w:rPr>
              <w:rFonts w:ascii="Arial" w:hAnsi="Arial" w:cs="Arial"/>
              <w:bCs/>
              <w:sz w:val="20"/>
              <w:szCs w:val="20"/>
              <w:lang w:eastAsia="de-DE"/>
            </w:rPr>
            <w:t>711-490 4690-0</w:t>
          </w:r>
          <w:r w:rsidR="000535A9" w:rsidRPr="00332E2C">
            <w:rPr>
              <w:rFonts w:ascii="Arial" w:hAnsi="Arial" w:cs="Arial"/>
              <w:bCs/>
              <w:sz w:val="20"/>
              <w:szCs w:val="20"/>
              <w:lang w:eastAsia="de-DE"/>
            </w:rPr>
            <w:t xml:space="preserve"> </w:t>
          </w:r>
        </w:p>
      </w:tc>
    </w:tr>
  </w:tbl>
  <w:p w:rsidR="00813C16" w:rsidRPr="000535A9" w:rsidRDefault="000535A9" w:rsidP="000535A9">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8D51D2">
      <w:rPr>
        <w:rFonts w:ascii="Arial" w:hAnsi="Arial" w:cs="Arial"/>
        <w:b/>
        <w:bCs/>
        <w:color w:val="5F5F5F"/>
        <w:sz w:val="28"/>
        <w:szCs w:val="28"/>
        <w:lang w:eastAsia="de-DE"/>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5A9"/>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3605"/>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14F"/>
    <w:rsid w:val="001648FC"/>
    <w:rsid w:val="001655F2"/>
    <w:rsid w:val="0017145E"/>
    <w:rsid w:val="00172303"/>
    <w:rsid w:val="0018224D"/>
    <w:rsid w:val="00182FB0"/>
    <w:rsid w:val="001838D1"/>
    <w:rsid w:val="00185955"/>
    <w:rsid w:val="00187F30"/>
    <w:rsid w:val="00195344"/>
    <w:rsid w:val="0019635C"/>
    <w:rsid w:val="001A2BFF"/>
    <w:rsid w:val="001A58A4"/>
    <w:rsid w:val="001B0C85"/>
    <w:rsid w:val="001B65E5"/>
    <w:rsid w:val="001C4C6E"/>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37EE1"/>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20DD"/>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07F9"/>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25CF8"/>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768FE"/>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1BDF"/>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qFormat/>
    <w:rsid w:val="000535A9"/>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rsid w:val="000535A9"/>
    <w:rPr>
      <w:rFonts w:ascii="Arial" w:eastAsia="Arial" w:hAnsi="Arial" w:cs="Arial"/>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qFormat/>
    <w:rsid w:val="000535A9"/>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rsid w:val="000535A9"/>
    <w:rPr>
      <w:rFonts w:ascii="Arial" w:eastAsia="Arial" w:hAnsi="Arial" w:cs="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uehler.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7609-137D-49AE-A122-FFBCA116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8C7FF0BF.dotm</Template>
  <TotalTime>0</TotalTime>
  <Pages>2</Pages>
  <Words>490</Words>
  <Characters>3089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3572</CharactersWithSpaces>
  <SharedDoc>false</SharedDoc>
  <HLinks>
    <vt:vector size="18" baseType="variant">
      <vt:variant>
        <vt:i4>2031664</vt:i4>
      </vt:variant>
      <vt:variant>
        <vt:i4>3</vt:i4>
      </vt:variant>
      <vt:variant>
        <vt:i4>0</vt:i4>
      </vt:variant>
      <vt:variant>
        <vt:i4>5</vt:i4>
      </vt:variant>
      <vt:variant>
        <vt:lpwstr>mailto:mail@konsens.de</vt:lpwstr>
      </vt:variant>
      <vt:variant>
        <vt:lpwstr/>
      </vt:variant>
      <vt:variant>
        <vt:i4>7536745</vt:i4>
      </vt:variant>
      <vt:variant>
        <vt:i4>0</vt:i4>
      </vt:variant>
      <vt:variant>
        <vt:i4>0</vt:i4>
      </vt:variant>
      <vt:variant>
        <vt:i4>5</vt:i4>
      </vt:variant>
      <vt:variant>
        <vt:lpwstr>http://www.konsens.de/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2019-02-05T10:52:00Z</dcterms:created>
  <dcterms:modified xsi:type="dcterms:W3CDTF">2019-02-05T10:52:00Z</dcterms:modified>
</cp:coreProperties>
</file>