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6C" w:rsidRPr="0038033B" w:rsidRDefault="004C3BC9" w:rsidP="00FE4104">
      <w:pPr>
        <w:autoSpaceDE w:val="0"/>
        <w:autoSpaceDN w:val="0"/>
        <w:adjustRightInd w:val="0"/>
        <w:spacing w:before="120" w:after="0" w:line="440" w:lineRule="exact"/>
        <w:ind w:right="-284"/>
        <w:rPr>
          <w:rFonts w:ascii="Arial" w:hAnsi="Arial" w:cs="Arial"/>
          <w:b/>
          <w:bCs/>
          <w:sz w:val="32"/>
          <w:szCs w:val="32"/>
          <w:lang w:val="en-US"/>
        </w:rPr>
      </w:pPr>
      <w:r w:rsidRPr="0038033B">
        <w:rPr>
          <w:rFonts w:ascii="Arial" w:hAnsi="Arial" w:cs="Arial"/>
          <w:b/>
          <w:bCs/>
          <w:sz w:val="32"/>
          <w:szCs w:val="32"/>
          <w:lang w:val="en-US"/>
        </w:rPr>
        <w:t>Metal</w:t>
      </w:r>
      <w:r w:rsidR="000E65EE" w:rsidRPr="0038033B">
        <w:rPr>
          <w:rFonts w:ascii="Arial" w:hAnsi="Arial" w:cs="Arial"/>
          <w:b/>
          <w:bCs/>
          <w:sz w:val="32"/>
          <w:szCs w:val="32"/>
          <w:lang w:val="en-US"/>
        </w:rPr>
        <w:t>lographe</w:t>
      </w:r>
      <w:r w:rsidR="00101755">
        <w:rPr>
          <w:rFonts w:ascii="Arial" w:hAnsi="Arial" w:cs="Arial"/>
          <w:b/>
          <w:bCs/>
          <w:sz w:val="32"/>
          <w:szCs w:val="32"/>
          <w:lang w:val="en-US"/>
        </w:rPr>
        <w:t>rs</w:t>
      </w:r>
      <w:r w:rsidR="0038033B" w:rsidRPr="0038033B">
        <w:rPr>
          <w:rFonts w:ascii="Arial" w:hAnsi="Arial" w:cs="Arial"/>
          <w:b/>
          <w:bCs/>
          <w:sz w:val="32"/>
          <w:szCs w:val="32"/>
          <w:lang w:val="en-US"/>
        </w:rPr>
        <w:t xml:space="preserve"> at </w:t>
      </w:r>
      <w:r w:rsidR="00B84845" w:rsidRPr="0038033B">
        <w:rPr>
          <w:rFonts w:ascii="Arial" w:hAnsi="Arial" w:cs="Arial"/>
          <w:b/>
          <w:bCs/>
          <w:sz w:val="32"/>
          <w:szCs w:val="32"/>
          <w:lang w:val="en-US"/>
        </w:rPr>
        <w:t>BMW</w:t>
      </w:r>
      <w:r w:rsidR="000E65EE" w:rsidRPr="0038033B">
        <w:rPr>
          <w:rFonts w:ascii="Arial" w:hAnsi="Arial" w:cs="Arial"/>
          <w:b/>
          <w:bCs/>
          <w:sz w:val="32"/>
          <w:szCs w:val="32"/>
          <w:lang w:val="en-US"/>
        </w:rPr>
        <w:t xml:space="preserve"> </w:t>
      </w:r>
      <w:r w:rsidR="0038033B" w:rsidRPr="0038033B">
        <w:rPr>
          <w:rFonts w:ascii="Arial" w:hAnsi="Arial" w:cs="Arial"/>
          <w:b/>
          <w:bCs/>
          <w:sz w:val="32"/>
          <w:szCs w:val="32"/>
          <w:lang w:val="en-US"/>
        </w:rPr>
        <w:t xml:space="preserve">rely on </w:t>
      </w:r>
      <w:r w:rsidR="000E65EE" w:rsidRPr="0038033B">
        <w:rPr>
          <w:rFonts w:ascii="Arial" w:hAnsi="Arial" w:cs="Arial"/>
          <w:b/>
          <w:bCs/>
          <w:sz w:val="32"/>
          <w:szCs w:val="32"/>
          <w:lang w:val="en-US"/>
        </w:rPr>
        <w:t xml:space="preserve">EcoMet </w:t>
      </w:r>
      <w:r w:rsidR="0038033B">
        <w:rPr>
          <w:rFonts w:ascii="Arial" w:hAnsi="Arial" w:cs="Arial"/>
          <w:b/>
          <w:bCs/>
          <w:sz w:val="32"/>
          <w:szCs w:val="32"/>
          <w:lang w:val="en-US"/>
        </w:rPr>
        <w:t>p</w:t>
      </w:r>
      <w:r w:rsidR="0038033B" w:rsidRPr="0038033B">
        <w:rPr>
          <w:rFonts w:ascii="Arial" w:hAnsi="Arial" w:cs="Arial"/>
          <w:b/>
          <w:bCs/>
          <w:sz w:val="32"/>
          <w:szCs w:val="32"/>
          <w:lang w:val="en-US"/>
        </w:rPr>
        <w:t xml:space="preserve">olishing </w:t>
      </w:r>
      <w:r w:rsidR="0038033B">
        <w:rPr>
          <w:rFonts w:ascii="Arial" w:hAnsi="Arial" w:cs="Arial"/>
          <w:b/>
          <w:bCs/>
          <w:sz w:val="32"/>
          <w:szCs w:val="32"/>
          <w:lang w:val="en-US"/>
        </w:rPr>
        <w:t>s</w:t>
      </w:r>
      <w:r w:rsidR="0038033B" w:rsidRPr="0038033B">
        <w:rPr>
          <w:rFonts w:ascii="Arial" w:hAnsi="Arial" w:cs="Arial"/>
          <w:b/>
          <w:bCs/>
          <w:sz w:val="32"/>
          <w:szCs w:val="32"/>
          <w:lang w:val="en-US"/>
        </w:rPr>
        <w:t xml:space="preserve">ystems from </w:t>
      </w:r>
      <w:r w:rsidR="000E65EE" w:rsidRPr="0038033B">
        <w:rPr>
          <w:rFonts w:ascii="Arial" w:hAnsi="Arial" w:cs="Arial"/>
          <w:b/>
          <w:bCs/>
          <w:sz w:val="32"/>
          <w:szCs w:val="32"/>
          <w:lang w:val="en-US"/>
        </w:rPr>
        <w:t>Buehler</w:t>
      </w:r>
    </w:p>
    <w:p w:rsidR="000E65EE" w:rsidRDefault="00007146" w:rsidP="008D2755">
      <w:pPr>
        <w:autoSpaceDE w:val="0"/>
        <w:autoSpaceDN w:val="0"/>
        <w:adjustRightInd w:val="0"/>
        <w:spacing w:before="240" w:after="120" w:line="240" w:lineRule="auto"/>
        <w:rPr>
          <w:rFonts w:ascii="Arial" w:eastAsia="MS Mincho" w:hAnsi="Arial" w:cs="Arial"/>
          <w:i/>
          <w:sz w:val="20"/>
          <w:szCs w:val="20"/>
          <w:lang w:eastAsia="ja-JP"/>
        </w:rPr>
      </w:pPr>
      <w:bookmarkStart w:id="0" w:name="_GoBack"/>
      <w:r>
        <w:rPr>
          <w:rFonts w:ascii="Arial" w:eastAsia="MS Mincho" w:hAnsi="Arial" w:cs="Arial"/>
          <w:i/>
          <w:noProof/>
          <w:sz w:val="20"/>
          <w:szCs w:val="20"/>
          <w:lang w:eastAsia="de-DE"/>
        </w:rPr>
        <w:drawing>
          <wp:inline distT="0" distB="0" distL="0" distR="0">
            <wp:extent cx="5641145" cy="407309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84 Buehler BMW Laboratory Group.jpg"/>
                    <pic:cNvPicPr/>
                  </pic:nvPicPr>
                  <pic:blipFill>
                    <a:blip r:embed="rId9" cstate="screen">
                      <a:extLst>
                        <a:ext uri="{28A0092B-C50C-407E-A947-70E740481C1C}">
                          <a14:useLocalDpi xmlns:a14="http://schemas.microsoft.com/office/drawing/2010/main"/>
                        </a:ext>
                      </a:extLst>
                    </a:blip>
                    <a:stretch>
                      <a:fillRect/>
                    </a:stretch>
                  </pic:blipFill>
                  <pic:spPr>
                    <a:xfrm>
                      <a:off x="0" y="0"/>
                      <a:ext cx="5665276" cy="4090515"/>
                    </a:xfrm>
                    <a:prstGeom prst="rect">
                      <a:avLst/>
                    </a:prstGeom>
                  </pic:spPr>
                </pic:pic>
              </a:graphicData>
            </a:graphic>
          </wp:inline>
        </w:drawing>
      </w:r>
      <w:bookmarkEnd w:id="0"/>
    </w:p>
    <w:p w:rsidR="00AA23E4" w:rsidRDefault="00342B72" w:rsidP="004C3BC9">
      <w:pPr>
        <w:autoSpaceDE w:val="0"/>
        <w:autoSpaceDN w:val="0"/>
        <w:spacing w:before="240" w:after="120"/>
        <w:contextualSpacing/>
        <w:rPr>
          <w:rFonts w:ascii="Arial" w:hAnsi="Arial" w:cs="Arial"/>
          <w:i/>
          <w:iCs/>
          <w:sz w:val="20"/>
          <w:szCs w:val="20"/>
          <w:lang w:val="en-US" w:eastAsia="ja-JP"/>
        </w:rPr>
      </w:pPr>
      <w:r>
        <w:rPr>
          <w:rFonts w:ascii="Arial" w:hAnsi="Arial" w:cs="Arial"/>
          <w:i/>
          <w:iCs/>
          <w:sz w:val="20"/>
          <w:szCs w:val="20"/>
          <w:lang w:val="en-US" w:eastAsia="ja-JP"/>
        </w:rPr>
        <w:t>Earlier this year, BMW installed</w:t>
      </w:r>
      <w:r w:rsidR="0038033B" w:rsidRPr="0038033B">
        <w:rPr>
          <w:rFonts w:ascii="Arial" w:hAnsi="Arial" w:cs="Arial"/>
          <w:i/>
          <w:iCs/>
          <w:sz w:val="20"/>
          <w:szCs w:val="20"/>
          <w:lang w:val="en-US" w:eastAsia="ja-JP"/>
        </w:rPr>
        <w:t xml:space="preserve"> six grinder-polisher</w:t>
      </w:r>
      <w:r w:rsidR="00DE1E07">
        <w:rPr>
          <w:rFonts w:ascii="Arial" w:hAnsi="Arial" w:cs="Arial"/>
          <w:i/>
          <w:iCs/>
          <w:sz w:val="20"/>
          <w:szCs w:val="20"/>
          <w:lang w:val="en-US" w:eastAsia="ja-JP"/>
        </w:rPr>
        <w:t xml:space="preserve"> </w:t>
      </w:r>
      <w:r w:rsidR="0038033B" w:rsidRPr="0038033B">
        <w:rPr>
          <w:rFonts w:ascii="Arial" w:hAnsi="Arial" w:cs="Arial"/>
          <w:i/>
          <w:iCs/>
          <w:sz w:val="20"/>
          <w:szCs w:val="20"/>
          <w:lang w:val="en-US" w:eastAsia="ja-JP"/>
        </w:rPr>
        <w:t>systems type EcoMet 30</w:t>
      </w:r>
      <w:r w:rsidR="00FB3E2C">
        <w:rPr>
          <w:rFonts w:ascii="Arial" w:hAnsi="Arial" w:cs="Arial"/>
          <w:i/>
          <w:iCs/>
          <w:sz w:val="20"/>
          <w:szCs w:val="20"/>
          <w:lang w:val="en-US" w:eastAsia="ja-JP"/>
        </w:rPr>
        <w:t xml:space="preserve"> from </w:t>
      </w:r>
      <w:r w:rsidR="0038033B" w:rsidRPr="0038033B">
        <w:rPr>
          <w:rFonts w:ascii="Arial" w:hAnsi="Arial" w:cs="Arial"/>
          <w:i/>
          <w:iCs/>
          <w:sz w:val="20"/>
          <w:szCs w:val="20"/>
          <w:lang w:val="en-US" w:eastAsia="ja-JP"/>
        </w:rPr>
        <w:t xml:space="preserve">Buehler </w:t>
      </w:r>
      <w:r>
        <w:rPr>
          <w:rFonts w:ascii="Arial" w:hAnsi="Arial" w:cs="Arial"/>
          <w:i/>
          <w:iCs/>
          <w:sz w:val="20"/>
          <w:szCs w:val="20"/>
          <w:lang w:val="en-US" w:eastAsia="ja-JP"/>
        </w:rPr>
        <w:t xml:space="preserve">in the </w:t>
      </w:r>
      <w:r w:rsidR="0038033B" w:rsidRPr="0038033B">
        <w:rPr>
          <w:rFonts w:ascii="Arial" w:hAnsi="Arial" w:cs="Arial"/>
          <w:i/>
          <w:iCs/>
          <w:sz w:val="20"/>
          <w:szCs w:val="20"/>
          <w:lang w:val="en-US" w:eastAsia="ja-JP"/>
        </w:rPr>
        <w:t xml:space="preserve">metallographic laboratory at </w:t>
      </w:r>
      <w:r>
        <w:rPr>
          <w:rFonts w:ascii="Arial" w:hAnsi="Arial" w:cs="Arial"/>
          <w:i/>
          <w:iCs/>
          <w:sz w:val="20"/>
          <w:szCs w:val="20"/>
          <w:lang w:val="en-US" w:eastAsia="ja-JP"/>
        </w:rPr>
        <w:t xml:space="preserve">their </w:t>
      </w:r>
      <w:r w:rsidR="0038033B" w:rsidRPr="0038033B">
        <w:rPr>
          <w:rFonts w:ascii="Arial" w:hAnsi="Arial" w:cs="Arial"/>
          <w:i/>
          <w:iCs/>
          <w:sz w:val="20"/>
          <w:szCs w:val="20"/>
          <w:lang w:val="en-US" w:eastAsia="ja-JP"/>
        </w:rPr>
        <w:t xml:space="preserve">Dingolfing plant. </w:t>
      </w:r>
      <w:r w:rsidR="00DE6A0C">
        <w:rPr>
          <w:rFonts w:ascii="Arial" w:hAnsi="Arial" w:cs="Arial"/>
          <w:i/>
          <w:iCs/>
          <w:sz w:val="20"/>
          <w:szCs w:val="20"/>
          <w:lang w:val="en-US" w:eastAsia="ja-JP"/>
        </w:rPr>
        <w:t xml:space="preserve">Designed for </w:t>
      </w:r>
      <w:r w:rsidR="00085D10">
        <w:rPr>
          <w:rFonts w:ascii="Arial" w:hAnsi="Arial" w:cs="Arial"/>
          <w:i/>
          <w:iCs/>
          <w:sz w:val="20"/>
          <w:szCs w:val="20"/>
          <w:lang w:val="en-US" w:eastAsia="ja-JP"/>
        </w:rPr>
        <w:t xml:space="preserve">maximum </w:t>
      </w:r>
      <w:r w:rsidR="00DE6A0C">
        <w:rPr>
          <w:rFonts w:ascii="Arial" w:hAnsi="Arial" w:cs="Arial"/>
          <w:i/>
          <w:iCs/>
          <w:sz w:val="20"/>
          <w:szCs w:val="20"/>
          <w:lang w:val="en-US" w:eastAsia="ja-JP"/>
        </w:rPr>
        <w:t>ease of operation,</w:t>
      </w:r>
      <w:r>
        <w:rPr>
          <w:rFonts w:ascii="Arial" w:hAnsi="Arial" w:cs="Arial"/>
          <w:i/>
          <w:iCs/>
          <w:sz w:val="20"/>
          <w:szCs w:val="20"/>
          <w:lang w:val="en-US" w:eastAsia="ja-JP"/>
        </w:rPr>
        <w:t xml:space="preserve"> </w:t>
      </w:r>
      <w:r w:rsidR="00DE6A0C">
        <w:rPr>
          <w:rFonts w:ascii="Arial" w:hAnsi="Arial" w:cs="Arial"/>
          <w:i/>
          <w:iCs/>
          <w:sz w:val="20"/>
          <w:szCs w:val="20"/>
          <w:lang w:val="en-US" w:eastAsia="ja-JP"/>
        </w:rPr>
        <w:t>these units provide time-saving and efficient operation,</w:t>
      </w:r>
      <w:r w:rsidR="00085D10">
        <w:rPr>
          <w:rFonts w:ascii="Arial" w:hAnsi="Arial" w:cs="Arial"/>
          <w:i/>
          <w:iCs/>
          <w:sz w:val="20"/>
          <w:szCs w:val="20"/>
          <w:lang w:val="en-US" w:eastAsia="ja-JP"/>
        </w:rPr>
        <w:t xml:space="preserve"> </w:t>
      </w:r>
      <w:r w:rsidR="00DE6A0C">
        <w:rPr>
          <w:rFonts w:ascii="Arial" w:hAnsi="Arial" w:cs="Arial"/>
          <w:i/>
          <w:iCs/>
          <w:sz w:val="20"/>
          <w:szCs w:val="20"/>
          <w:lang w:val="en-US" w:eastAsia="ja-JP"/>
        </w:rPr>
        <w:t xml:space="preserve">along with </w:t>
      </w:r>
      <w:r w:rsidR="00085D10">
        <w:rPr>
          <w:rFonts w:ascii="Arial" w:hAnsi="Arial" w:cs="Arial"/>
          <w:i/>
          <w:iCs/>
          <w:sz w:val="20"/>
          <w:szCs w:val="20"/>
          <w:lang w:val="en-US" w:eastAsia="ja-JP"/>
        </w:rPr>
        <w:t xml:space="preserve">highest </w:t>
      </w:r>
      <w:r w:rsidR="00DE6A0C">
        <w:rPr>
          <w:rFonts w:ascii="Arial" w:hAnsi="Arial" w:cs="Arial"/>
          <w:i/>
          <w:iCs/>
          <w:sz w:val="20"/>
          <w:szCs w:val="20"/>
          <w:lang w:val="en-US" w:eastAsia="ja-JP"/>
        </w:rPr>
        <w:t>operator safety</w:t>
      </w:r>
      <w:r w:rsidR="004C3BC9" w:rsidRPr="00DE6A0C">
        <w:rPr>
          <w:rFonts w:ascii="Arial" w:hAnsi="Arial" w:cs="Arial"/>
          <w:i/>
          <w:iCs/>
          <w:sz w:val="20"/>
          <w:szCs w:val="20"/>
          <w:lang w:val="en-US" w:eastAsia="ja-JP"/>
        </w:rPr>
        <w:t>.</w:t>
      </w:r>
      <w:r>
        <w:rPr>
          <w:rFonts w:ascii="Arial" w:hAnsi="Arial" w:cs="Arial"/>
          <w:i/>
          <w:iCs/>
          <w:sz w:val="20"/>
          <w:szCs w:val="20"/>
          <w:lang w:val="en-US" w:eastAsia="ja-JP"/>
        </w:rPr>
        <w:t xml:space="preserve">  </w:t>
      </w:r>
      <w:r w:rsidR="004C3BC9" w:rsidRPr="00DE6A0C">
        <w:rPr>
          <w:rFonts w:ascii="Arial" w:hAnsi="Arial" w:cs="Arial"/>
          <w:i/>
          <w:iCs/>
          <w:sz w:val="20"/>
          <w:szCs w:val="20"/>
          <w:lang w:val="en-US" w:eastAsia="ja-JP"/>
        </w:rPr>
        <w:t xml:space="preserve"> </w:t>
      </w:r>
    </w:p>
    <w:p w:rsidR="004C3BC9" w:rsidRPr="00DE6A0C" w:rsidRDefault="00DE6A0C" w:rsidP="004C3BC9">
      <w:pPr>
        <w:autoSpaceDE w:val="0"/>
        <w:autoSpaceDN w:val="0"/>
        <w:spacing w:before="240" w:after="120"/>
        <w:contextualSpacing/>
        <w:rPr>
          <w:rFonts w:ascii="Arial" w:hAnsi="Arial" w:cs="Arial"/>
          <w:i/>
          <w:iCs/>
          <w:sz w:val="20"/>
          <w:szCs w:val="20"/>
          <w:lang w:val="en-US" w:eastAsia="ja-JP"/>
        </w:rPr>
      </w:pPr>
      <w:r>
        <w:rPr>
          <w:rFonts w:ascii="Arial" w:hAnsi="Arial" w:cs="Arial"/>
          <w:i/>
          <w:iCs/>
          <w:sz w:val="20"/>
          <w:szCs w:val="20"/>
          <w:lang w:val="en-US" w:eastAsia="ja-JP"/>
        </w:rPr>
        <w:t>Left to right:</w:t>
      </w:r>
      <w:r w:rsidR="004C3BC9" w:rsidRPr="00DE6A0C">
        <w:rPr>
          <w:rFonts w:ascii="Arial" w:hAnsi="Arial" w:cs="Arial"/>
          <w:i/>
          <w:iCs/>
          <w:sz w:val="20"/>
          <w:szCs w:val="20"/>
          <w:lang w:val="en-US" w:eastAsia="ja-JP"/>
        </w:rPr>
        <w:t xml:space="preserve"> Sabine Artmann </w:t>
      </w:r>
      <w:r>
        <w:rPr>
          <w:rFonts w:ascii="Arial" w:hAnsi="Arial" w:cs="Arial"/>
          <w:i/>
          <w:iCs/>
          <w:sz w:val="20"/>
          <w:szCs w:val="20"/>
          <w:lang w:val="en-US" w:eastAsia="ja-JP"/>
        </w:rPr>
        <w:t>a</w:t>
      </w:r>
      <w:r w:rsidR="004C3BC9" w:rsidRPr="00DE6A0C">
        <w:rPr>
          <w:rFonts w:ascii="Arial" w:hAnsi="Arial" w:cs="Arial"/>
          <w:i/>
          <w:iCs/>
          <w:sz w:val="20"/>
          <w:szCs w:val="20"/>
          <w:lang w:val="en-US" w:eastAsia="ja-JP"/>
        </w:rPr>
        <w:t>nd Wolfgang Brand (</w:t>
      </w:r>
      <w:r>
        <w:rPr>
          <w:rFonts w:ascii="Arial" w:hAnsi="Arial" w:cs="Arial"/>
          <w:i/>
          <w:iCs/>
          <w:sz w:val="20"/>
          <w:szCs w:val="20"/>
          <w:lang w:val="en-US" w:eastAsia="ja-JP"/>
        </w:rPr>
        <w:t>BMW Materials and Process Analytics Technology</w:t>
      </w:r>
      <w:r w:rsidR="004C3BC9" w:rsidRPr="00DE6A0C">
        <w:rPr>
          <w:rFonts w:ascii="Arial" w:hAnsi="Arial" w:cs="Arial"/>
          <w:i/>
          <w:iCs/>
          <w:sz w:val="20"/>
          <w:szCs w:val="20"/>
          <w:lang w:val="en-US" w:eastAsia="ja-JP"/>
        </w:rPr>
        <w:t xml:space="preserve">), Raphael Ayasse (European Direct Sales Manager, Buehler) </w:t>
      </w:r>
      <w:r>
        <w:rPr>
          <w:rFonts w:ascii="Arial" w:hAnsi="Arial" w:cs="Arial"/>
          <w:i/>
          <w:iCs/>
          <w:sz w:val="20"/>
          <w:szCs w:val="20"/>
          <w:lang w:val="en-US" w:eastAsia="ja-JP"/>
        </w:rPr>
        <w:t>a</w:t>
      </w:r>
      <w:r w:rsidR="004C3BC9" w:rsidRPr="00DE6A0C">
        <w:rPr>
          <w:rFonts w:ascii="Arial" w:hAnsi="Arial" w:cs="Arial"/>
          <w:i/>
          <w:iCs/>
          <w:sz w:val="20"/>
          <w:szCs w:val="20"/>
          <w:lang w:val="en-US" w:eastAsia="ja-JP"/>
        </w:rPr>
        <w:t xml:space="preserve">nd Tim Sunderbrink (Area Sales Manager </w:t>
      </w:r>
      <w:r>
        <w:rPr>
          <w:rFonts w:ascii="Arial" w:hAnsi="Arial" w:cs="Arial"/>
          <w:i/>
          <w:iCs/>
          <w:sz w:val="20"/>
          <w:szCs w:val="20"/>
          <w:lang w:val="en-US" w:eastAsia="ja-JP"/>
        </w:rPr>
        <w:t>for Southern Germany</w:t>
      </w:r>
      <w:r w:rsidR="004C3BC9" w:rsidRPr="00DE6A0C">
        <w:rPr>
          <w:rFonts w:ascii="Arial" w:hAnsi="Arial" w:cs="Arial"/>
          <w:i/>
          <w:iCs/>
          <w:sz w:val="20"/>
          <w:szCs w:val="20"/>
          <w:lang w:val="en-US" w:eastAsia="ja-JP"/>
        </w:rPr>
        <w:t>, Buehler)</w:t>
      </w:r>
    </w:p>
    <w:p w:rsidR="000E65EE" w:rsidRDefault="004151E1" w:rsidP="00D871BB">
      <w:pPr>
        <w:spacing w:before="240" w:after="120" w:line="360" w:lineRule="exact"/>
        <w:rPr>
          <w:rFonts w:ascii="Arial" w:hAnsi="Arial" w:cs="Arial"/>
          <w:lang w:val="en-US"/>
        </w:rPr>
      </w:pPr>
      <w:r w:rsidRPr="00DE6A0C">
        <w:rPr>
          <w:rFonts w:ascii="Arial" w:hAnsi="Arial" w:cs="Arial"/>
          <w:lang w:val="en-US"/>
        </w:rPr>
        <w:t>Esslingen</w:t>
      </w:r>
      <w:r w:rsidR="00DE6A0C" w:rsidRPr="00DE6A0C">
        <w:rPr>
          <w:rFonts w:ascii="Arial" w:hAnsi="Arial" w:cs="Arial"/>
          <w:lang w:val="en-US"/>
        </w:rPr>
        <w:t>/Germany,</w:t>
      </w:r>
      <w:r w:rsidR="007153E0" w:rsidRPr="00DE6A0C">
        <w:rPr>
          <w:rFonts w:ascii="Arial" w:hAnsi="Arial" w:cs="Arial"/>
          <w:lang w:val="en-US"/>
        </w:rPr>
        <w:t xml:space="preserve"> </w:t>
      </w:r>
      <w:r w:rsidR="009322E3">
        <w:rPr>
          <w:rFonts w:ascii="Arial" w:hAnsi="Arial" w:cs="Arial"/>
          <w:lang w:val="en-US"/>
        </w:rPr>
        <w:t>May</w:t>
      </w:r>
      <w:r w:rsidR="00B84845" w:rsidRPr="00DE6A0C">
        <w:rPr>
          <w:rFonts w:ascii="Arial" w:hAnsi="Arial" w:cs="Arial"/>
          <w:lang w:val="en-US"/>
        </w:rPr>
        <w:t xml:space="preserve"> </w:t>
      </w:r>
      <w:r w:rsidR="007153E0" w:rsidRPr="00DE6A0C">
        <w:rPr>
          <w:rFonts w:ascii="Arial" w:hAnsi="Arial" w:cs="Arial"/>
          <w:lang w:val="en-US"/>
        </w:rPr>
        <w:t>2018</w:t>
      </w:r>
      <w:r w:rsidRPr="00DE6A0C">
        <w:rPr>
          <w:rFonts w:ascii="Arial" w:hAnsi="Arial" w:cs="Arial"/>
          <w:lang w:val="en-US"/>
        </w:rPr>
        <w:t xml:space="preserve"> </w:t>
      </w:r>
      <w:r w:rsidR="004F18C9" w:rsidRPr="00DE6A0C">
        <w:rPr>
          <w:rFonts w:ascii="Arial" w:hAnsi="Arial" w:cs="Arial"/>
          <w:lang w:val="en-US"/>
        </w:rPr>
        <w:t>–</w:t>
      </w:r>
      <w:r w:rsidR="00346100">
        <w:rPr>
          <w:rFonts w:ascii="Arial" w:hAnsi="Arial" w:cs="Arial"/>
          <w:lang w:val="en-US"/>
        </w:rPr>
        <w:t xml:space="preserve"> </w:t>
      </w:r>
      <w:hyperlink r:id="rId10" w:history="1">
        <w:r w:rsidR="00B84845" w:rsidRPr="00D66130">
          <w:rPr>
            <w:rStyle w:val="Hyperlink"/>
            <w:rFonts w:ascii="Arial" w:hAnsi="Arial" w:cs="Arial"/>
            <w:lang w:val="en-US"/>
          </w:rPr>
          <w:t>Buehler</w:t>
        </w:r>
      </w:hyperlink>
      <w:r w:rsidR="00B84845" w:rsidRPr="00DE6A0C">
        <w:rPr>
          <w:rFonts w:ascii="Arial" w:hAnsi="Arial" w:cs="Arial"/>
          <w:lang w:val="en-US"/>
        </w:rPr>
        <w:t xml:space="preserve">, </w:t>
      </w:r>
      <w:r w:rsidR="00DE6A0C" w:rsidRPr="00DE6A0C">
        <w:rPr>
          <w:rFonts w:ascii="Arial" w:hAnsi="Arial" w:cs="Arial"/>
          <w:lang w:val="en-US"/>
        </w:rPr>
        <w:t xml:space="preserve">an ITW Company and leading </w:t>
      </w:r>
      <w:r w:rsidR="00346100">
        <w:rPr>
          <w:rFonts w:ascii="Arial" w:hAnsi="Arial" w:cs="Arial"/>
          <w:lang w:val="en-US"/>
        </w:rPr>
        <w:t xml:space="preserve">global </w:t>
      </w:r>
      <w:r w:rsidR="00DE6A0C" w:rsidRPr="00DE6A0C">
        <w:rPr>
          <w:rFonts w:ascii="Arial" w:hAnsi="Arial" w:cs="Arial"/>
          <w:lang w:val="en-US"/>
        </w:rPr>
        <w:t>manufacturer of high-performance consumables and equipment for materials testing</w:t>
      </w:r>
      <w:r w:rsidR="000B19F4">
        <w:rPr>
          <w:rFonts w:ascii="Arial" w:hAnsi="Arial" w:cs="Arial"/>
          <w:lang w:val="en-US"/>
        </w:rPr>
        <w:t>,</w:t>
      </w:r>
      <w:r w:rsidR="00DE6A0C" w:rsidRPr="00DE6A0C">
        <w:rPr>
          <w:rFonts w:ascii="Arial" w:hAnsi="Arial" w:cs="Arial"/>
          <w:lang w:val="en-US"/>
        </w:rPr>
        <w:t xml:space="preserve"> delivere</w:t>
      </w:r>
      <w:r w:rsidR="00DE6A0C">
        <w:rPr>
          <w:rFonts w:ascii="Arial" w:hAnsi="Arial" w:cs="Arial"/>
          <w:lang w:val="en-US"/>
        </w:rPr>
        <w:t xml:space="preserve">d six </w:t>
      </w:r>
      <w:r w:rsidR="00346100" w:rsidRPr="00DE6A0C">
        <w:rPr>
          <w:rFonts w:ascii="Arial" w:hAnsi="Arial" w:cs="Arial"/>
          <w:lang w:val="en-US"/>
        </w:rPr>
        <w:t xml:space="preserve">EcoMet 30 </w:t>
      </w:r>
      <w:r w:rsidR="00DE6A0C">
        <w:rPr>
          <w:rFonts w:ascii="Arial" w:hAnsi="Arial" w:cs="Arial"/>
          <w:lang w:val="en-US"/>
        </w:rPr>
        <w:t xml:space="preserve">grinder-polishers to </w:t>
      </w:r>
      <w:r w:rsidR="00F90317">
        <w:rPr>
          <w:rFonts w:ascii="Arial" w:hAnsi="Arial" w:cs="Arial"/>
          <w:lang w:val="en-US"/>
        </w:rPr>
        <w:t xml:space="preserve">BMW Group's </w:t>
      </w:r>
      <w:r w:rsidR="00DE6A0C">
        <w:rPr>
          <w:rFonts w:ascii="Arial" w:hAnsi="Arial" w:cs="Arial"/>
          <w:lang w:val="en-US"/>
        </w:rPr>
        <w:t xml:space="preserve">Materials and Process Analytics Technology department located at </w:t>
      </w:r>
      <w:r w:rsidR="00F90317">
        <w:rPr>
          <w:rFonts w:ascii="Arial" w:hAnsi="Arial" w:cs="Arial"/>
          <w:lang w:val="en-US"/>
        </w:rPr>
        <w:t xml:space="preserve">their </w:t>
      </w:r>
      <w:r w:rsidR="00B84845" w:rsidRPr="00DE6A0C">
        <w:rPr>
          <w:rFonts w:ascii="Arial" w:hAnsi="Arial" w:cs="Arial"/>
          <w:lang w:val="en-US"/>
        </w:rPr>
        <w:t>Dingolfing</w:t>
      </w:r>
      <w:r w:rsidR="00F90317">
        <w:rPr>
          <w:rFonts w:ascii="Arial" w:hAnsi="Arial" w:cs="Arial"/>
          <w:lang w:val="en-US"/>
        </w:rPr>
        <w:t xml:space="preserve"> plant. </w:t>
      </w:r>
      <w:r w:rsidR="006B7EFA" w:rsidRPr="006B7EFA">
        <w:rPr>
          <w:rFonts w:ascii="Arial" w:hAnsi="Arial" w:cs="Arial"/>
          <w:lang w:val="en-US"/>
        </w:rPr>
        <w:t xml:space="preserve">The new </w:t>
      </w:r>
      <w:r w:rsidR="00346100" w:rsidRPr="006B7EFA">
        <w:rPr>
          <w:rFonts w:ascii="Arial" w:hAnsi="Arial" w:cs="Arial"/>
          <w:lang w:val="en-US"/>
        </w:rPr>
        <w:t>grinder</w:t>
      </w:r>
      <w:r w:rsidR="00346100">
        <w:rPr>
          <w:rFonts w:ascii="Arial" w:hAnsi="Arial" w:cs="Arial"/>
          <w:lang w:val="en-US"/>
        </w:rPr>
        <w:t>-</w:t>
      </w:r>
      <w:r w:rsidR="006B7EFA" w:rsidRPr="006B7EFA">
        <w:rPr>
          <w:rFonts w:ascii="Arial" w:hAnsi="Arial" w:cs="Arial"/>
          <w:lang w:val="en-US"/>
        </w:rPr>
        <w:t xml:space="preserve">polisher systems, which were introduced to the market </w:t>
      </w:r>
      <w:r w:rsidR="00F90317" w:rsidRPr="006B7EFA">
        <w:rPr>
          <w:rFonts w:ascii="Arial" w:hAnsi="Arial" w:cs="Arial"/>
          <w:lang w:val="en-US"/>
        </w:rPr>
        <w:t>in late 2017, are used mostly in quality control</w:t>
      </w:r>
      <w:r w:rsidR="006B7EFA" w:rsidRPr="006B7EFA">
        <w:rPr>
          <w:rFonts w:ascii="Arial" w:hAnsi="Arial" w:cs="Arial"/>
          <w:lang w:val="en-US"/>
        </w:rPr>
        <w:t xml:space="preserve">, </w:t>
      </w:r>
      <w:r w:rsidR="00342B72">
        <w:rPr>
          <w:rFonts w:ascii="Arial" w:hAnsi="Arial" w:cs="Arial"/>
          <w:lang w:val="en-US"/>
        </w:rPr>
        <w:t xml:space="preserve">which </w:t>
      </w:r>
      <w:r w:rsidR="00DE1E07">
        <w:rPr>
          <w:rFonts w:ascii="Arial" w:hAnsi="Arial" w:cs="Arial"/>
          <w:lang w:val="en-US"/>
        </w:rPr>
        <w:t xml:space="preserve">the laboratory </w:t>
      </w:r>
      <w:r w:rsidR="00342B72">
        <w:rPr>
          <w:rFonts w:ascii="Arial" w:hAnsi="Arial" w:cs="Arial"/>
          <w:lang w:val="en-US"/>
        </w:rPr>
        <w:t xml:space="preserve">performs </w:t>
      </w:r>
      <w:r w:rsidR="006B7EFA" w:rsidRPr="006B7EFA">
        <w:rPr>
          <w:rFonts w:ascii="Arial" w:hAnsi="Arial" w:cs="Arial"/>
          <w:lang w:val="en-US"/>
        </w:rPr>
        <w:t>on a variety of metals and metallic components</w:t>
      </w:r>
      <w:r w:rsidR="00342B72">
        <w:rPr>
          <w:rFonts w:ascii="Arial" w:hAnsi="Arial" w:cs="Arial"/>
          <w:lang w:val="en-US"/>
        </w:rPr>
        <w:t>, manufactured</w:t>
      </w:r>
      <w:r w:rsidR="006B7EFA" w:rsidRPr="006B7EFA">
        <w:rPr>
          <w:rFonts w:ascii="Arial" w:hAnsi="Arial" w:cs="Arial"/>
          <w:lang w:val="en-US"/>
        </w:rPr>
        <w:t xml:space="preserve"> both in-house and</w:t>
      </w:r>
      <w:r w:rsidR="006B7EFA">
        <w:rPr>
          <w:rFonts w:ascii="Arial" w:hAnsi="Arial" w:cs="Arial"/>
          <w:lang w:val="en-US"/>
        </w:rPr>
        <w:t xml:space="preserve"> </w:t>
      </w:r>
      <w:r w:rsidR="006B7EFA" w:rsidRPr="006B7EFA">
        <w:rPr>
          <w:rFonts w:ascii="Arial" w:hAnsi="Arial" w:cs="Arial"/>
          <w:lang w:val="en-US"/>
        </w:rPr>
        <w:t xml:space="preserve">by </w:t>
      </w:r>
      <w:r w:rsidR="006B7EFA">
        <w:rPr>
          <w:rFonts w:ascii="Arial" w:hAnsi="Arial" w:cs="Arial"/>
          <w:lang w:val="en-US"/>
        </w:rPr>
        <w:t>suppliers</w:t>
      </w:r>
      <w:r w:rsidR="00B84845" w:rsidRPr="006B7EFA">
        <w:rPr>
          <w:rFonts w:ascii="Arial" w:hAnsi="Arial" w:cs="Arial"/>
          <w:lang w:val="en-US"/>
        </w:rPr>
        <w:t xml:space="preserve">. </w:t>
      </w:r>
    </w:p>
    <w:p w:rsidR="00D871BB" w:rsidRPr="004456AE" w:rsidRDefault="006B7EFA" w:rsidP="00D871BB">
      <w:pPr>
        <w:spacing w:before="240" w:after="120" w:line="360" w:lineRule="exact"/>
        <w:rPr>
          <w:rFonts w:ascii="Arial" w:hAnsi="Arial" w:cs="Arial"/>
          <w:lang w:val="en-US"/>
        </w:rPr>
      </w:pPr>
      <w:r w:rsidRPr="006B7EFA">
        <w:rPr>
          <w:rFonts w:ascii="Arial" w:hAnsi="Arial" w:cs="Arial"/>
          <w:lang w:val="en-US"/>
        </w:rPr>
        <w:lastRenderedPageBreak/>
        <w:t xml:space="preserve">In the BMW laboratory, the </w:t>
      </w:r>
      <w:hyperlink r:id="rId11" w:history="1">
        <w:r w:rsidR="000E65EE" w:rsidRPr="00D66130">
          <w:rPr>
            <w:rStyle w:val="Hyperlink"/>
            <w:rFonts w:ascii="Arial" w:hAnsi="Arial" w:cs="Arial"/>
            <w:lang w:val="en-US"/>
          </w:rPr>
          <w:t>EcoMet 30</w:t>
        </w:r>
      </w:hyperlink>
      <w:r w:rsidR="000E65EE" w:rsidRPr="006B7EFA">
        <w:rPr>
          <w:rFonts w:ascii="Arial" w:hAnsi="Arial" w:cs="Arial"/>
          <w:lang w:val="en-US"/>
        </w:rPr>
        <w:t xml:space="preserve"> </w:t>
      </w:r>
      <w:r w:rsidRPr="006B7EFA">
        <w:rPr>
          <w:rFonts w:ascii="Arial" w:hAnsi="Arial" w:cs="Arial"/>
          <w:lang w:val="en-US"/>
        </w:rPr>
        <w:t xml:space="preserve">grinder-polishers operate around six hours </w:t>
      </w:r>
      <w:r w:rsidR="004456AE">
        <w:rPr>
          <w:rFonts w:ascii="Arial" w:hAnsi="Arial" w:cs="Arial"/>
          <w:lang w:val="en-US"/>
        </w:rPr>
        <w:t xml:space="preserve">every </w:t>
      </w:r>
      <w:r w:rsidRPr="006B7EFA">
        <w:rPr>
          <w:rFonts w:ascii="Arial" w:hAnsi="Arial" w:cs="Arial"/>
          <w:lang w:val="en-US"/>
        </w:rPr>
        <w:t xml:space="preserve">day, preparing up to 50 samples per </w:t>
      </w:r>
      <w:r w:rsidR="00342B72">
        <w:rPr>
          <w:rFonts w:ascii="Arial" w:hAnsi="Arial" w:cs="Arial"/>
          <w:lang w:val="en-US"/>
        </w:rPr>
        <w:t>unit</w:t>
      </w:r>
      <w:r w:rsidR="004456AE">
        <w:rPr>
          <w:rFonts w:ascii="Arial" w:hAnsi="Arial" w:cs="Arial"/>
          <w:lang w:val="en-US"/>
        </w:rPr>
        <w:t>.</w:t>
      </w:r>
      <w:r w:rsidRPr="006B7EFA">
        <w:rPr>
          <w:rFonts w:ascii="Arial" w:hAnsi="Arial" w:cs="Arial"/>
          <w:lang w:val="en-US"/>
        </w:rPr>
        <w:t xml:space="preserve"> </w:t>
      </w:r>
      <w:r w:rsidRPr="00880A26">
        <w:rPr>
          <w:rFonts w:ascii="Arial" w:hAnsi="Arial" w:cs="Arial"/>
          <w:lang w:val="en-US"/>
        </w:rPr>
        <w:t xml:space="preserve">Even with this high sample throughput, </w:t>
      </w:r>
      <w:r w:rsidR="004456AE" w:rsidRPr="00880A26">
        <w:rPr>
          <w:rFonts w:ascii="Arial" w:hAnsi="Arial" w:cs="Arial"/>
          <w:lang w:val="en-US"/>
        </w:rPr>
        <w:t xml:space="preserve">no compromise </w:t>
      </w:r>
      <w:r w:rsidR="00346100">
        <w:rPr>
          <w:rFonts w:ascii="Arial" w:hAnsi="Arial" w:cs="Arial"/>
          <w:lang w:val="en-US"/>
        </w:rPr>
        <w:t>can</w:t>
      </w:r>
      <w:r w:rsidR="004456AE" w:rsidRPr="00880A26">
        <w:rPr>
          <w:rFonts w:ascii="Arial" w:hAnsi="Arial" w:cs="Arial"/>
          <w:lang w:val="en-US"/>
        </w:rPr>
        <w:t xml:space="preserve"> be made in terms of con</w:t>
      </w:r>
      <w:r w:rsidR="00880A26" w:rsidRPr="00880A26">
        <w:rPr>
          <w:rFonts w:ascii="Arial" w:hAnsi="Arial" w:cs="Arial"/>
          <w:lang w:val="en-US"/>
        </w:rPr>
        <w:t>sistency and quality of results.</w:t>
      </w:r>
      <w:r w:rsidR="00880A26">
        <w:rPr>
          <w:rFonts w:ascii="Arial" w:hAnsi="Arial" w:cs="Arial"/>
          <w:lang w:val="en-US"/>
        </w:rPr>
        <w:t xml:space="preserve"> </w:t>
      </w:r>
      <w:r w:rsidR="004456AE" w:rsidRPr="004456AE">
        <w:rPr>
          <w:rFonts w:ascii="Arial" w:hAnsi="Arial" w:cs="Arial"/>
          <w:lang w:val="en-US"/>
        </w:rPr>
        <w:t xml:space="preserve">According to </w:t>
      </w:r>
      <w:r w:rsidR="00B84845" w:rsidRPr="004456AE">
        <w:rPr>
          <w:rFonts w:ascii="Arial" w:hAnsi="Arial" w:cs="Arial"/>
          <w:lang w:val="en-US"/>
        </w:rPr>
        <w:t xml:space="preserve">Wolfgang Brand, </w:t>
      </w:r>
      <w:r w:rsidR="004456AE" w:rsidRPr="004456AE">
        <w:rPr>
          <w:rFonts w:ascii="Arial" w:hAnsi="Arial" w:cs="Arial"/>
          <w:lang w:val="en-US"/>
        </w:rPr>
        <w:t xml:space="preserve">Head of Microscopy in the laboratory, the major </w:t>
      </w:r>
      <w:r w:rsidR="007F0900">
        <w:rPr>
          <w:rFonts w:ascii="Arial" w:hAnsi="Arial" w:cs="Arial"/>
          <w:lang w:val="en-US"/>
        </w:rPr>
        <w:t xml:space="preserve">features which caused </w:t>
      </w:r>
      <w:r w:rsidR="004456AE" w:rsidRPr="004456AE">
        <w:rPr>
          <w:rFonts w:ascii="Arial" w:hAnsi="Arial" w:cs="Arial"/>
          <w:lang w:val="en-US"/>
        </w:rPr>
        <w:t xml:space="preserve">BMW to opt for the single, non-automated system variant were high ease of operation, robust design and </w:t>
      </w:r>
      <w:r w:rsidR="00342B72">
        <w:rPr>
          <w:rFonts w:ascii="Arial" w:hAnsi="Arial" w:cs="Arial"/>
          <w:lang w:val="en-US"/>
        </w:rPr>
        <w:t xml:space="preserve">fast </w:t>
      </w:r>
      <w:r w:rsidR="004456AE" w:rsidRPr="004456AE">
        <w:rPr>
          <w:rFonts w:ascii="Arial" w:hAnsi="Arial" w:cs="Arial"/>
          <w:lang w:val="en-US"/>
        </w:rPr>
        <w:t>cleaning</w:t>
      </w:r>
      <w:r w:rsidR="007F0900">
        <w:rPr>
          <w:rFonts w:ascii="Arial" w:hAnsi="Arial" w:cs="Arial"/>
          <w:lang w:val="en-US"/>
        </w:rPr>
        <w:t xml:space="preserve">, all of which ensure </w:t>
      </w:r>
      <w:r w:rsidR="00B3797A">
        <w:rPr>
          <w:rFonts w:ascii="Arial" w:hAnsi="Arial" w:cs="Arial"/>
          <w:lang w:val="en-US"/>
        </w:rPr>
        <w:t>highly efficient and l</w:t>
      </w:r>
      <w:r w:rsidR="004456AE" w:rsidRPr="004456AE">
        <w:rPr>
          <w:rFonts w:ascii="Arial" w:hAnsi="Arial" w:cs="Arial"/>
          <w:lang w:val="en-US"/>
        </w:rPr>
        <w:t xml:space="preserve">ow-maintenance </w:t>
      </w:r>
      <w:r w:rsidR="00342B72">
        <w:rPr>
          <w:rFonts w:ascii="Arial" w:hAnsi="Arial" w:cs="Arial"/>
          <w:lang w:val="en-US"/>
        </w:rPr>
        <w:t xml:space="preserve">operation </w:t>
      </w:r>
      <w:r w:rsidR="004456AE" w:rsidRPr="004456AE">
        <w:rPr>
          <w:rFonts w:ascii="Arial" w:hAnsi="Arial" w:cs="Arial"/>
          <w:lang w:val="en-US"/>
        </w:rPr>
        <w:t>o</w:t>
      </w:r>
      <w:r w:rsidR="00342B72">
        <w:rPr>
          <w:rFonts w:ascii="Arial" w:hAnsi="Arial" w:cs="Arial"/>
          <w:lang w:val="en-US"/>
        </w:rPr>
        <w:t>ver</w:t>
      </w:r>
      <w:r w:rsidR="004456AE" w:rsidRPr="004456AE">
        <w:rPr>
          <w:rFonts w:ascii="Arial" w:hAnsi="Arial" w:cs="Arial"/>
          <w:lang w:val="en-US"/>
        </w:rPr>
        <w:t xml:space="preserve"> a long period of time.</w:t>
      </w:r>
      <w:r w:rsidR="00B84845" w:rsidRPr="004456AE">
        <w:rPr>
          <w:rFonts w:ascii="Arial" w:hAnsi="Arial" w:cs="Arial"/>
          <w:lang w:val="en-US"/>
        </w:rPr>
        <w:t xml:space="preserve"> </w:t>
      </w:r>
    </w:p>
    <w:p w:rsidR="007153E0" w:rsidRPr="00085D10" w:rsidRDefault="004456AE" w:rsidP="00D871BB">
      <w:pPr>
        <w:spacing w:before="240" w:after="120" w:line="360" w:lineRule="exact"/>
        <w:rPr>
          <w:rFonts w:ascii="Arial" w:hAnsi="Arial" w:cs="Arial"/>
          <w:lang w:val="en-US"/>
        </w:rPr>
      </w:pPr>
      <w:r w:rsidRPr="004456AE">
        <w:rPr>
          <w:rFonts w:ascii="Arial" w:hAnsi="Arial" w:cs="Arial"/>
          <w:lang w:val="en-US"/>
        </w:rPr>
        <w:t xml:space="preserve">"Our testing challenges in </w:t>
      </w:r>
      <w:r w:rsidR="00342B72">
        <w:rPr>
          <w:rFonts w:ascii="Arial" w:hAnsi="Arial" w:cs="Arial"/>
          <w:lang w:val="en-US"/>
        </w:rPr>
        <w:t xml:space="preserve">the areas of ongoing </w:t>
      </w:r>
      <w:r w:rsidRPr="004456AE">
        <w:rPr>
          <w:rFonts w:ascii="Arial" w:hAnsi="Arial" w:cs="Arial"/>
          <w:lang w:val="en-US"/>
        </w:rPr>
        <w:t>quality control and development are most varied, and accordingly there are many variants to</w:t>
      </w:r>
      <w:r>
        <w:rPr>
          <w:rFonts w:ascii="Arial" w:hAnsi="Arial" w:cs="Arial"/>
          <w:lang w:val="en-US"/>
        </w:rPr>
        <w:t xml:space="preserve"> </w:t>
      </w:r>
      <w:r w:rsidRPr="004456AE">
        <w:rPr>
          <w:rFonts w:ascii="Arial" w:hAnsi="Arial" w:cs="Arial"/>
          <w:lang w:val="en-US"/>
        </w:rPr>
        <w:t xml:space="preserve">the </w:t>
      </w:r>
      <w:r w:rsidR="00B3797A">
        <w:rPr>
          <w:rFonts w:ascii="Arial" w:hAnsi="Arial" w:cs="Arial"/>
          <w:lang w:val="en-US"/>
        </w:rPr>
        <w:t>preparation, measurement and analysis proce</w:t>
      </w:r>
      <w:r w:rsidR="00342B72">
        <w:rPr>
          <w:rFonts w:ascii="Arial" w:hAnsi="Arial" w:cs="Arial"/>
          <w:lang w:val="en-US"/>
        </w:rPr>
        <w:t xml:space="preserve">dures </w:t>
      </w:r>
      <w:r w:rsidR="00B3797A">
        <w:rPr>
          <w:rFonts w:ascii="Arial" w:hAnsi="Arial" w:cs="Arial"/>
          <w:lang w:val="en-US"/>
        </w:rPr>
        <w:t xml:space="preserve">we perform", says Wolfgang </w:t>
      </w:r>
      <w:r w:rsidR="000E65EE" w:rsidRPr="00B3797A">
        <w:rPr>
          <w:rFonts w:ascii="Arial" w:hAnsi="Arial" w:cs="Arial"/>
          <w:lang w:val="en-US"/>
        </w:rPr>
        <w:t>Brand</w:t>
      </w:r>
      <w:r w:rsidR="00B84845" w:rsidRPr="00B3797A">
        <w:rPr>
          <w:rFonts w:ascii="Arial" w:hAnsi="Arial" w:cs="Arial"/>
          <w:lang w:val="en-US"/>
        </w:rPr>
        <w:t xml:space="preserve">. </w:t>
      </w:r>
      <w:r w:rsidR="00B3797A" w:rsidRPr="00B3797A">
        <w:rPr>
          <w:rFonts w:ascii="Arial" w:hAnsi="Arial" w:cs="Arial"/>
          <w:lang w:val="en-US"/>
        </w:rPr>
        <w:t xml:space="preserve">"In addition, testing schedules are often tight, for example, when we have to handle a large number of samples parallel to production. </w:t>
      </w:r>
      <w:r w:rsidR="00B3797A">
        <w:rPr>
          <w:rFonts w:ascii="Arial" w:hAnsi="Arial" w:cs="Arial"/>
          <w:lang w:val="en-US"/>
        </w:rPr>
        <w:t xml:space="preserve">For both these reasons, we require highly trained laboratory staff. </w:t>
      </w:r>
      <w:r w:rsidR="00342B72">
        <w:rPr>
          <w:rFonts w:ascii="Arial" w:hAnsi="Arial" w:cs="Arial"/>
          <w:lang w:val="en-US"/>
        </w:rPr>
        <w:t xml:space="preserve">Equally important, however, are </w:t>
      </w:r>
      <w:r w:rsidR="007D3C1C" w:rsidRPr="007D3C1C">
        <w:rPr>
          <w:rFonts w:ascii="Arial" w:hAnsi="Arial" w:cs="Arial"/>
          <w:lang w:val="en-US"/>
        </w:rPr>
        <w:t xml:space="preserve">reliable preparation systems which support our work by reducing the time </w:t>
      </w:r>
      <w:r w:rsidR="007F0900">
        <w:rPr>
          <w:rFonts w:ascii="Arial" w:hAnsi="Arial" w:cs="Arial"/>
          <w:lang w:val="en-US"/>
        </w:rPr>
        <w:t xml:space="preserve">we spend </w:t>
      </w:r>
      <w:r w:rsidR="007D3C1C" w:rsidRPr="007D3C1C">
        <w:rPr>
          <w:rFonts w:ascii="Arial" w:hAnsi="Arial" w:cs="Arial"/>
          <w:lang w:val="en-US"/>
        </w:rPr>
        <w:t>to a minimum</w:t>
      </w:r>
      <w:r w:rsidR="00342B72">
        <w:rPr>
          <w:rFonts w:ascii="Arial" w:hAnsi="Arial" w:cs="Arial"/>
          <w:lang w:val="en-US"/>
        </w:rPr>
        <w:t xml:space="preserve">. This enables us </w:t>
      </w:r>
      <w:r w:rsidR="007D3C1C">
        <w:rPr>
          <w:rFonts w:ascii="Arial" w:hAnsi="Arial" w:cs="Arial"/>
          <w:lang w:val="en-US"/>
        </w:rPr>
        <w:t>to ensure that results are available according to schedule even under challenging conditions</w:t>
      </w:r>
      <w:r w:rsidR="00342B72">
        <w:rPr>
          <w:rFonts w:ascii="Arial" w:hAnsi="Arial" w:cs="Arial"/>
          <w:lang w:val="en-US"/>
        </w:rPr>
        <w:t>,</w:t>
      </w:r>
      <w:r w:rsidR="007D3C1C">
        <w:rPr>
          <w:rFonts w:ascii="Arial" w:hAnsi="Arial" w:cs="Arial"/>
          <w:lang w:val="en-US"/>
        </w:rPr>
        <w:t xml:space="preserve"> and will stand up to validation</w:t>
      </w:r>
      <w:r w:rsidR="00B84845" w:rsidRPr="007D3C1C">
        <w:rPr>
          <w:rFonts w:ascii="Arial" w:hAnsi="Arial" w:cs="Arial"/>
          <w:lang w:val="en-US"/>
        </w:rPr>
        <w:t xml:space="preserve">. </w:t>
      </w:r>
      <w:r w:rsidR="007D3C1C" w:rsidRPr="007D3C1C">
        <w:rPr>
          <w:rFonts w:ascii="Arial" w:hAnsi="Arial" w:cs="Arial"/>
          <w:lang w:val="en-US"/>
        </w:rPr>
        <w:t xml:space="preserve">Buehler's new </w:t>
      </w:r>
      <w:r w:rsidR="00B84845" w:rsidRPr="007D3C1C">
        <w:rPr>
          <w:rFonts w:ascii="Arial" w:hAnsi="Arial" w:cs="Arial"/>
          <w:lang w:val="en-US"/>
        </w:rPr>
        <w:t xml:space="preserve">EcoMet </w:t>
      </w:r>
      <w:r w:rsidR="007D3C1C" w:rsidRPr="007D3C1C">
        <w:rPr>
          <w:rFonts w:ascii="Arial" w:hAnsi="Arial" w:cs="Arial"/>
          <w:lang w:val="en-US"/>
        </w:rPr>
        <w:t>grinder-polishers meet our expectations in every respect.</w:t>
      </w:r>
      <w:r w:rsidR="007D3C1C">
        <w:rPr>
          <w:rFonts w:ascii="Arial" w:hAnsi="Arial" w:cs="Arial"/>
          <w:lang w:val="en-US"/>
        </w:rPr>
        <w:t xml:space="preserve"> </w:t>
      </w:r>
      <w:r w:rsidR="007D3C1C" w:rsidRPr="007D3C1C">
        <w:rPr>
          <w:rFonts w:ascii="Arial" w:hAnsi="Arial" w:cs="Arial"/>
          <w:lang w:val="en-US"/>
        </w:rPr>
        <w:t>In addition, the positive experience we made with Buehler's service team throughout the decision-making process lead</w:t>
      </w:r>
      <w:r w:rsidR="00342B72">
        <w:rPr>
          <w:rFonts w:ascii="Arial" w:hAnsi="Arial" w:cs="Arial"/>
          <w:lang w:val="en-US"/>
        </w:rPr>
        <w:t>s</w:t>
      </w:r>
      <w:r w:rsidR="007D3C1C" w:rsidRPr="007D3C1C">
        <w:rPr>
          <w:rFonts w:ascii="Arial" w:hAnsi="Arial" w:cs="Arial"/>
          <w:lang w:val="en-US"/>
        </w:rPr>
        <w:t xml:space="preserve"> us to anticipate customer-focused, timely and efficient support aligned to our needs in the future.</w:t>
      </w:r>
      <w:r w:rsidR="007D3C1C" w:rsidRPr="00085D10">
        <w:rPr>
          <w:rFonts w:ascii="Arial" w:hAnsi="Arial" w:cs="Arial"/>
          <w:lang w:val="en-US"/>
        </w:rPr>
        <w:t>"</w:t>
      </w:r>
    </w:p>
    <w:p w:rsidR="00B84845" w:rsidRPr="00880A26" w:rsidRDefault="00741A55" w:rsidP="00B84845">
      <w:pPr>
        <w:spacing w:before="240" w:after="120" w:line="360" w:lineRule="exact"/>
        <w:rPr>
          <w:rFonts w:ascii="Arial" w:hAnsi="Arial" w:cs="Arial"/>
          <w:lang w:val="en-US"/>
        </w:rPr>
      </w:pPr>
      <w:r w:rsidRPr="00741A55">
        <w:rPr>
          <w:rFonts w:ascii="Arial" w:hAnsi="Arial" w:cs="Arial"/>
          <w:lang w:val="en-US"/>
        </w:rPr>
        <w:t>In</w:t>
      </w:r>
      <w:r w:rsidR="00880A26">
        <w:rPr>
          <w:rFonts w:ascii="Arial" w:hAnsi="Arial" w:cs="Arial"/>
          <w:lang w:val="en-US"/>
        </w:rPr>
        <w:t xml:space="preserve"> addition</w:t>
      </w:r>
      <w:r w:rsidRPr="00741A55">
        <w:rPr>
          <w:rFonts w:ascii="Arial" w:hAnsi="Arial" w:cs="Arial"/>
          <w:lang w:val="en-US"/>
        </w:rPr>
        <w:t xml:space="preserve"> to the single</w:t>
      </w:r>
      <w:r w:rsidR="00346100">
        <w:rPr>
          <w:rFonts w:ascii="Arial" w:hAnsi="Arial" w:cs="Arial"/>
          <w:lang w:val="en-US"/>
        </w:rPr>
        <w:t xml:space="preserve"> platen</w:t>
      </w:r>
      <w:r w:rsidRPr="00741A55">
        <w:rPr>
          <w:rFonts w:ascii="Arial" w:hAnsi="Arial" w:cs="Arial"/>
          <w:lang w:val="en-US"/>
        </w:rPr>
        <w:t xml:space="preserve"> </w:t>
      </w:r>
      <w:r w:rsidR="00880A26">
        <w:rPr>
          <w:rFonts w:ascii="Arial" w:hAnsi="Arial" w:cs="Arial"/>
          <w:lang w:val="en-US"/>
        </w:rPr>
        <w:t xml:space="preserve">models </w:t>
      </w:r>
      <w:r w:rsidRPr="00741A55">
        <w:rPr>
          <w:rFonts w:ascii="Arial" w:hAnsi="Arial" w:cs="Arial"/>
          <w:lang w:val="en-US"/>
        </w:rPr>
        <w:t xml:space="preserve">now taken into service at </w:t>
      </w:r>
      <w:r w:rsidR="000E65EE" w:rsidRPr="00741A55">
        <w:rPr>
          <w:rFonts w:ascii="Arial" w:hAnsi="Arial" w:cs="Arial"/>
          <w:lang w:val="en-US"/>
        </w:rPr>
        <w:t>BMW</w:t>
      </w:r>
      <w:r w:rsidR="00342B72">
        <w:rPr>
          <w:rFonts w:ascii="Arial" w:hAnsi="Arial" w:cs="Arial"/>
          <w:lang w:val="en-US"/>
        </w:rPr>
        <w:t>,</w:t>
      </w:r>
      <w:r w:rsidR="000E65EE" w:rsidRPr="00741A55">
        <w:rPr>
          <w:rFonts w:ascii="Arial" w:hAnsi="Arial" w:cs="Arial"/>
          <w:lang w:val="en-US"/>
        </w:rPr>
        <w:t xml:space="preserve"> </w:t>
      </w:r>
      <w:r w:rsidR="00B84845" w:rsidRPr="00741A55">
        <w:rPr>
          <w:rFonts w:ascii="Arial" w:hAnsi="Arial" w:cs="Arial"/>
          <w:lang w:val="en-US"/>
        </w:rPr>
        <w:t xml:space="preserve">EcoMet 30 </w:t>
      </w:r>
      <w:r w:rsidRPr="00741A55">
        <w:rPr>
          <w:rFonts w:ascii="Arial" w:hAnsi="Arial" w:cs="Arial"/>
          <w:lang w:val="en-US"/>
        </w:rPr>
        <w:t xml:space="preserve">grinder-polishers are also available </w:t>
      </w:r>
      <w:r>
        <w:rPr>
          <w:rFonts w:ascii="Arial" w:hAnsi="Arial" w:cs="Arial"/>
          <w:lang w:val="en-US"/>
        </w:rPr>
        <w:t xml:space="preserve">in a </w:t>
      </w:r>
      <w:r w:rsidR="00D862DC">
        <w:rPr>
          <w:rFonts w:ascii="Arial" w:hAnsi="Arial" w:cs="Arial"/>
          <w:lang w:val="en-US"/>
        </w:rPr>
        <w:t>twin</w:t>
      </w:r>
      <w:r w:rsidR="00346100">
        <w:rPr>
          <w:rFonts w:ascii="Arial" w:hAnsi="Arial" w:cs="Arial"/>
          <w:lang w:val="en-US"/>
        </w:rPr>
        <w:t xml:space="preserve"> platen</w:t>
      </w:r>
      <w:r w:rsidR="00D862DC">
        <w:rPr>
          <w:rFonts w:ascii="Arial" w:hAnsi="Arial" w:cs="Arial"/>
          <w:lang w:val="en-US"/>
        </w:rPr>
        <w:t xml:space="preserve"> </w:t>
      </w:r>
      <w:r>
        <w:rPr>
          <w:rFonts w:ascii="Arial" w:hAnsi="Arial" w:cs="Arial"/>
          <w:lang w:val="en-US"/>
        </w:rPr>
        <w:t xml:space="preserve">version. </w:t>
      </w:r>
      <w:r w:rsidRPr="00741A55">
        <w:rPr>
          <w:rFonts w:ascii="Arial" w:hAnsi="Arial" w:cs="Arial"/>
          <w:lang w:val="en-US"/>
        </w:rPr>
        <w:t xml:space="preserve">Both models are offered for manual or semiautomatic operation. </w:t>
      </w:r>
      <w:r>
        <w:rPr>
          <w:rFonts w:ascii="Arial" w:hAnsi="Arial" w:cs="Arial"/>
          <w:lang w:val="en-US"/>
        </w:rPr>
        <w:t>All models accept platens</w:t>
      </w:r>
      <w:r w:rsidR="00D862DC">
        <w:rPr>
          <w:rFonts w:ascii="Arial" w:hAnsi="Arial" w:cs="Arial"/>
          <w:lang w:val="en-US"/>
        </w:rPr>
        <w:t xml:space="preserve"> with diameters of </w:t>
      </w:r>
      <w:r w:rsidR="00B84845" w:rsidRPr="00DE1E07">
        <w:rPr>
          <w:rFonts w:ascii="Arial" w:hAnsi="Arial" w:cs="Arial"/>
          <w:lang w:val="en-US"/>
        </w:rPr>
        <w:t>8” [203 mm], 10” [254 mm] or 12” [305 mm]</w:t>
      </w:r>
      <w:r w:rsidRPr="00DE1E07">
        <w:rPr>
          <w:rFonts w:ascii="Arial" w:hAnsi="Arial" w:cs="Arial"/>
          <w:lang w:val="en-US"/>
        </w:rPr>
        <w:t>. Speed c</w:t>
      </w:r>
      <w:r w:rsidR="00DE1E07" w:rsidRPr="00DE1E07">
        <w:rPr>
          <w:rFonts w:ascii="Arial" w:hAnsi="Arial" w:cs="Arial"/>
          <w:lang w:val="en-US"/>
        </w:rPr>
        <w:t>an be varied in</w:t>
      </w:r>
      <w:r w:rsidR="005A68C1">
        <w:rPr>
          <w:rFonts w:ascii="Arial" w:hAnsi="Arial" w:cs="Arial"/>
          <w:lang w:val="en-US"/>
        </w:rPr>
        <w:t xml:space="preserve">crementally </w:t>
      </w:r>
      <w:r w:rsidR="00DE1E07" w:rsidRPr="00DE1E07">
        <w:rPr>
          <w:rFonts w:ascii="Arial" w:hAnsi="Arial" w:cs="Arial"/>
          <w:lang w:val="en-US"/>
        </w:rPr>
        <w:t xml:space="preserve">within a range from </w:t>
      </w:r>
      <w:r w:rsidR="00B84845" w:rsidRPr="00DE1E07">
        <w:rPr>
          <w:rFonts w:ascii="Arial" w:hAnsi="Arial" w:cs="Arial"/>
          <w:lang w:val="en-US"/>
        </w:rPr>
        <w:t xml:space="preserve">50 </w:t>
      </w:r>
      <w:r w:rsidR="00DE1E07" w:rsidRPr="00DE1E07">
        <w:rPr>
          <w:rFonts w:ascii="Arial" w:hAnsi="Arial" w:cs="Arial"/>
          <w:lang w:val="en-US"/>
        </w:rPr>
        <w:t xml:space="preserve">to </w:t>
      </w:r>
      <w:r w:rsidR="00B84845" w:rsidRPr="00DE1E07">
        <w:rPr>
          <w:rFonts w:ascii="Arial" w:hAnsi="Arial" w:cs="Arial"/>
          <w:lang w:val="en-US"/>
        </w:rPr>
        <w:t>500 </w:t>
      </w:r>
      <w:r w:rsidR="00DE1E07" w:rsidRPr="00DE1E07">
        <w:rPr>
          <w:rFonts w:ascii="Arial" w:hAnsi="Arial" w:cs="Arial"/>
          <w:lang w:val="en-US"/>
        </w:rPr>
        <w:t>rpm. In the case of the automated versions</w:t>
      </w:r>
      <w:r w:rsidR="00D862DC">
        <w:rPr>
          <w:rFonts w:ascii="Arial" w:hAnsi="Arial" w:cs="Arial"/>
          <w:lang w:val="en-US"/>
        </w:rPr>
        <w:t>,</w:t>
      </w:r>
      <w:r w:rsidR="00DE1E07" w:rsidRPr="00DE1E07">
        <w:rPr>
          <w:rFonts w:ascii="Arial" w:hAnsi="Arial" w:cs="Arial"/>
          <w:lang w:val="en-US"/>
        </w:rPr>
        <w:t xml:space="preserve"> frequently used functions can be </w:t>
      </w:r>
      <w:r w:rsidR="00D862DC">
        <w:rPr>
          <w:rFonts w:ascii="Arial" w:hAnsi="Arial" w:cs="Arial"/>
          <w:lang w:val="en-US"/>
        </w:rPr>
        <w:t xml:space="preserve">accessed from </w:t>
      </w:r>
      <w:r w:rsidR="00DE1E07" w:rsidRPr="00DE1E07">
        <w:rPr>
          <w:rFonts w:ascii="Arial" w:hAnsi="Arial" w:cs="Arial"/>
          <w:lang w:val="en-US"/>
        </w:rPr>
        <w:t xml:space="preserve">a touch screen interface </w:t>
      </w:r>
      <w:r w:rsidR="00DE1E07">
        <w:rPr>
          <w:rFonts w:ascii="Arial" w:hAnsi="Arial" w:cs="Arial"/>
          <w:lang w:val="en-US"/>
        </w:rPr>
        <w:t xml:space="preserve">with </w:t>
      </w:r>
      <w:r w:rsidR="00B84845" w:rsidRPr="00DE1E07">
        <w:rPr>
          <w:rFonts w:ascii="Arial" w:hAnsi="Arial" w:cs="Arial"/>
          <w:lang w:val="en-US"/>
        </w:rPr>
        <w:t>7“</w:t>
      </w:r>
      <w:r w:rsidR="00DE1E07">
        <w:rPr>
          <w:rFonts w:ascii="Arial" w:hAnsi="Arial" w:cs="Arial"/>
          <w:lang w:val="en-US"/>
        </w:rPr>
        <w:t xml:space="preserve"> </w:t>
      </w:r>
      <w:r w:rsidR="00B84845" w:rsidRPr="00DE1E07">
        <w:rPr>
          <w:rFonts w:ascii="Arial" w:hAnsi="Arial" w:cs="Arial"/>
          <w:lang w:val="en-US"/>
        </w:rPr>
        <w:t>LCD</w:t>
      </w:r>
      <w:r w:rsidR="00DE1E07">
        <w:rPr>
          <w:rFonts w:ascii="Arial" w:hAnsi="Arial" w:cs="Arial"/>
          <w:lang w:val="en-US"/>
        </w:rPr>
        <w:t xml:space="preserve"> color screen, without time-consuming navigation through complex menus. </w:t>
      </w:r>
      <w:r w:rsidR="00DE1E07" w:rsidRPr="00DE1E07">
        <w:rPr>
          <w:rFonts w:ascii="Arial" w:hAnsi="Arial" w:cs="Arial"/>
          <w:lang w:val="en-US"/>
        </w:rPr>
        <w:t xml:space="preserve">The </w:t>
      </w:r>
      <w:r w:rsidR="00880A26">
        <w:rPr>
          <w:rFonts w:ascii="Arial" w:hAnsi="Arial" w:cs="Arial"/>
          <w:lang w:val="en-US"/>
        </w:rPr>
        <w:t xml:space="preserve">grinder-polisher's </w:t>
      </w:r>
      <w:r w:rsidR="00DE1E07" w:rsidRPr="00DE1E07">
        <w:rPr>
          <w:rFonts w:ascii="Arial" w:hAnsi="Arial" w:cs="Arial"/>
          <w:lang w:val="en-US"/>
        </w:rPr>
        <w:t xml:space="preserve">head is equipped with a </w:t>
      </w:r>
      <w:r w:rsidR="00880A26">
        <w:rPr>
          <w:rFonts w:ascii="Arial" w:hAnsi="Arial" w:cs="Arial"/>
          <w:lang w:val="en-US"/>
        </w:rPr>
        <w:t xml:space="preserve">separate drive </w:t>
      </w:r>
      <w:r w:rsidR="00D862DC">
        <w:rPr>
          <w:rFonts w:ascii="Arial" w:hAnsi="Arial" w:cs="Arial"/>
          <w:lang w:val="en-US"/>
        </w:rPr>
        <w:t xml:space="preserve">which rotates </w:t>
      </w:r>
      <w:r w:rsidR="00880A26">
        <w:rPr>
          <w:rFonts w:ascii="Arial" w:hAnsi="Arial" w:cs="Arial"/>
          <w:lang w:val="en-US"/>
        </w:rPr>
        <w:t>the specimen holder</w:t>
      </w:r>
      <w:r w:rsidR="005A68C1">
        <w:rPr>
          <w:rFonts w:ascii="Arial" w:hAnsi="Arial" w:cs="Arial"/>
          <w:lang w:val="en-US"/>
        </w:rPr>
        <w:t xml:space="preserve">, </w:t>
      </w:r>
      <w:r w:rsidR="00880A26">
        <w:rPr>
          <w:rFonts w:ascii="Arial" w:hAnsi="Arial" w:cs="Arial"/>
          <w:lang w:val="en-US"/>
        </w:rPr>
        <w:t>accommodat</w:t>
      </w:r>
      <w:r w:rsidR="005A68C1">
        <w:rPr>
          <w:rFonts w:ascii="Arial" w:hAnsi="Arial" w:cs="Arial"/>
          <w:lang w:val="en-US"/>
        </w:rPr>
        <w:t xml:space="preserve">ing </w:t>
      </w:r>
      <w:r w:rsidR="00880A26">
        <w:rPr>
          <w:rFonts w:ascii="Arial" w:hAnsi="Arial" w:cs="Arial"/>
          <w:lang w:val="en-US"/>
        </w:rPr>
        <w:t xml:space="preserve">up to four </w:t>
      </w:r>
      <w:r w:rsidR="005A68C1">
        <w:rPr>
          <w:rFonts w:ascii="Arial" w:hAnsi="Arial" w:cs="Arial"/>
          <w:lang w:val="en-US"/>
        </w:rPr>
        <w:t>r</w:t>
      </w:r>
      <w:r w:rsidR="00880A26">
        <w:rPr>
          <w:rFonts w:ascii="Arial" w:hAnsi="Arial" w:cs="Arial"/>
          <w:lang w:val="en-US"/>
        </w:rPr>
        <w:t>ound samples with dia</w:t>
      </w:r>
      <w:r w:rsidR="005A68C1">
        <w:rPr>
          <w:rFonts w:ascii="Arial" w:hAnsi="Arial" w:cs="Arial"/>
          <w:lang w:val="en-US"/>
        </w:rPr>
        <w:softHyphen/>
      </w:r>
      <w:r w:rsidR="00880A26">
        <w:rPr>
          <w:rFonts w:ascii="Arial" w:hAnsi="Arial" w:cs="Arial"/>
          <w:lang w:val="en-US"/>
        </w:rPr>
        <w:t xml:space="preserve">meters of </w:t>
      </w:r>
      <w:r w:rsidR="00B84845" w:rsidRPr="00880A26">
        <w:rPr>
          <w:rFonts w:ascii="Arial" w:hAnsi="Arial" w:cs="Arial"/>
          <w:lang w:val="en-US"/>
        </w:rPr>
        <w:t>25, 30 or 40 mm</w:t>
      </w:r>
      <w:r w:rsidR="00880A26" w:rsidRPr="00880A26">
        <w:rPr>
          <w:rFonts w:ascii="Arial" w:hAnsi="Arial" w:cs="Arial"/>
          <w:lang w:val="en-US"/>
        </w:rPr>
        <w:t xml:space="preserve">, </w:t>
      </w:r>
      <w:r w:rsidR="005A68C1">
        <w:rPr>
          <w:rFonts w:ascii="Arial" w:hAnsi="Arial" w:cs="Arial"/>
          <w:lang w:val="en-US"/>
        </w:rPr>
        <w:t xml:space="preserve">in a direction </w:t>
      </w:r>
      <w:r w:rsidR="00880A26">
        <w:rPr>
          <w:rFonts w:ascii="Arial" w:hAnsi="Arial" w:cs="Arial"/>
          <w:lang w:val="en-US"/>
        </w:rPr>
        <w:t>opposite the direction of the platen at a speed of</w:t>
      </w:r>
      <w:r w:rsidR="00B84845" w:rsidRPr="00880A26">
        <w:rPr>
          <w:rFonts w:ascii="Arial" w:hAnsi="Arial" w:cs="Arial"/>
          <w:lang w:val="en-US"/>
        </w:rPr>
        <w:t xml:space="preserve"> 30 </w:t>
      </w:r>
      <w:r w:rsidR="00880A26">
        <w:rPr>
          <w:rFonts w:ascii="Arial" w:hAnsi="Arial" w:cs="Arial"/>
          <w:lang w:val="en-US"/>
        </w:rPr>
        <w:t xml:space="preserve">to </w:t>
      </w:r>
      <w:r w:rsidR="00B84845" w:rsidRPr="00880A26">
        <w:rPr>
          <w:rFonts w:ascii="Arial" w:hAnsi="Arial" w:cs="Arial"/>
          <w:lang w:val="en-US"/>
        </w:rPr>
        <w:t>200 </w:t>
      </w:r>
      <w:r w:rsidR="00880A26">
        <w:rPr>
          <w:rFonts w:ascii="Arial" w:hAnsi="Arial" w:cs="Arial"/>
          <w:lang w:val="en-US"/>
        </w:rPr>
        <w:t>rpm.</w:t>
      </w:r>
    </w:p>
    <w:p w:rsidR="00B84845" w:rsidRDefault="00B84845" w:rsidP="00B84845">
      <w:pPr>
        <w:spacing w:after="120" w:line="360" w:lineRule="exact"/>
        <w:rPr>
          <w:rFonts w:ascii="Arial" w:hAnsi="Arial" w:cs="Arial"/>
          <w:lang w:val="en-US"/>
        </w:rPr>
      </w:pPr>
      <w:r w:rsidRPr="00880A26">
        <w:rPr>
          <w:rFonts w:ascii="Arial" w:hAnsi="Arial" w:cs="Arial"/>
          <w:lang w:val="en-US"/>
        </w:rPr>
        <w:t>Tim Sunderbrink, Sales Man</w:t>
      </w:r>
      <w:r w:rsidR="007F1C88" w:rsidRPr="00880A26">
        <w:rPr>
          <w:rFonts w:ascii="Arial" w:hAnsi="Arial" w:cs="Arial"/>
          <w:lang w:val="en-US"/>
        </w:rPr>
        <w:t>a</w:t>
      </w:r>
      <w:r w:rsidRPr="00880A26">
        <w:rPr>
          <w:rFonts w:ascii="Arial" w:hAnsi="Arial" w:cs="Arial"/>
          <w:lang w:val="en-US"/>
        </w:rPr>
        <w:t xml:space="preserve">ger </w:t>
      </w:r>
      <w:r w:rsidR="00880A26" w:rsidRPr="00880A26">
        <w:rPr>
          <w:rFonts w:ascii="Arial" w:hAnsi="Arial" w:cs="Arial"/>
          <w:lang w:val="en-US"/>
        </w:rPr>
        <w:t>at</w:t>
      </w:r>
      <w:r w:rsidRPr="00880A26">
        <w:rPr>
          <w:rFonts w:ascii="Arial" w:hAnsi="Arial" w:cs="Arial"/>
          <w:lang w:val="en-US"/>
        </w:rPr>
        <w:t xml:space="preserve"> Buehler, </w:t>
      </w:r>
      <w:r w:rsidR="00880A26" w:rsidRPr="00880A26">
        <w:rPr>
          <w:rFonts w:ascii="Arial" w:hAnsi="Arial" w:cs="Arial"/>
          <w:lang w:val="en-US"/>
        </w:rPr>
        <w:t>adds</w:t>
      </w:r>
      <w:r w:rsidRPr="00880A26">
        <w:rPr>
          <w:rFonts w:ascii="Arial" w:hAnsi="Arial" w:cs="Arial"/>
          <w:lang w:val="en-US"/>
        </w:rPr>
        <w:t xml:space="preserve">: </w:t>
      </w:r>
      <w:r w:rsidR="00880A26" w:rsidRPr="00880A26">
        <w:rPr>
          <w:rFonts w:ascii="Arial" w:hAnsi="Arial" w:cs="Arial"/>
          <w:lang w:val="en-US"/>
        </w:rPr>
        <w:t>"</w:t>
      </w:r>
      <w:r w:rsidRPr="00880A26">
        <w:rPr>
          <w:rFonts w:ascii="Arial" w:hAnsi="Arial" w:cs="Arial"/>
          <w:lang w:val="en-US"/>
        </w:rPr>
        <w:t>EcoMet 30 st</w:t>
      </w:r>
      <w:r w:rsidR="00880A26" w:rsidRPr="00880A26">
        <w:rPr>
          <w:rFonts w:ascii="Arial" w:hAnsi="Arial" w:cs="Arial"/>
          <w:lang w:val="en-US"/>
        </w:rPr>
        <w:t xml:space="preserve">ands for highest reliability along with </w:t>
      </w:r>
      <w:r w:rsidR="00D862DC">
        <w:rPr>
          <w:rFonts w:ascii="Arial" w:hAnsi="Arial" w:cs="Arial"/>
          <w:lang w:val="en-US"/>
        </w:rPr>
        <w:t xml:space="preserve">advanced </w:t>
      </w:r>
      <w:r w:rsidR="00880A26" w:rsidRPr="00880A26">
        <w:rPr>
          <w:rFonts w:ascii="Arial" w:hAnsi="Arial" w:cs="Arial"/>
          <w:lang w:val="en-US"/>
        </w:rPr>
        <w:t xml:space="preserve">time-saving </w:t>
      </w:r>
      <w:r w:rsidR="00880A26">
        <w:rPr>
          <w:rFonts w:ascii="Arial" w:hAnsi="Arial" w:cs="Arial"/>
          <w:lang w:val="en-US"/>
        </w:rPr>
        <w:t>f</w:t>
      </w:r>
      <w:r w:rsidR="00880A26" w:rsidRPr="00880A26">
        <w:rPr>
          <w:rFonts w:ascii="Arial" w:hAnsi="Arial" w:cs="Arial"/>
          <w:lang w:val="en-US"/>
        </w:rPr>
        <w:t xml:space="preserve">eatures </w:t>
      </w:r>
      <w:r w:rsidR="00880A26">
        <w:rPr>
          <w:rFonts w:ascii="Arial" w:hAnsi="Arial" w:cs="Arial"/>
          <w:lang w:val="en-US"/>
        </w:rPr>
        <w:t>for grinding</w:t>
      </w:r>
      <w:r w:rsidR="00101755">
        <w:rPr>
          <w:rFonts w:ascii="Arial" w:hAnsi="Arial" w:cs="Arial"/>
          <w:lang w:val="en-US"/>
        </w:rPr>
        <w:t xml:space="preserve"> </w:t>
      </w:r>
      <w:r w:rsidR="00880A26">
        <w:rPr>
          <w:rFonts w:ascii="Arial" w:hAnsi="Arial" w:cs="Arial"/>
          <w:lang w:val="en-US"/>
        </w:rPr>
        <w:t xml:space="preserve">and polishing. </w:t>
      </w:r>
      <w:r w:rsidR="00346100">
        <w:rPr>
          <w:rFonts w:ascii="Arial" w:hAnsi="Arial" w:cs="Arial"/>
          <w:lang w:val="en-US"/>
        </w:rPr>
        <w:t>C</w:t>
      </w:r>
      <w:r w:rsidR="00880A26" w:rsidRPr="00101755">
        <w:rPr>
          <w:rFonts w:ascii="Arial" w:hAnsi="Arial" w:cs="Arial"/>
          <w:lang w:val="en-US"/>
        </w:rPr>
        <w:t xml:space="preserve">leaning to avoid cross-contamination is </w:t>
      </w:r>
      <w:r w:rsidR="00C97889">
        <w:rPr>
          <w:rFonts w:ascii="Arial" w:hAnsi="Arial" w:cs="Arial"/>
          <w:lang w:val="en-US"/>
        </w:rPr>
        <w:t xml:space="preserve">facilitated </w:t>
      </w:r>
      <w:r w:rsidR="00880A26" w:rsidRPr="00101755">
        <w:rPr>
          <w:rFonts w:ascii="Arial" w:hAnsi="Arial" w:cs="Arial"/>
          <w:lang w:val="en-US"/>
        </w:rPr>
        <w:t>by the easy-to-remove platen and the straight drain system</w:t>
      </w:r>
      <w:r w:rsidR="00101755" w:rsidRPr="00101755">
        <w:rPr>
          <w:rFonts w:ascii="Arial" w:hAnsi="Arial" w:cs="Arial"/>
          <w:lang w:val="en-US"/>
        </w:rPr>
        <w:t>.</w:t>
      </w:r>
      <w:r w:rsidR="00101755">
        <w:rPr>
          <w:rFonts w:ascii="Arial" w:hAnsi="Arial" w:cs="Arial"/>
          <w:lang w:val="en-US"/>
        </w:rPr>
        <w:t xml:space="preserve"> </w:t>
      </w:r>
      <w:r w:rsidR="00D862DC">
        <w:rPr>
          <w:rFonts w:ascii="Arial" w:hAnsi="Arial" w:cs="Arial"/>
          <w:lang w:val="en-US"/>
        </w:rPr>
        <w:t>With intuitive operation, an easily removable sample holder and a swing-out head, a</w:t>
      </w:r>
      <w:r w:rsidR="00101755" w:rsidRPr="00101755">
        <w:rPr>
          <w:rFonts w:ascii="Arial" w:hAnsi="Arial" w:cs="Arial"/>
          <w:lang w:val="en-US"/>
        </w:rPr>
        <w:t>utomated versions additionally save time when accessing samples between preparation</w:t>
      </w:r>
      <w:r w:rsidR="00101755">
        <w:rPr>
          <w:rFonts w:ascii="Arial" w:hAnsi="Arial" w:cs="Arial"/>
          <w:lang w:val="en-US"/>
        </w:rPr>
        <w:t xml:space="preserve"> </w:t>
      </w:r>
      <w:r w:rsidR="00101755" w:rsidRPr="00101755">
        <w:rPr>
          <w:rFonts w:ascii="Arial" w:hAnsi="Arial" w:cs="Arial"/>
          <w:lang w:val="en-US"/>
        </w:rPr>
        <w:t>steps</w:t>
      </w:r>
      <w:r w:rsidR="000E65EE" w:rsidRPr="00101755">
        <w:rPr>
          <w:rFonts w:ascii="Arial" w:hAnsi="Arial" w:cs="Arial"/>
          <w:lang w:val="en-US"/>
        </w:rPr>
        <w:t>.</w:t>
      </w:r>
      <w:r w:rsidR="00101755" w:rsidRPr="00101755">
        <w:rPr>
          <w:rFonts w:ascii="Arial" w:hAnsi="Arial" w:cs="Arial"/>
          <w:lang w:val="en-US"/>
        </w:rPr>
        <w:t xml:space="preserve"> </w:t>
      </w:r>
      <w:r w:rsidR="008C2C6C">
        <w:rPr>
          <w:rFonts w:ascii="Arial" w:hAnsi="Arial" w:cs="Arial"/>
          <w:lang w:val="en-US"/>
        </w:rPr>
        <w:t xml:space="preserve">Thanks to </w:t>
      </w:r>
      <w:r w:rsidR="00A7156E">
        <w:rPr>
          <w:rFonts w:ascii="Arial" w:hAnsi="Arial" w:cs="Arial"/>
          <w:lang w:val="en-US"/>
        </w:rPr>
        <w:t xml:space="preserve">their </w:t>
      </w:r>
      <w:r w:rsidR="008C2C6C">
        <w:rPr>
          <w:rFonts w:ascii="Arial" w:hAnsi="Arial" w:cs="Arial"/>
          <w:lang w:val="en-US"/>
        </w:rPr>
        <w:t xml:space="preserve">advanced </w:t>
      </w:r>
      <w:r w:rsidR="00A7156E">
        <w:rPr>
          <w:rFonts w:ascii="Arial" w:hAnsi="Arial" w:cs="Arial"/>
          <w:lang w:val="en-US"/>
        </w:rPr>
        <w:t>features</w:t>
      </w:r>
      <w:r w:rsidR="008C2C6C">
        <w:rPr>
          <w:rFonts w:ascii="Arial" w:hAnsi="Arial" w:cs="Arial"/>
          <w:lang w:val="en-US"/>
        </w:rPr>
        <w:t>,</w:t>
      </w:r>
      <w:r w:rsidR="00A7156E">
        <w:rPr>
          <w:rFonts w:ascii="Arial" w:hAnsi="Arial" w:cs="Arial"/>
          <w:lang w:val="en-US"/>
        </w:rPr>
        <w:t xml:space="preserve"> a</w:t>
      </w:r>
      <w:r w:rsidR="00101755" w:rsidRPr="00101755">
        <w:rPr>
          <w:rFonts w:ascii="Arial" w:hAnsi="Arial" w:cs="Arial"/>
          <w:lang w:val="en-US"/>
        </w:rPr>
        <w:t xml:space="preserve">ll </w:t>
      </w:r>
      <w:r w:rsidRPr="00101755">
        <w:rPr>
          <w:rFonts w:ascii="Arial" w:hAnsi="Arial" w:cs="Arial"/>
          <w:lang w:val="en-US"/>
        </w:rPr>
        <w:t>EcoMet</w:t>
      </w:r>
      <w:r w:rsidR="00101755" w:rsidRPr="00101755">
        <w:rPr>
          <w:rFonts w:ascii="Arial" w:hAnsi="Arial" w:cs="Arial"/>
          <w:lang w:val="en-US"/>
        </w:rPr>
        <w:t xml:space="preserve"> </w:t>
      </w:r>
      <w:r w:rsidRPr="00101755">
        <w:rPr>
          <w:rFonts w:ascii="Arial" w:hAnsi="Arial" w:cs="Arial"/>
          <w:lang w:val="en-US"/>
        </w:rPr>
        <w:t>30</w:t>
      </w:r>
      <w:r w:rsidR="00101755" w:rsidRPr="00101755">
        <w:rPr>
          <w:rFonts w:ascii="Arial" w:hAnsi="Arial" w:cs="Arial"/>
          <w:lang w:val="en-US"/>
        </w:rPr>
        <w:t xml:space="preserve"> grinder-polisher models </w:t>
      </w:r>
      <w:r w:rsidR="00A7156E">
        <w:rPr>
          <w:rFonts w:ascii="Arial" w:hAnsi="Arial" w:cs="Arial"/>
          <w:lang w:val="en-US"/>
        </w:rPr>
        <w:t xml:space="preserve">provide </w:t>
      </w:r>
      <w:r w:rsidR="00101755" w:rsidRPr="00101755">
        <w:rPr>
          <w:rFonts w:ascii="Arial" w:hAnsi="Arial" w:cs="Arial"/>
          <w:lang w:val="en-US"/>
        </w:rPr>
        <w:t xml:space="preserve">high sample throughput and </w:t>
      </w:r>
      <w:r w:rsidR="00101755">
        <w:rPr>
          <w:rFonts w:ascii="Arial" w:hAnsi="Arial" w:cs="Arial"/>
          <w:lang w:val="en-US"/>
        </w:rPr>
        <w:t>maximize productivity in the test laboratory</w:t>
      </w:r>
      <w:r w:rsidRPr="00101755">
        <w:rPr>
          <w:rFonts w:ascii="Arial" w:hAnsi="Arial" w:cs="Arial"/>
          <w:lang w:val="en-US"/>
        </w:rPr>
        <w:t>.</w:t>
      </w:r>
      <w:r w:rsidR="00101755">
        <w:rPr>
          <w:rFonts w:ascii="Arial" w:hAnsi="Arial" w:cs="Arial"/>
          <w:lang w:val="en-US"/>
        </w:rPr>
        <w:t xml:space="preserve">" </w:t>
      </w:r>
      <w:r w:rsidR="00E57C29">
        <w:rPr>
          <w:rFonts w:ascii="Arial" w:hAnsi="Arial" w:cs="Arial"/>
          <w:lang w:val="en-US"/>
        </w:rPr>
        <w:t xml:space="preserve">  </w:t>
      </w:r>
    </w:p>
    <w:p w:rsidR="00A07246" w:rsidRPr="00101755" w:rsidRDefault="00A07246" w:rsidP="00B84845">
      <w:pPr>
        <w:spacing w:after="120" w:line="360" w:lineRule="exact"/>
        <w:rPr>
          <w:rFonts w:ascii="Arial" w:hAnsi="Arial" w:cs="Arial"/>
          <w:lang w:val="en-US"/>
        </w:rPr>
      </w:pPr>
    </w:p>
    <w:p w:rsidR="00A07246" w:rsidRPr="000062C1" w:rsidRDefault="00A07246" w:rsidP="00A07246">
      <w:pPr>
        <w:autoSpaceDE w:val="0"/>
        <w:autoSpaceDN w:val="0"/>
        <w:spacing w:before="40" w:after="40" w:line="240" w:lineRule="auto"/>
        <w:rPr>
          <w:rFonts w:ascii="Arial" w:hAnsi="Arial" w:cs="Arial"/>
          <w:sz w:val="20"/>
          <w:szCs w:val="20"/>
          <w:lang w:val="en-US"/>
        </w:rPr>
      </w:pPr>
      <w:r w:rsidRPr="000062C1">
        <w:rPr>
          <w:rFonts w:ascii="Arial" w:hAnsi="Arial" w:cs="Arial"/>
          <w:b/>
          <w:sz w:val="20"/>
          <w:szCs w:val="20"/>
          <w:lang w:val="en-US"/>
        </w:rPr>
        <w:lastRenderedPageBreak/>
        <w:t>Buehler – ITW Test &amp; Measurement GmbH</w:t>
      </w:r>
      <w:r w:rsidRPr="000062C1">
        <w:rPr>
          <w:rFonts w:ascii="Arial" w:hAnsi="Arial" w:cs="Arial"/>
          <w:sz w:val="20"/>
          <w:szCs w:val="20"/>
          <w:lang w:val="en-US"/>
        </w:rPr>
        <w:t xml:space="preserve">, Esslingen/Germany, </w:t>
      </w:r>
      <w:r w:rsidR="00D206AF">
        <w:rPr>
          <w:rFonts w:ascii="Arial" w:hAnsi="Arial" w:cs="Arial"/>
          <w:sz w:val="20"/>
          <w:szCs w:val="20"/>
          <w:lang w:val="en-US"/>
        </w:rPr>
        <w:t xml:space="preserve">since 1936 has </w:t>
      </w:r>
      <w:r w:rsidRPr="000062C1">
        <w:rPr>
          <w:rFonts w:ascii="Arial" w:hAnsi="Arial" w:cs="Arial"/>
          <w:sz w:val="20"/>
          <w:szCs w:val="20"/>
          <w:lang w:val="en-US"/>
        </w:rPr>
        <w:t>been a leading manufacturer of instruments, consumabl</w:t>
      </w:r>
      <w:r w:rsidR="00D206AF">
        <w:rPr>
          <w:rFonts w:ascii="Arial" w:hAnsi="Arial" w:cs="Arial"/>
          <w:sz w:val="20"/>
          <w:szCs w:val="20"/>
          <w:lang w:val="en-US"/>
        </w:rPr>
        <w:t>es and accessories for metallo</w:t>
      </w:r>
      <w:r w:rsidRPr="000062C1">
        <w:rPr>
          <w:rFonts w:ascii="Arial" w:hAnsi="Arial" w:cs="Arial"/>
          <w:sz w:val="20"/>
          <w:szCs w:val="20"/>
          <w:lang w:val="en-US"/>
        </w:rPr>
        <w:t>graphy and materials analysis and also supplies a comprehensive range of hardness testers and hardness testing systems. A tight network of branch offices and dealers means our customers can depend on professional assistance and service around the world. The Buehler Solutions Center in Esslingen and further centers of this kind in Europe and elsewhere can offer all kinds of assistance with application questions or with devising reproducible preparation procedures.</w:t>
      </w:r>
      <w:r w:rsidRPr="000062C1">
        <w:rPr>
          <w:rFonts w:ascii="Arial" w:hAnsi="Arial" w:cs="Arial"/>
          <w:sz w:val="20"/>
          <w:szCs w:val="20"/>
          <w:lang w:val="en-US"/>
        </w:rPr>
        <w:br/>
        <w:t>Buehler is part of the Test and Measurement</w:t>
      </w:r>
      <w:r>
        <w:rPr>
          <w:rFonts w:ascii="Arial" w:hAnsi="Arial" w:cs="Arial"/>
          <w:sz w:val="20"/>
          <w:szCs w:val="20"/>
          <w:lang w:val="en-US"/>
        </w:rPr>
        <w:t xml:space="preserve"> </w:t>
      </w:r>
      <w:r w:rsidRPr="000062C1">
        <w:rPr>
          <w:rFonts w:ascii="Arial" w:hAnsi="Arial" w:cs="Arial"/>
          <w:sz w:val="20"/>
          <w:szCs w:val="20"/>
          <w:lang w:val="en-US"/>
        </w:rPr>
        <w:t xml:space="preserve">Segment of the US company </w:t>
      </w:r>
      <w:r w:rsidRPr="000062C1">
        <w:rPr>
          <w:rFonts w:ascii="Arial" w:hAnsi="Arial" w:cs="Arial"/>
          <w:b/>
          <w:bCs/>
          <w:sz w:val="20"/>
          <w:szCs w:val="20"/>
          <w:lang w:val="en-US"/>
        </w:rPr>
        <w:t>Illinois Tool Works</w:t>
      </w:r>
      <w:r w:rsidR="00D66130">
        <w:rPr>
          <w:rFonts w:ascii="Arial" w:hAnsi="Arial" w:cs="Arial"/>
          <w:sz w:val="20"/>
          <w:szCs w:val="20"/>
          <w:lang w:val="en-US"/>
        </w:rPr>
        <w:t xml:space="preserve"> (ITW) with some 1</w:t>
      </w:r>
      <w:r w:rsidRPr="000062C1">
        <w:rPr>
          <w:rFonts w:ascii="Arial" w:hAnsi="Arial" w:cs="Arial"/>
          <w:sz w:val="20"/>
          <w:szCs w:val="20"/>
          <w:lang w:val="en-US"/>
        </w:rPr>
        <w:t>00 decentralized business uni</w:t>
      </w:r>
      <w:r w:rsidR="00D66130">
        <w:rPr>
          <w:rFonts w:ascii="Arial" w:hAnsi="Arial" w:cs="Arial"/>
          <w:sz w:val="20"/>
          <w:szCs w:val="20"/>
          <w:lang w:val="en-US"/>
        </w:rPr>
        <w:t>ts in 52 countries and around 51</w:t>
      </w:r>
      <w:r w:rsidRPr="000062C1">
        <w:rPr>
          <w:rFonts w:ascii="Arial" w:hAnsi="Arial" w:cs="Arial"/>
          <w:sz w:val="20"/>
          <w:szCs w:val="20"/>
          <w:lang w:val="en-US"/>
        </w:rPr>
        <w:t>,000 employees.</w:t>
      </w:r>
    </w:p>
    <w:p w:rsidR="00A07246" w:rsidRDefault="00A07246" w:rsidP="00A07246">
      <w:pPr>
        <w:autoSpaceDE w:val="0"/>
        <w:autoSpaceDN w:val="0"/>
        <w:spacing w:before="40" w:after="40" w:line="240" w:lineRule="auto"/>
        <w:rPr>
          <w:rFonts w:ascii="Arial" w:hAnsi="Arial" w:cs="Arial"/>
          <w:sz w:val="20"/>
          <w:szCs w:val="20"/>
          <w:lang w:val="en-US"/>
        </w:rPr>
      </w:pPr>
      <w:r>
        <w:rPr>
          <w:rFonts w:ascii="Arial" w:hAnsi="Arial" w:cs="Arial"/>
          <w:sz w:val="20"/>
          <w:szCs w:val="20"/>
          <w:lang w:val="en-US"/>
        </w:rPr>
        <w:t xml:space="preserve"> </w:t>
      </w:r>
    </w:p>
    <w:p w:rsidR="00A07246" w:rsidRPr="000062C1" w:rsidRDefault="00A07246" w:rsidP="00A07246">
      <w:pPr>
        <w:autoSpaceDE w:val="0"/>
        <w:autoSpaceDN w:val="0"/>
        <w:spacing w:before="40" w:after="40" w:line="240" w:lineRule="auto"/>
        <w:rPr>
          <w:rFonts w:ascii="Arial" w:eastAsia="MS Mincho" w:hAnsi="Arial" w:cs="Arial"/>
          <w:b/>
          <w:noProof/>
          <w:color w:val="000000"/>
          <w:sz w:val="20"/>
          <w:szCs w:val="20"/>
          <w:u w:val="single"/>
          <w:lang w:val="en-US"/>
        </w:rPr>
      </w:pPr>
      <w:r w:rsidRPr="000062C1">
        <w:rPr>
          <w:rFonts w:ascii="Arial" w:eastAsia="MS Mincho" w:hAnsi="Arial" w:cs="Arial"/>
          <w:b/>
          <w:noProof/>
          <w:color w:val="000000"/>
          <w:sz w:val="20"/>
          <w:szCs w:val="20"/>
          <w:u w:val="single"/>
          <w:lang w:val="en-US"/>
        </w:rPr>
        <w:t>Editorial contact and voucher copies:</w:t>
      </w:r>
    </w:p>
    <w:p w:rsidR="00A07246" w:rsidRPr="00F50C39" w:rsidRDefault="00A07246" w:rsidP="00A07246">
      <w:pPr>
        <w:spacing w:after="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 xml:space="preserve">Dr.-Ing. Jörg Wolters, Konsens PR GmbH &amp; Co. KG, </w:t>
      </w:r>
    </w:p>
    <w:p w:rsidR="00A07246" w:rsidRPr="00F50C39" w:rsidRDefault="00A07246" w:rsidP="00A07246">
      <w:pPr>
        <w:spacing w:after="0" w:line="240" w:lineRule="auto"/>
        <w:rPr>
          <w:rFonts w:ascii="Arial" w:eastAsia="MS Mincho" w:hAnsi="Arial" w:cs="Arial"/>
          <w:noProof/>
          <w:color w:val="000000"/>
          <w:sz w:val="20"/>
          <w:szCs w:val="20"/>
        </w:rPr>
      </w:pPr>
      <w:r w:rsidRPr="00F50C39">
        <w:rPr>
          <w:rFonts w:ascii="Arial" w:eastAsia="MS Mincho" w:hAnsi="Arial" w:cs="Arial"/>
          <w:noProof/>
          <w:color w:val="000000"/>
          <w:sz w:val="20"/>
          <w:szCs w:val="20"/>
        </w:rPr>
        <w:t>Hans-Kudlich-Straße 25, D-64823 Groß-Umstadt – www.konsens.de</w:t>
      </w:r>
    </w:p>
    <w:p w:rsidR="00A07246" w:rsidRPr="000062C1" w:rsidRDefault="00A07246" w:rsidP="00A07246">
      <w:pPr>
        <w:spacing w:after="240" w:line="240" w:lineRule="auto"/>
        <w:rPr>
          <w:rFonts w:ascii="Arial" w:eastAsia="MS Mincho" w:hAnsi="Arial" w:cs="Arial"/>
          <w:noProof/>
          <w:color w:val="000000"/>
          <w:sz w:val="20"/>
          <w:szCs w:val="20"/>
          <w:lang w:val="en-US"/>
        </w:rPr>
      </w:pPr>
      <w:r w:rsidRPr="000062C1">
        <w:rPr>
          <w:rFonts w:ascii="Arial" w:eastAsia="MS Mincho" w:hAnsi="Arial" w:cs="Arial"/>
          <w:noProof/>
          <w:color w:val="000000"/>
          <w:sz w:val="20"/>
          <w:szCs w:val="20"/>
          <w:lang w:val="en-US"/>
        </w:rPr>
        <w:t xml:space="preserve">Tel.: +49 (0) 60 78 / 93 63 - 0, Fax: - 20, Email: </w:t>
      </w:r>
      <w:hyperlink r:id="rId12" w:history="1">
        <w:r w:rsidRPr="000062C1">
          <w:rPr>
            <w:rStyle w:val="Hyperlink"/>
            <w:rFonts w:ascii="Arial" w:eastAsia="MS Mincho" w:hAnsi="Arial" w:cs="Arial"/>
            <w:noProof/>
            <w:sz w:val="20"/>
            <w:szCs w:val="20"/>
            <w:lang w:val="en-US"/>
          </w:rPr>
          <w:t>mail@konsens.de</w:t>
        </w:r>
      </w:hyperlink>
    </w:p>
    <w:p w:rsidR="00A07246" w:rsidRPr="00676103" w:rsidRDefault="00676103" w:rsidP="00676103">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jc w:val="center"/>
        <w:rPr>
          <w:rFonts w:ascii="Arial" w:hAnsi="Arial" w:cs="Arial"/>
          <w:sz w:val="20"/>
          <w:szCs w:val="20"/>
          <w:lang w:val="en-US"/>
        </w:rPr>
      </w:pPr>
      <w:r w:rsidRPr="000062C1">
        <w:rPr>
          <w:rFonts w:ascii="Arial" w:hAnsi="Arial" w:cs="Arial"/>
          <w:i/>
          <w:iCs/>
          <w:lang w:val="en-US"/>
        </w:rPr>
        <w:t>Dear colleagues, Press releases from Buehler including text and pictures in printable resolution can be downloaded from: www.konsens.de/buehler.html</w:t>
      </w:r>
      <w:r w:rsidRPr="004D0754">
        <w:rPr>
          <w:rFonts w:ascii="Arial" w:hAnsi="Arial" w:cs="Arial"/>
          <w:i/>
          <w:sz w:val="20"/>
          <w:szCs w:val="20"/>
          <w:lang w:val="en-US"/>
        </w:rPr>
        <w:t xml:space="preserve">: </w:t>
      </w:r>
      <w:hyperlink r:id="rId13" w:history="1">
        <w:r w:rsidRPr="004D0754">
          <w:rPr>
            <w:rStyle w:val="Hyperlink"/>
            <w:rFonts w:ascii="Arial" w:hAnsi="Arial" w:cs="Arial"/>
            <w:i/>
            <w:sz w:val="20"/>
            <w:szCs w:val="20"/>
            <w:lang w:val="en-US"/>
          </w:rPr>
          <w:t>www.konsens.de/buehler.html</w:t>
        </w:r>
      </w:hyperlink>
    </w:p>
    <w:sectPr w:rsidR="00A07246" w:rsidRPr="00676103" w:rsidSect="009322E3">
      <w:headerReference w:type="even" r:id="rId14"/>
      <w:headerReference w:type="default" r:id="rId15"/>
      <w:footerReference w:type="even" r:id="rId16"/>
      <w:footerReference w:type="default" r:id="rId17"/>
      <w:headerReference w:type="first" r:id="rId18"/>
      <w:footerReference w:type="first" r:id="rId19"/>
      <w:pgSz w:w="11906" w:h="16838"/>
      <w:pgMar w:top="2093" w:right="1416" w:bottom="709"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06" w:rsidRDefault="00DC6C06" w:rsidP="00995D5B">
      <w:pPr>
        <w:spacing w:after="0" w:line="240" w:lineRule="auto"/>
      </w:pPr>
      <w:r>
        <w:separator/>
      </w:r>
    </w:p>
  </w:endnote>
  <w:endnote w:type="continuationSeparator" w:id="0">
    <w:p w:rsidR="00DC6C06" w:rsidRDefault="00DC6C06"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3" w:rsidRDefault="006761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A7156E">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537FD">
      <w:rPr>
        <w:rStyle w:val="Seitenzahl"/>
        <w:rFonts w:ascii="Arial" w:hAnsi="Arial" w:cs="Arial"/>
        <w:noProof/>
        <w:sz w:val="20"/>
        <w:szCs w:val="20"/>
      </w:rPr>
      <w:t>3</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A7156E">
      <w:rPr>
        <w:rStyle w:val="Seitenzahl"/>
        <w:rFonts w:ascii="Arial" w:hAnsi="Arial" w:cs="Arial"/>
        <w:sz w:val="20"/>
        <w:szCs w:val="20"/>
      </w:rPr>
      <w:t>of</w:t>
    </w:r>
    <w:r>
      <w:rPr>
        <w:rStyle w:val="Seitenzahl"/>
        <w:rFonts w:ascii="Arial" w:hAnsi="Arial" w:cs="Arial"/>
        <w:sz w:val="20"/>
        <w:szCs w:val="20"/>
      </w:rPr>
      <w:t xml:space="preserve"> </w:t>
    </w:r>
    <w:r w:rsidR="00E537FD">
      <w:fldChar w:fldCharType="begin"/>
    </w:r>
    <w:r w:rsidR="00E537FD">
      <w:instrText xml:space="preserve"> NUMPAGES   \* MERGEFORMAT </w:instrText>
    </w:r>
    <w:r w:rsidR="00E537FD">
      <w:fldChar w:fldCharType="separate"/>
    </w:r>
    <w:r w:rsidR="00E537FD" w:rsidRPr="00E537FD">
      <w:rPr>
        <w:rStyle w:val="Seitenzahl"/>
        <w:rFonts w:ascii="Arial" w:hAnsi="Arial" w:cs="Arial"/>
        <w:noProof/>
        <w:sz w:val="20"/>
        <w:szCs w:val="20"/>
      </w:rPr>
      <w:t>3</w:t>
    </w:r>
    <w:r w:rsidR="00E537FD">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006B7EFA">
      <w:rPr>
        <w:rFonts w:ascii="Arial" w:hAnsi="Arial" w:cs="Arial"/>
        <w:color w:val="000000"/>
        <w:sz w:val="20"/>
        <w:szCs w:val="20"/>
        <w:lang w:eastAsia="de-DE"/>
      </w:rPr>
      <w:t>Page</w:t>
    </w:r>
    <w:r>
      <w:rPr>
        <w:rFonts w:ascii="Arial" w:hAnsi="Arial" w:cs="Arial"/>
        <w:color w:val="000000"/>
        <w:sz w:val="20"/>
        <w:szCs w:val="20"/>
        <w:lang w:eastAsia="de-DE"/>
      </w:rPr>
      <w:t>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E537FD">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w:t>
    </w:r>
    <w:r w:rsidR="006B7EFA">
      <w:rPr>
        <w:rStyle w:val="Seitenzahl"/>
        <w:rFonts w:ascii="Arial" w:hAnsi="Arial" w:cs="Arial"/>
        <w:sz w:val="20"/>
        <w:szCs w:val="20"/>
      </w:rPr>
      <w:t>of</w:t>
    </w:r>
    <w:r>
      <w:rPr>
        <w:rStyle w:val="Seitenzahl"/>
        <w:rFonts w:ascii="Arial" w:hAnsi="Arial" w:cs="Arial"/>
        <w:sz w:val="20"/>
        <w:szCs w:val="20"/>
      </w:rPr>
      <w:t xml:space="preserve"> </w:t>
    </w:r>
    <w:r w:rsidR="00E537FD">
      <w:fldChar w:fldCharType="begin"/>
    </w:r>
    <w:r w:rsidR="00E537FD">
      <w:instrText xml:space="preserve"> NUMPAGES   \* MERGEFORMAT </w:instrText>
    </w:r>
    <w:r w:rsidR="00E537FD">
      <w:fldChar w:fldCharType="separate"/>
    </w:r>
    <w:r w:rsidR="00E537FD" w:rsidRPr="00E537FD">
      <w:rPr>
        <w:rStyle w:val="Seitenzahl"/>
        <w:rFonts w:ascii="Arial" w:hAnsi="Arial" w:cs="Arial"/>
        <w:noProof/>
        <w:sz w:val="20"/>
        <w:szCs w:val="20"/>
      </w:rPr>
      <w:t>3</w:t>
    </w:r>
    <w:r w:rsidR="00E537FD">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06" w:rsidRDefault="00DC6C06" w:rsidP="00995D5B">
      <w:pPr>
        <w:spacing w:after="0" w:line="240" w:lineRule="auto"/>
      </w:pPr>
      <w:r>
        <w:separator/>
      </w:r>
    </w:p>
  </w:footnote>
  <w:footnote w:type="continuationSeparator" w:id="0">
    <w:p w:rsidR="00DC6C06" w:rsidRDefault="00DC6C06"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03" w:rsidRDefault="006761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Pr="0085518A" w:rsidRDefault="00661870" w:rsidP="00323B70">
    <w:pPr>
      <w:pStyle w:val="Kopfzeile"/>
      <w:jc w:val="right"/>
    </w:pPr>
    <w:r>
      <w:rPr>
        <w:noProof/>
        <w:lang w:eastAsia="de-DE"/>
      </w:rPr>
      <w:drawing>
        <wp:inline distT="0" distB="0" distL="0" distR="0" wp14:anchorId="4716441D" wp14:editId="3C3FDEBB">
          <wp:extent cx="2247900" cy="781050"/>
          <wp:effectExtent l="0" t="0" r="0" b="0"/>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219"/>
      <w:gridCol w:w="5103"/>
    </w:tblGrid>
    <w:tr w:rsidR="00323B70" w:rsidRPr="002A4AF5" w:rsidTr="00214990">
      <w:trPr>
        <w:trHeight w:val="2697"/>
      </w:trPr>
      <w:tc>
        <w:tcPr>
          <w:tcW w:w="4219" w:type="dxa"/>
          <w:shd w:val="clear" w:color="auto" w:fill="auto"/>
          <w:vAlign w:val="bottom"/>
        </w:tcPr>
        <w:p w:rsidR="00323B70" w:rsidRPr="00FC5176" w:rsidRDefault="00FC5176" w:rsidP="0038033B">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sidR="0038033B">
            <w:rPr>
              <w:rFonts w:ascii="Arial" w:hAnsi="Arial" w:cs="Arial"/>
              <w:b/>
              <w:bCs/>
              <w:color w:val="5F5F5F"/>
              <w:sz w:val="28"/>
              <w:szCs w:val="28"/>
              <w:lang w:eastAsia="de-DE"/>
            </w:rPr>
            <w:t xml:space="preserve"> RELEASE</w:t>
          </w:r>
        </w:p>
      </w:tc>
      <w:tc>
        <w:tcPr>
          <w:tcW w:w="5103" w:type="dxa"/>
          <w:shd w:val="clear" w:color="auto" w:fill="auto"/>
        </w:tcPr>
        <w:p w:rsidR="00323B70" w:rsidRDefault="00661870" w:rsidP="008E1B06">
          <w:pPr>
            <w:tabs>
              <w:tab w:val="right" w:pos="9072"/>
            </w:tabs>
            <w:spacing w:after="0" w:line="240" w:lineRule="auto"/>
            <w:jc w:val="right"/>
          </w:pPr>
          <w:r>
            <w:rPr>
              <w:noProof/>
              <w:lang w:eastAsia="de-DE"/>
            </w:rPr>
            <w:drawing>
              <wp:inline distT="0" distB="0" distL="0" distR="0" wp14:anchorId="32292D7A" wp14:editId="70C2825A">
                <wp:extent cx="2247900" cy="781050"/>
                <wp:effectExtent l="0" t="0" r="0" b="0"/>
                <wp:docPr id="4"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3B70" w:rsidRPr="0038033B"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38033B">
            <w:rPr>
              <w:rFonts w:ascii="Arial" w:hAnsi="Arial" w:cs="Arial"/>
              <w:bCs/>
              <w:sz w:val="20"/>
              <w:szCs w:val="20"/>
              <w:lang w:val="en-US" w:eastAsia="de-DE"/>
            </w:rPr>
            <w:t>ITW Test &amp; Measurement GmbH</w:t>
          </w:r>
        </w:p>
        <w:p w:rsidR="00323B70" w:rsidRPr="0038033B"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38033B">
            <w:rPr>
              <w:rFonts w:ascii="Arial" w:hAnsi="Arial" w:cs="Arial"/>
              <w:bCs/>
              <w:sz w:val="20"/>
              <w:szCs w:val="20"/>
              <w:lang w:val="en-US" w:eastAsia="de-DE"/>
            </w:rPr>
            <w:t>Boschstraße 10, D-73734 Esslingen am Neckar</w:t>
          </w:r>
        </w:p>
        <w:p w:rsidR="00D66130" w:rsidRDefault="0038033B" w:rsidP="00D66130">
          <w:pPr>
            <w:tabs>
              <w:tab w:val="left" w:pos="4750"/>
              <w:tab w:val="left" w:pos="5387"/>
            </w:tabs>
            <w:autoSpaceDE w:val="0"/>
            <w:autoSpaceDN w:val="0"/>
            <w:adjustRightInd w:val="0"/>
            <w:spacing w:after="0" w:line="240" w:lineRule="auto"/>
            <w:rPr>
              <w:rFonts w:ascii="Arial" w:hAnsi="Arial" w:cs="Arial"/>
              <w:bCs/>
              <w:lang w:val="en-US" w:eastAsia="de-DE"/>
            </w:rPr>
          </w:pPr>
          <w:r w:rsidRPr="0038033B">
            <w:rPr>
              <w:rFonts w:ascii="Arial" w:hAnsi="Arial" w:cs="Arial"/>
              <w:b/>
              <w:bCs/>
              <w:lang w:val="en-US" w:eastAsia="de-DE"/>
            </w:rPr>
            <w:t>C</w:t>
          </w:r>
          <w:r w:rsidR="00323B70" w:rsidRPr="0038033B">
            <w:rPr>
              <w:rFonts w:ascii="Arial" w:hAnsi="Arial" w:cs="Arial"/>
              <w:b/>
              <w:bCs/>
              <w:lang w:val="en-US" w:eastAsia="de-DE"/>
            </w:rPr>
            <w:t>onta</w:t>
          </w:r>
          <w:r w:rsidRPr="0038033B">
            <w:rPr>
              <w:rFonts w:ascii="Arial" w:hAnsi="Arial" w:cs="Arial"/>
              <w:b/>
              <w:bCs/>
              <w:lang w:val="en-US" w:eastAsia="de-DE"/>
            </w:rPr>
            <w:t>c</w:t>
          </w:r>
          <w:r w:rsidR="00323B70" w:rsidRPr="0038033B">
            <w:rPr>
              <w:rFonts w:ascii="Arial" w:hAnsi="Arial" w:cs="Arial"/>
              <w:b/>
              <w:bCs/>
              <w:lang w:val="en-US" w:eastAsia="de-DE"/>
            </w:rPr>
            <w:t>t</w:t>
          </w:r>
          <w:r w:rsidR="00D66130">
            <w:rPr>
              <w:rFonts w:ascii="Arial" w:hAnsi="Arial" w:cs="Arial"/>
              <w:bCs/>
              <w:lang w:val="en-US" w:eastAsia="de-DE"/>
            </w:rPr>
            <w:t xml:space="preserve">:  </w:t>
          </w:r>
        </w:p>
        <w:p w:rsidR="00323B70" w:rsidRPr="00D66130" w:rsidRDefault="00676103" w:rsidP="00D66130">
          <w:pPr>
            <w:tabs>
              <w:tab w:val="left" w:pos="4750"/>
              <w:tab w:val="left" w:pos="5387"/>
            </w:tabs>
            <w:autoSpaceDE w:val="0"/>
            <w:autoSpaceDN w:val="0"/>
            <w:adjustRightInd w:val="0"/>
            <w:spacing w:after="0" w:line="240" w:lineRule="auto"/>
            <w:rPr>
              <w:rFonts w:ascii="Arial" w:hAnsi="Arial" w:cs="Arial"/>
              <w:bCs/>
              <w:lang w:val="en-US" w:eastAsia="de-DE"/>
            </w:rPr>
          </w:pPr>
          <w:r>
            <w:rPr>
              <w:rFonts w:ascii="Arial" w:hAnsi="Arial" w:cs="Arial"/>
              <w:lang w:val="en-US" w:eastAsia="de-DE"/>
            </w:rPr>
            <w:t>marketing</w:t>
          </w:r>
          <w:r w:rsidRPr="00C95ECD">
            <w:rPr>
              <w:rFonts w:ascii="Arial" w:hAnsi="Arial" w:cs="Arial"/>
              <w:lang w:val="en-US" w:eastAsia="de-DE"/>
            </w:rPr>
            <w:t>@buehler.com</w:t>
          </w:r>
          <w:r w:rsidR="004C7E52" w:rsidRPr="004C7E52">
            <w:rPr>
              <w:rFonts w:ascii="Arial" w:hAnsi="Arial" w:cs="Arial"/>
              <w:bCs/>
              <w:sz w:val="20"/>
              <w:szCs w:val="20"/>
              <w:lang w:eastAsia="de-DE"/>
            </w:rPr>
            <w:br/>
            <w:t xml:space="preserve">Tel. </w:t>
          </w:r>
          <w:r w:rsidR="0038033B">
            <w:rPr>
              <w:rFonts w:ascii="Arial" w:hAnsi="Arial" w:cs="Arial"/>
              <w:bCs/>
              <w:sz w:val="20"/>
              <w:szCs w:val="20"/>
              <w:lang w:eastAsia="de-DE"/>
            </w:rPr>
            <w:t>(0)</w:t>
          </w:r>
          <w:r w:rsidR="004C7E52" w:rsidRPr="004C7E52">
            <w:rPr>
              <w:rFonts w:ascii="Arial" w:hAnsi="Arial" w:cs="Arial"/>
              <w:bCs/>
              <w:sz w:val="20"/>
              <w:szCs w:val="20"/>
              <w:lang w:eastAsia="de-DE"/>
            </w:rPr>
            <w:t>711-490 4690-0</w:t>
          </w:r>
        </w:p>
      </w:tc>
    </w:tr>
  </w:tbl>
  <w:p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7146"/>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85D10"/>
    <w:rsid w:val="00091221"/>
    <w:rsid w:val="000949EE"/>
    <w:rsid w:val="00095CA4"/>
    <w:rsid w:val="000A5D3C"/>
    <w:rsid w:val="000B19F4"/>
    <w:rsid w:val="000B34B9"/>
    <w:rsid w:val="000B385F"/>
    <w:rsid w:val="000B7FCC"/>
    <w:rsid w:val="000D6346"/>
    <w:rsid w:val="000E1AAE"/>
    <w:rsid w:val="000E5442"/>
    <w:rsid w:val="000E563D"/>
    <w:rsid w:val="000E65EE"/>
    <w:rsid w:val="000E6933"/>
    <w:rsid w:val="000E7AB0"/>
    <w:rsid w:val="000F266E"/>
    <w:rsid w:val="000F426F"/>
    <w:rsid w:val="00101755"/>
    <w:rsid w:val="00102163"/>
    <w:rsid w:val="00106A14"/>
    <w:rsid w:val="00107B4B"/>
    <w:rsid w:val="0011226D"/>
    <w:rsid w:val="0012382F"/>
    <w:rsid w:val="00132969"/>
    <w:rsid w:val="00132DBC"/>
    <w:rsid w:val="00133645"/>
    <w:rsid w:val="00134513"/>
    <w:rsid w:val="001371CA"/>
    <w:rsid w:val="0014301E"/>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4990"/>
    <w:rsid w:val="00220CF4"/>
    <w:rsid w:val="00226ABB"/>
    <w:rsid w:val="002341B3"/>
    <w:rsid w:val="00237822"/>
    <w:rsid w:val="00240450"/>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42B72"/>
    <w:rsid w:val="00346100"/>
    <w:rsid w:val="003527D2"/>
    <w:rsid w:val="00353EC0"/>
    <w:rsid w:val="00363E99"/>
    <w:rsid w:val="00364E08"/>
    <w:rsid w:val="00365212"/>
    <w:rsid w:val="00365840"/>
    <w:rsid w:val="00366DD5"/>
    <w:rsid w:val="00370A4F"/>
    <w:rsid w:val="00371ACC"/>
    <w:rsid w:val="003747BB"/>
    <w:rsid w:val="0038033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3F2803"/>
    <w:rsid w:val="00401785"/>
    <w:rsid w:val="00401873"/>
    <w:rsid w:val="004078B5"/>
    <w:rsid w:val="00407A93"/>
    <w:rsid w:val="00412546"/>
    <w:rsid w:val="004151E1"/>
    <w:rsid w:val="00415C83"/>
    <w:rsid w:val="00431801"/>
    <w:rsid w:val="004346EE"/>
    <w:rsid w:val="00435244"/>
    <w:rsid w:val="00444EF1"/>
    <w:rsid w:val="004456AE"/>
    <w:rsid w:val="00445930"/>
    <w:rsid w:val="0045014A"/>
    <w:rsid w:val="00451EEB"/>
    <w:rsid w:val="00456946"/>
    <w:rsid w:val="00456E70"/>
    <w:rsid w:val="004613F4"/>
    <w:rsid w:val="00463FB6"/>
    <w:rsid w:val="004836A6"/>
    <w:rsid w:val="00487011"/>
    <w:rsid w:val="0048799C"/>
    <w:rsid w:val="00491C73"/>
    <w:rsid w:val="00492CC8"/>
    <w:rsid w:val="00493EED"/>
    <w:rsid w:val="00494C59"/>
    <w:rsid w:val="00494EE0"/>
    <w:rsid w:val="0049784B"/>
    <w:rsid w:val="004A53DB"/>
    <w:rsid w:val="004A617A"/>
    <w:rsid w:val="004C0AF6"/>
    <w:rsid w:val="004C0CE2"/>
    <w:rsid w:val="004C374F"/>
    <w:rsid w:val="004C3BC9"/>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A68C1"/>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7150"/>
    <w:rsid w:val="006004A7"/>
    <w:rsid w:val="00613D4B"/>
    <w:rsid w:val="0062357C"/>
    <w:rsid w:val="00625EA7"/>
    <w:rsid w:val="0063401A"/>
    <w:rsid w:val="00634D0B"/>
    <w:rsid w:val="006464F0"/>
    <w:rsid w:val="0064747E"/>
    <w:rsid w:val="00661870"/>
    <w:rsid w:val="0066790D"/>
    <w:rsid w:val="00671254"/>
    <w:rsid w:val="00671B41"/>
    <w:rsid w:val="0067282F"/>
    <w:rsid w:val="00676103"/>
    <w:rsid w:val="00677D36"/>
    <w:rsid w:val="00686C15"/>
    <w:rsid w:val="00692DB7"/>
    <w:rsid w:val="0069733C"/>
    <w:rsid w:val="006A310A"/>
    <w:rsid w:val="006B2878"/>
    <w:rsid w:val="006B4B18"/>
    <w:rsid w:val="006B63C7"/>
    <w:rsid w:val="006B7EFA"/>
    <w:rsid w:val="006C5C1C"/>
    <w:rsid w:val="006C6D0C"/>
    <w:rsid w:val="006C796B"/>
    <w:rsid w:val="006E2B25"/>
    <w:rsid w:val="006E629A"/>
    <w:rsid w:val="006F413A"/>
    <w:rsid w:val="00701788"/>
    <w:rsid w:val="00701F8D"/>
    <w:rsid w:val="00702187"/>
    <w:rsid w:val="007021A4"/>
    <w:rsid w:val="00705379"/>
    <w:rsid w:val="00706928"/>
    <w:rsid w:val="007153E0"/>
    <w:rsid w:val="007206B3"/>
    <w:rsid w:val="00725379"/>
    <w:rsid w:val="00731C5C"/>
    <w:rsid w:val="0073458F"/>
    <w:rsid w:val="00734A2D"/>
    <w:rsid w:val="00741A55"/>
    <w:rsid w:val="00741EA0"/>
    <w:rsid w:val="00745EC1"/>
    <w:rsid w:val="007542CA"/>
    <w:rsid w:val="007546C5"/>
    <w:rsid w:val="00760BA4"/>
    <w:rsid w:val="007623FF"/>
    <w:rsid w:val="0076446F"/>
    <w:rsid w:val="00770A17"/>
    <w:rsid w:val="00787834"/>
    <w:rsid w:val="007A1090"/>
    <w:rsid w:val="007A1381"/>
    <w:rsid w:val="007A17C1"/>
    <w:rsid w:val="007A30F8"/>
    <w:rsid w:val="007A4B57"/>
    <w:rsid w:val="007A4E4F"/>
    <w:rsid w:val="007A5AAC"/>
    <w:rsid w:val="007B77F6"/>
    <w:rsid w:val="007C1EBA"/>
    <w:rsid w:val="007C4787"/>
    <w:rsid w:val="007C4839"/>
    <w:rsid w:val="007C6FF0"/>
    <w:rsid w:val="007D0B8F"/>
    <w:rsid w:val="007D3C1C"/>
    <w:rsid w:val="007D6291"/>
    <w:rsid w:val="007D66DD"/>
    <w:rsid w:val="007E54AE"/>
    <w:rsid w:val="007E670D"/>
    <w:rsid w:val="007F0900"/>
    <w:rsid w:val="007F0D84"/>
    <w:rsid w:val="007F1C88"/>
    <w:rsid w:val="00806BE1"/>
    <w:rsid w:val="00813C16"/>
    <w:rsid w:val="008157B6"/>
    <w:rsid w:val="00820311"/>
    <w:rsid w:val="00821E4B"/>
    <w:rsid w:val="0082659D"/>
    <w:rsid w:val="00826B1E"/>
    <w:rsid w:val="00826CC2"/>
    <w:rsid w:val="00832A0F"/>
    <w:rsid w:val="00832A27"/>
    <w:rsid w:val="0085518A"/>
    <w:rsid w:val="008570FB"/>
    <w:rsid w:val="00864C41"/>
    <w:rsid w:val="00866316"/>
    <w:rsid w:val="00872C5E"/>
    <w:rsid w:val="008766DC"/>
    <w:rsid w:val="00876C12"/>
    <w:rsid w:val="00880A26"/>
    <w:rsid w:val="00884F52"/>
    <w:rsid w:val="00887FEF"/>
    <w:rsid w:val="00897491"/>
    <w:rsid w:val="008A1598"/>
    <w:rsid w:val="008A2715"/>
    <w:rsid w:val="008A4C5C"/>
    <w:rsid w:val="008A514F"/>
    <w:rsid w:val="008B45CD"/>
    <w:rsid w:val="008C1F2C"/>
    <w:rsid w:val="008C2C6C"/>
    <w:rsid w:val="008C6D57"/>
    <w:rsid w:val="008D134E"/>
    <w:rsid w:val="008D1784"/>
    <w:rsid w:val="008D2755"/>
    <w:rsid w:val="008D4D0F"/>
    <w:rsid w:val="008E1B06"/>
    <w:rsid w:val="008E340A"/>
    <w:rsid w:val="008E365A"/>
    <w:rsid w:val="008E5250"/>
    <w:rsid w:val="008F76DF"/>
    <w:rsid w:val="00901814"/>
    <w:rsid w:val="00901D18"/>
    <w:rsid w:val="00902D69"/>
    <w:rsid w:val="0090514E"/>
    <w:rsid w:val="00905B8F"/>
    <w:rsid w:val="00917E49"/>
    <w:rsid w:val="00920F87"/>
    <w:rsid w:val="00924FC7"/>
    <w:rsid w:val="009322E3"/>
    <w:rsid w:val="0093401A"/>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2241"/>
    <w:rsid w:val="009F70BC"/>
    <w:rsid w:val="00A047A0"/>
    <w:rsid w:val="00A07246"/>
    <w:rsid w:val="00A11245"/>
    <w:rsid w:val="00A16454"/>
    <w:rsid w:val="00A20DEC"/>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7156E"/>
    <w:rsid w:val="00A804D0"/>
    <w:rsid w:val="00A908A0"/>
    <w:rsid w:val="00A91845"/>
    <w:rsid w:val="00A9220C"/>
    <w:rsid w:val="00A96556"/>
    <w:rsid w:val="00A966DA"/>
    <w:rsid w:val="00AA0DEF"/>
    <w:rsid w:val="00AA23E4"/>
    <w:rsid w:val="00AA5D15"/>
    <w:rsid w:val="00AA7091"/>
    <w:rsid w:val="00AB4736"/>
    <w:rsid w:val="00AB5AA9"/>
    <w:rsid w:val="00AC79A3"/>
    <w:rsid w:val="00AD0632"/>
    <w:rsid w:val="00AD7DB9"/>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2CE1"/>
    <w:rsid w:val="00B34966"/>
    <w:rsid w:val="00B3797A"/>
    <w:rsid w:val="00B37B33"/>
    <w:rsid w:val="00B42BE5"/>
    <w:rsid w:val="00B46465"/>
    <w:rsid w:val="00B466AE"/>
    <w:rsid w:val="00B4794F"/>
    <w:rsid w:val="00B47C20"/>
    <w:rsid w:val="00B548AA"/>
    <w:rsid w:val="00B62EA2"/>
    <w:rsid w:val="00B636C3"/>
    <w:rsid w:val="00B64AE2"/>
    <w:rsid w:val="00B660E1"/>
    <w:rsid w:val="00B66F30"/>
    <w:rsid w:val="00B67061"/>
    <w:rsid w:val="00B71B59"/>
    <w:rsid w:val="00B77026"/>
    <w:rsid w:val="00B84845"/>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BF75A7"/>
    <w:rsid w:val="00C016E4"/>
    <w:rsid w:val="00C07FEA"/>
    <w:rsid w:val="00C103D2"/>
    <w:rsid w:val="00C10CB0"/>
    <w:rsid w:val="00C16086"/>
    <w:rsid w:val="00C23A93"/>
    <w:rsid w:val="00C359A2"/>
    <w:rsid w:val="00C4029B"/>
    <w:rsid w:val="00C4088C"/>
    <w:rsid w:val="00C435F2"/>
    <w:rsid w:val="00C51A5F"/>
    <w:rsid w:val="00C5401D"/>
    <w:rsid w:val="00C55399"/>
    <w:rsid w:val="00C66980"/>
    <w:rsid w:val="00C67722"/>
    <w:rsid w:val="00C70C51"/>
    <w:rsid w:val="00C7666A"/>
    <w:rsid w:val="00C82547"/>
    <w:rsid w:val="00C83D90"/>
    <w:rsid w:val="00C939D3"/>
    <w:rsid w:val="00C944BF"/>
    <w:rsid w:val="00C967B4"/>
    <w:rsid w:val="00C97889"/>
    <w:rsid w:val="00CA281A"/>
    <w:rsid w:val="00CB3572"/>
    <w:rsid w:val="00CC0584"/>
    <w:rsid w:val="00CC0F1A"/>
    <w:rsid w:val="00CC27F4"/>
    <w:rsid w:val="00CC286C"/>
    <w:rsid w:val="00CC6281"/>
    <w:rsid w:val="00CD2737"/>
    <w:rsid w:val="00CD7F9C"/>
    <w:rsid w:val="00CE42E5"/>
    <w:rsid w:val="00CE77CF"/>
    <w:rsid w:val="00CF1FEF"/>
    <w:rsid w:val="00CF4A91"/>
    <w:rsid w:val="00CF7AAD"/>
    <w:rsid w:val="00D02F27"/>
    <w:rsid w:val="00D12911"/>
    <w:rsid w:val="00D12E16"/>
    <w:rsid w:val="00D206AF"/>
    <w:rsid w:val="00D43F45"/>
    <w:rsid w:val="00D444C7"/>
    <w:rsid w:val="00D467C1"/>
    <w:rsid w:val="00D57D6D"/>
    <w:rsid w:val="00D6073E"/>
    <w:rsid w:val="00D623AB"/>
    <w:rsid w:val="00D64144"/>
    <w:rsid w:val="00D66130"/>
    <w:rsid w:val="00D67BC3"/>
    <w:rsid w:val="00D70AFB"/>
    <w:rsid w:val="00D7127E"/>
    <w:rsid w:val="00D72744"/>
    <w:rsid w:val="00D749F0"/>
    <w:rsid w:val="00D7511D"/>
    <w:rsid w:val="00D7763B"/>
    <w:rsid w:val="00D8393A"/>
    <w:rsid w:val="00D83D9C"/>
    <w:rsid w:val="00D84EB3"/>
    <w:rsid w:val="00D862DC"/>
    <w:rsid w:val="00D871BB"/>
    <w:rsid w:val="00D97300"/>
    <w:rsid w:val="00DA15AA"/>
    <w:rsid w:val="00DB021B"/>
    <w:rsid w:val="00DB1276"/>
    <w:rsid w:val="00DB16A2"/>
    <w:rsid w:val="00DB200D"/>
    <w:rsid w:val="00DB4704"/>
    <w:rsid w:val="00DC0354"/>
    <w:rsid w:val="00DC21F1"/>
    <w:rsid w:val="00DC4275"/>
    <w:rsid w:val="00DC6C06"/>
    <w:rsid w:val="00DD055F"/>
    <w:rsid w:val="00DD1EEE"/>
    <w:rsid w:val="00DE04BF"/>
    <w:rsid w:val="00DE1E07"/>
    <w:rsid w:val="00DE27EC"/>
    <w:rsid w:val="00DE6A0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37FD"/>
    <w:rsid w:val="00E56837"/>
    <w:rsid w:val="00E57C29"/>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00C"/>
    <w:rsid w:val="00F20CFD"/>
    <w:rsid w:val="00F22A5A"/>
    <w:rsid w:val="00F22D9D"/>
    <w:rsid w:val="00F23720"/>
    <w:rsid w:val="00F27C54"/>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0317"/>
    <w:rsid w:val="00F91CC0"/>
    <w:rsid w:val="00FA00A4"/>
    <w:rsid w:val="00FA15E3"/>
    <w:rsid w:val="00FA32F1"/>
    <w:rsid w:val="00FA595A"/>
    <w:rsid w:val="00FB0848"/>
    <w:rsid w:val="00FB3E2C"/>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D206A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D206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02119373">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16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oergW\AppData\Local\Microsoft\Windows\Temporary%20Internet%20Files\Content.Outlook\2016-0376%20IsoMet%20High%20Speed%20Saw\alt\www.konsens.de\buehler.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com/ecoMet-30-manual-grinder-polisher.php"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2C3CA-BDDC-4093-A774-6B5BE58A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B21FE97.dotm</Template>
  <TotalTime>0</TotalTime>
  <Pages>3</Pages>
  <Words>775</Words>
  <Characters>4885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Instron</Company>
  <LinksUpToDate>false</LinksUpToDate>
  <CharactersWithSpaces>5649</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5</cp:revision>
  <cp:lastPrinted>2018-04-10T12:55:00Z</cp:lastPrinted>
  <dcterms:created xsi:type="dcterms:W3CDTF">2018-05-08T13:15:00Z</dcterms:created>
  <dcterms:modified xsi:type="dcterms:W3CDTF">2018-05-17T06:05:00Z</dcterms:modified>
</cp:coreProperties>
</file>