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0E517" w14:textId="77777777" w:rsidR="00C1661D" w:rsidRDefault="00C1661D" w:rsidP="00C1661D">
      <w:pPr>
        <w:jc w:val="center"/>
      </w:pPr>
      <w:bookmarkStart w:id="0" w:name="_GoBack"/>
      <w:bookmarkEnd w:id="0"/>
      <w:r w:rsidRPr="00C1661D">
        <w:rPr>
          <w:noProof/>
          <w:lang w:val="de-DE" w:eastAsia="de-DE"/>
        </w:rPr>
        <w:drawing>
          <wp:inline distT="0" distB="0" distL="0" distR="0" wp14:anchorId="0E7281FB" wp14:editId="59F1408A">
            <wp:extent cx="1304925" cy="447027"/>
            <wp:effectExtent l="0" t="0" r="0" b="0"/>
            <wp:docPr id="1" name="Picture 1" descr="R:\Marketing\3) Logos\AGC Logo (incl. 5 Sep '17 updates)\AGC jpg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3) Logos\AGC Logo (incl. 5 Sep '17 updates)\AGC jpg logo (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140" cy="459776"/>
                    </a:xfrm>
                    <a:prstGeom prst="rect">
                      <a:avLst/>
                    </a:prstGeom>
                    <a:noFill/>
                    <a:ln>
                      <a:noFill/>
                    </a:ln>
                  </pic:spPr>
                </pic:pic>
              </a:graphicData>
            </a:graphic>
          </wp:inline>
        </w:drawing>
      </w:r>
    </w:p>
    <w:p w14:paraId="7AF177F2" w14:textId="77777777" w:rsidR="00C1661D" w:rsidRDefault="00C1661D" w:rsidP="00C1661D"/>
    <w:p w14:paraId="1C9381E4" w14:textId="1BA4E882" w:rsidR="00C1661D" w:rsidRPr="00BC4E67" w:rsidRDefault="002B7716" w:rsidP="00C1661D">
      <w:pPr>
        <w:rPr>
          <w:lang w:val="de-DE"/>
        </w:rPr>
      </w:pPr>
      <w:r>
        <w:rPr>
          <w:lang w:val="de-DE"/>
        </w:rPr>
        <w:t>September</w:t>
      </w:r>
      <w:r w:rsidR="00C1661D" w:rsidRPr="00BC4E67">
        <w:rPr>
          <w:lang w:val="de-DE"/>
        </w:rPr>
        <w:t xml:space="preserve"> 201</w:t>
      </w:r>
      <w:r>
        <w:rPr>
          <w:lang w:val="de-DE"/>
        </w:rPr>
        <w:t>9</w:t>
      </w:r>
    </w:p>
    <w:p w14:paraId="61EACEC9" w14:textId="77777777" w:rsidR="00C1661D" w:rsidRPr="00BC4E67" w:rsidRDefault="00C1661D" w:rsidP="00C1661D">
      <w:pPr>
        <w:rPr>
          <w:lang w:val="de-DE"/>
        </w:rPr>
      </w:pPr>
    </w:p>
    <w:p w14:paraId="080BCF63" w14:textId="22E753F2" w:rsidR="00C1661D" w:rsidRPr="00BC4E67" w:rsidRDefault="00BC4E67" w:rsidP="00C1661D">
      <w:pPr>
        <w:jc w:val="center"/>
        <w:rPr>
          <w:b/>
          <w:u w:val="single"/>
          <w:lang w:val="de-DE"/>
        </w:rPr>
      </w:pPr>
      <w:r w:rsidRPr="00BC4E67">
        <w:rPr>
          <w:b/>
          <w:u w:val="single"/>
          <w:lang w:val="de-DE"/>
        </w:rPr>
        <w:t>AGC</w:t>
      </w:r>
      <w:r>
        <w:rPr>
          <w:b/>
          <w:u w:val="single"/>
          <w:lang w:val="de-DE"/>
        </w:rPr>
        <w:t xml:space="preserve"> Chemicals auf der </w:t>
      </w:r>
      <w:r w:rsidR="002B7716">
        <w:rPr>
          <w:b/>
          <w:u w:val="single"/>
          <w:lang w:val="de-DE"/>
        </w:rPr>
        <w:t>K 2019</w:t>
      </w:r>
      <w:r>
        <w:rPr>
          <w:b/>
          <w:u w:val="single"/>
          <w:lang w:val="de-DE"/>
        </w:rPr>
        <w:t>:</w:t>
      </w:r>
      <w:r>
        <w:rPr>
          <w:b/>
          <w:u w:val="single"/>
          <w:lang w:val="de-DE"/>
        </w:rPr>
        <w:br/>
      </w:r>
      <w:r w:rsidR="00007462">
        <w:rPr>
          <w:b/>
          <w:u w:val="single"/>
          <w:lang w:val="de-DE"/>
        </w:rPr>
        <w:t xml:space="preserve">Funktionalisierte Fluorpolymere für </w:t>
      </w:r>
      <w:r w:rsidR="007358FA">
        <w:rPr>
          <w:b/>
          <w:u w:val="single"/>
          <w:lang w:val="de-DE"/>
        </w:rPr>
        <w:t>innovative</w:t>
      </w:r>
      <w:r w:rsidR="00007462">
        <w:rPr>
          <w:b/>
          <w:u w:val="single"/>
          <w:lang w:val="de-DE"/>
        </w:rPr>
        <w:t xml:space="preserve"> Werkstoffkombinationen und Ionenaustauschmembranen für zahlreiche Anwendungen</w:t>
      </w:r>
    </w:p>
    <w:p w14:paraId="26EB4664" w14:textId="6D2FCCFE" w:rsidR="00694F1B" w:rsidRDefault="003C0773" w:rsidP="0084369B">
      <w:pPr>
        <w:rPr>
          <w:lang w:val="de-DE"/>
        </w:rPr>
      </w:pPr>
      <w:r>
        <w:rPr>
          <w:lang w:val="de-DE"/>
        </w:rPr>
        <w:t xml:space="preserve">Auf der K 2019 präsentiert </w:t>
      </w:r>
      <w:r w:rsidR="0084369B" w:rsidRPr="00C57068">
        <w:rPr>
          <w:lang w:val="de-DE"/>
        </w:rPr>
        <w:t>AGC Chemicals Europe (www.agcce.com), ein führender Hersteller von Fluorkunststoffen und weltweit größter Produzent</w:t>
      </w:r>
      <w:r w:rsidR="0084369B">
        <w:rPr>
          <w:lang w:val="de-DE"/>
        </w:rPr>
        <w:t xml:space="preserve"> von ETFE (</w:t>
      </w:r>
      <w:r w:rsidR="0084369B" w:rsidRPr="00DC273A">
        <w:rPr>
          <w:rStyle w:val="st"/>
          <w:lang w:val="de-DE"/>
        </w:rPr>
        <w:t>Ethylen-</w:t>
      </w:r>
      <w:proofErr w:type="spellStart"/>
      <w:r w:rsidR="0084369B" w:rsidRPr="00DC273A">
        <w:rPr>
          <w:rStyle w:val="st"/>
          <w:lang w:val="de-DE"/>
        </w:rPr>
        <w:t>Tetrafluorethylen</w:t>
      </w:r>
      <w:proofErr w:type="spellEnd"/>
      <w:r w:rsidR="0084369B" w:rsidRPr="00DC273A">
        <w:rPr>
          <w:rStyle w:val="st"/>
          <w:lang w:val="de-DE"/>
        </w:rPr>
        <w:t>-</w:t>
      </w:r>
      <w:proofErr w:type="spellStart"/>
      <w:r w:rsidR="0084369B" w:rsidRPr="00DC273A">
        <w:rPr>
          <w:rStyle w:val="st"/>
          <w:lang w:val="de-DE"/>
        </w:rPr>
        <w:t>Copolymer</w:t>
      </w:r>
      <w:proofErr w:type="spellEnd"/>
      <w:r w:rsidR="0084369B" w:rsidRPr="00DC273A">
        <w:rPr>
          <w:rStyle w:val="st"/>
          <w:lang w:val="de-DE"/>
        </w:rPr>
        <w:t>)</w:t>
      </w:r>
      <w:r w:rsidR="00800ADA">
        <w:rPr>
          <w:rStyle w:val="st"/>
          <w:lang w:val="de-DE"/>
        </w:rPr>
        <w:t xml:space="preserve"> und Ionenaustauschmembranen</w:t>
      </w:r>
      <w:r w:rsidR="0084369B" w:rsidRPr="00C57068">
        <w:rPr>
          <w:lang w:val="de-DE"/>
        </w:rPr>
        <w:t xml:space="preserve">, </w:t>
      </w:r>
      <w:r w:rsidR="00AF1475">
        <w:rPr>
          <w:lang w:val="de-DE"/>
        </w:rPr>
        <w:t xml:space="preserve">in Halle 7a </w:t>
      </w:r>
      <w:r w:rsidR="00BC0CEB">
        <w:rPr>
          <w:lang w:val="de-DE"/>
        </w:rPr>
        <w:t xml:space="preserve">auf Stand </w:t>
      </w:r>
      <w:r w:rsidR="00694F1B">
        <w:rPr>
          <w:lang w:val="de-DE"/>
        </w:rPr>
        <w:t xml:space="preserve">C12 </w:t>
      </w:r>
      <w:r w:rsidR="00046880">
        <w:rPr>
          <w:lang w:val="de-DE"/>
        </w:rPr>
        <w:t>neue Einsatzmöglichkeiten für funktionalisierte</w:t>
      </w:r>
      <w:r w:rsidR="003D5239">
        <w:rPr>
          <w:lang w:val="de-DE"/>
        </w:rPr>
        <w:t xml:space="preserve"> Fluorpolymere</w:t>
      </w:r>
      <w:r w:rsidR="00694F1B">
        <w:rPr>
          <w:lang w:val="de-DE"/>
        </w:rPr>
        <w:t xml:space="preserve"> sowie Neu- und Weiterentwicklungen bei PEEK-</w:t>
      </w:r>
      <w:proofErr w:type="spellStart"/>
      <w:r w:rsidR="00694F1B">
        <w:rPr>
          <w:lang w:val="de-DE"/>
        </w:rPr>
        <w:t>Compounds</w:t>
      </w:r>
      <w:proofErr w:type="spellEnd"/>
      <w:r w:rsidR="00694F1B">
        <w:rPr>
          <w:lang w:val="de-DE"/>
        </w:rPr>
        <w:t>, Fluorelastomeren und Ionenaustauschmembranen.</w:t>
      </w:r>
    </w:p>
    <w:p w14:paraId="22B9F06C" w14:textId="3FBDFCFA" w:rsidR="0012336D" w:rsidRPr="0012336D" w:rsidRDefault="00D328BC" w:rsidP="00A73421">
      <w:pPr>
        <w:rPr>
          <w:b/>
          <w:lang w:val="de-DE"/>
        </w:rPr>
      </w:pPr>
      <w:r>
        <w:rPr>
          <w:b/>
          <w:lang w:val="de-DE"/>
        </w:rPr>
        <w:t>Reaktive</w:t>
      </w:r>
      <w:r w:rsidR="0012336D">
        <w:rPr>
          <w:b/>
          <w:lang w:val="de-DE"/>
        </w:rPr>
        <w:t xml:space="preserve"> Fluorpolymere für </w:t>
      </w:r>
      <w:r w:rsidR="00867CDA">
        <w:rPr>
          <w:b/>
          <w:lang w:val="de-DE"/>
        </w:rPr>
        <w:t>innovative</w:t>
      </w:r>
      <w:r w:rsidR="0012336D">
        <w:rPr>
          <w:b/>
          <w:lang w:val="de-DE"/>
        </w:rPr>
        <w:t xml:space="preserve"> </w:t>
      </w:r>
      <w:r w:rsidR="00770062">
        <w:rPr>
          <w:b/>
          <w:lang w:val="de-DE"/>
        </w:rPr>
        <w:t>Werkstoff</w:t>
      </w:r>
      <w:r w:rsidR="00F572B7">
        <w:rPr>
          <w:b/>
          <w:lang w:val="de-DE"/>
        </w:rPr>
        <w:t>kombinationen</w:t>
      </w:r>
    </w:p>
    <w:p w14:paraId="25C58B55" w14:textId="7C6E692B" w:rsidR="00B72071" w:rsidRDefault="009709D8" w:rsidP="00A73421">
      <w:pPr>
        <w:rPr>
          <w:lang w:val="de-DE"/>
        </w:rPr>
      </w:pPr>
      <w:r>
        <w:rPr>
          <w:lang w:val="de-DE"/>
        </w:rPr>
        <w:t xml:space="preserve">Die unter </w:t>
      </w:r>
      <w:r w:rsidR="00D30780">
        <w:rPr>
          <w:lang w:val="de-DE"/>
        </w:rPr>
        <w:t>der Marke</w:t>
      </w:r>
      <w:r>
        <w:rPr>
          <w:lang w:val="de-DE"/>
        </w:rPr>
        <w:t xml:space="preserve"> </w:t>
      </w:r>
      <w:proofErr w:type="spellStart"/>
      <w:r>
        <w:rPr>
          <w:lang w:val="de-DE"/>
        </w:rPr>
        <w:t>Fluon</w:t>
      </w:r>
      <w:proofErr w:type="spellEnd"/>
      <w:r>
        <w:rPr>
          <w:lang w:val="de-DE"/>
        </w:rPr>
        <w:t xml:space="preserve">+ vertriebenen </w:t>
      </w:r>
      <w:r w:rsidR="00D30780">
        <w:rPr>
          <w:lang w:val="de-DE"/>
        </w:rPr>
        <w:t>funktionalen</w:t>
      </w:r>
      <w:r>
        <w:rPr>
          <w:lang w:val="de-DE"/>
        </w:rPr>
        <w:t xml:space="preserve"> Fluorpolymere von AGC </w:t>
      </w:r>
      <w:r w:rsidR="00A772F0">
        <w:rPr>
          <w:lang w:val="de-DE"/>
        </w:rPr>
        <w:t xml:space="preserve">basieren auf einer innovativen Technologie, die die Funktionalisierung bereits während der Polymerisation ermöglicht. </w:t>
      </w:r>
      <w:r w:rsidR="00A24075" w:rsidRPr="00A24075">
        <w:rPr>
          <w:lang w:val="de-DE"/>
        </w:rPr>
        <w:t xml:space="preserve">Diese </w:t>
      </w:r>
      <w:r w:rsidR="00A24075">
        <w:rPr>
          <w:lang w:val="de-DE"/>
        </w:rPr>
        <w:t xml:space="preserve">mit </w:t>
      </w:r>
      <w:r w:rsidR="00A24075" w:rsidRPr="00A24075">
        <w:rPr>
          <w:lang w:val="de-DE"/>
        </w:rPr>
        <w:t xml:space="preserve">reaktiven </w:t>
      </w:r>
      <w:r w:rsidR="00A24075">
        <w:rPr>
          <w:lang w:val="de-DE"/>
        </w:rPr>
        <w:t xml:space="preserve">Gruppen modifizierten </w:t>
      </w:r>
      <w:r w:rsidR="00A24075" w:rsidRPr="00A24075">
        <w:rPr>
          <w:lang w:val="de-DE"/>
        </w:rPr>
        <w:t xml:space="preserve">Hochleistungspolymere eignen sich hervorragend für </w:t>
      </w:r>
      <w:r w:rsidR="00C53617">
        <w:rPr>
          <w:lang w:val="de-DE"/>
        </w:rPr>
        <w:t>innovative</w:t>
      </w:r>
      <w:r w:rsidR="00A24075" w:rsidRPr="00A24075">
        <w:rPr>
          <w:lang w:val="de-DE"/>
        </w:rPr>
        <w:t xml:space="preserve"> Materialkombinationen, </w:t>
      </w:r>
      <w:r w:rsidR="00374978">
        <w:rPr>
          <w:lang w:val="de-DE"/>
        </w:rPr>
        <w:t xml:space="preserve">als Verträglichkeitsvermittler für </w:t>
      </w:r>
      <w:r w:rsidR="00A5160B">
        <w:rPr>
          <w:lang w:val="de-DE"/>
        </w:rPr>
        <w:t xml:space="preserve">neuartige </w:t>
      </w:r>
      <w:proofErr w:type="spellStart"/>
      <w:r w:rsidR="00A24075" w:rsidRPr="00A24075">
        <w:rPr>
          <w:lang w:val="de-DE"/>
        </w:rPr>
        <w:t>Polymerblends</w:t>
      </w:r>
      <w:proofErr w:type="spellEnd"/>
      <w:r w:rsidR="00A24075" w:rsidRPr="00A24075">
        <w:rPr>
          <w:lang w:val="de-DE"/>
        </w:rPr>
        <w:t xml:space="preserve"> oder in Verbund- und Sandwichkonstruktionen. So können z. B. thermoplastische Composites mit spezifischen Fluorpolymereigenschaften hergestellt werden</w:t>
      </w:r>
      <w:r w:rsidR="00C53617">
        <w:rPr>
          <w:lang w:val="de-DE"/>
        </w:rPr>
        <w:t>,</w:t>
      </w:r>
      <w:r w:rsidR="00A24075" w:rsidRPr="00A24075">
        <w:rPr>
          <w:lang w:val="de-DE"/>
        </w:rPr>
        <w:t xml:space="preserve"> die zudem eine hervorragende Faser-Matrix-Haftung und somit gute mechanische Eigenschaften besitzen</w:t>
      </w:r>
      <w:r w:rsidR="000022F8">
        <w:rPr>
          <w:lang w:val="de-DE"/>
        </w:rPr>
        <w:t>.</w:t>
      </w:r>
    </w:p>
    <w:p w14:paraId="6ED985EB" w14:textId="4810B95E" w:rsidR="00B72071" w:rsidRDefault="00B72071" w:rsidP="00A73421">
      <w:pPr>
        <w:rPr>
          <w:lang w:val="de-DE"/>
        </w:rPr>
      </w:pPr>
      <w:r>
        <w:rPr>
          <w:lang w:val="de-DE"/>
        </w:rPr>
        <w:t>Das</w:t>
      </w:r>
      <w:r w:rsidRPr="00B72071">
        <w:rPr>
          <w:lang w:val="de-DE"/>
        </w:rPr>
        <w:t xml:space="preserve"> neue </w:t>
      </w:r>
      <w:proofErr w:type="spellStart"/>
      <w:r w:rsidRPr="00B72071">
        <w:rPr>
          <w:lang w:val="de-DE"/>
        </w:rPr>
        <w:t>Fluon</w:t>
      </w:r>
      <w:proofErr w:type="spellEnd"/>
      <w:r w:rsidRPr="00B72071">
        <w:rPr>
          <w:lang w:val="de-DE"/>
        </w:rPr>
        <w:t xml:space="preserve">+™ EA-2000 </w:t>
      </w:r>
      <w:r w:rsidR="00B9728E">
        <w:rPr>
          <w:lang w:val="de-DE"/>
        </w:rPr>
        <w:t>eignet</w:t>
      </w:r>
      <w:r w:rsidRPr="00B72071">
        <w:rPr>
          <w:lang w:val="de-DE"/>
        </w:rPr>
        <w:t xml:space="preserve"> sich </w:t>
      </w:r>
      <w:r w:rsidR="00B9728E">
        <w:rPr>
          <w:lang w:val="de-DE"/>
        </w:rPr>
        <w:t>besonders</w:t>
      </w:r>
      <w:r w:rsidRPr="00B72071">
        <w:rPr>
          <w:lang w:val="de-DE"/>
        </w:rPr>
        <w:t xml:space="preserve"> für </w:t>
      </w:r>
      <w:r w:rsidR="00A32B64">
        <w:rPr>
          <w:lang w:val="de-DE"/>
        </w:rPr>
        <w:t xml:space="preserve">die Herstellung von </w:t>
      </w:r>
      <w:r w:rsidRPr="00B72071">
        <w:rPr>
          <w:lang w:val="de-DE"/>
        </w:rPr>
        <w:t xml:space="preserve">Leiterplatten mit hohen Datenübertragungsraten bzw. </w:t>
      </w:r>
      <w:proofErr w:type="spellStart"/>
      <w:r w:rsidRPr="00B72071">
        <w:rPr>
          <w:lang w:val="de-DE"/>
        </w:rPr>
        <w:t>Copper</w:t>
      </w:r>
      <w:proofErr w:type="spellEnd"/>
      <w:r>
        <w:rPr>
          <w:lang w:val="de-DE"/>
        </w:rPr>
        <w:t xml:space="preserve"> </w:t>
      </w:r>
      <w:proofErr w:type="spellStart"/>
      <w:r>
        <w:rPr>
          <w:lang w:val="de-DE"/>
        </w:rPr>
        <w:t>Cladded</w:t>
      </w:r>
      <w:proofErr w:type="spellEnd"/>
      <w:r>
        <w:rPr>
          <w:lang w:val="de-DE"/>
        </w:rPr>
        <w:t xml:space="preserve"> Laminates (CCL).</w:t>
      </w:r>
      <w:r w:rsidRPr="00B72071">
        <w:rPr>
          <w:lang w:val="de-DE"/>
        </w:rPr>
        <w:t xml:space="preserve"> </w:t>
      </w:r>
      <w:r w:rsidR="00D63B64">
        <w:rPr>
          <w:lang w:val="de-DE"/>
        </w:rPr>
        <w:t>Dank der</w:t>
      </w:r>
      <w:r w:rsidRPr="00B72071">
        <w:rPr>
          <w:lang w:val="de-DE"/>
        </w:rPr>
        <w:t xml:space="preserve"> adhäsiven Eigenschaften des Produkts lassen sich ultradünne dielektrische Beschichtungen auf Kupfer oder anderen Metallen realisieren, die eine sehr niedrige Oberflächenrauigkeit </w:t>
      </w:r>
      <w:r w:rsidR="00D63B64">
        <w:rPr>
          <w:lang w:val="de-DE"/>
        </w:rPr>
        <w:t>besitzen</w:t>
      </w:r>
      <w:r w:rsidRPr="00B72071">
        <w:rPr>
          <w:lang w:val="de-DE"/>
        </w:rPr>
        <w:t xml:space="preserve">. Dies </w:t>
      </w:r>
      <w:r w:rsidR="00D63B64">
        <w:rPr>
          <w:lang w:val="de-DE"/>
        </w:rPr>
        <w:t>ermöglicht</w:t>
      </w:r>
      <w:r w:rsidRPr="00B72071">
        <w:rPr>
          <w:lang w:val="de-DE"/>
        </w:rPr>
        <w:t xml:space="preserve"> extrem hohe Datenübertragungsraten wie sie für </w:t>
      </w:r>
      <w:r w:rsidR="00974368">
        <w:rPr>
          <w:lang w:val="de-DE"/>
        </w:rPr>
        <w:t xml:space="preserve">innovative </w:t>
      </w:r>
      <w:r w:rsidRPr="00B72071">
        <w:rPr>
          <w:lang w:val="de-DE"/>
        </w:rPr>
        <w:t xml:space="preserve">Technologien wie </w:t>
      </w:r>
      <w:r w:rsidR="00D63B64">
        <w:rPr>
          <w:lang w:val="de-DE"/>
        </w:rPr>
        <w:t xml:space="preserve">den Mobilfunkstandard 5G oder </w:t>
      </w:r>
      <w:proofErr w:type="spellStart"/>
      <w:r w:rsidRPr="00B72071">
        <w:rPr>
          <w:lang w:val="de-DE"/>
        </w:rPr>
        <w:t>IoT</w:t>
      </w:r>
      <w:proofErr w:type="spellEnd"/>
      <w:r w:rsidRPr="00B72071">
        <w:rPr>
          <w:lang w:val="de-DE"/>
        </w:rPr>
        <w:t xml:space="preserve"> (Internet </w:t>
      </w:r>
      <w:proofErr w:type="spellStart"/>
      <w:r w:rsidRPr="00B72071">
        <w:rPr>
          <w:lang w:val="de-DE"/>
        </w:rPr>
        <w:t>of</w:t>
      </w:r>
      <w:proofErr w:type="spellEnd"/>
      <w:r w:rsidRPr="00B72071">
        <w:rPr>
          <w:lang w:val="de-DE"/>
        </w:rPr>
        <w:t xml:space="preserve"> Things) erforderlich sind.</w:t>
      </w:r>
    </w:p>
    <w:p w14:paraId="729DEBD9" w14:textId="4B525A27" w:rsidR="00E60C45" w:rsidRPr="00E60C45" w:rsidRDefault="00E053EB" w:rsidP="0084369B">
      <w:pPr>
        <w:rPr>
          <w:b/>
          <w:lang w:val="de-DE"/>
        </w:rPr>
      </w:pPr>
      <w:r>
        <w:rPr>
          <w:b/>
          <w:lang w:val="de-DE"/>
        </w:rPr>
        <w:t>Modifizierte</w:t>
      </w:r>
      <w:r w:rsidR="00E60C45">
        <w:rPr>
          <w:b/>
          <w:lang w:val="de-DE"/>
        </w:rPr>
        <w:t xml:space="preserve"> PEEK-</w:t>
      </w:r>
      <w:proofErr w:type="spellStart"/>
      <w:r w:rsidR="00E60C45">
        <w:rPr>
          <w:b/>
          <w:lang w:val="de-DE"/>
        </w:rPr>
        <w:t>Compounds</w:t>
      </w:r>
      <w:proofErr w:type="spellEnd"/>
    </w:p>
    <w:p w14:paraId="31595553" w14:textId="0589368D" w:rsidR="00E053EB" w:rsidRDefault="00E053EB" w:rsidP="0084369B">
      <w:pPr>
        <w:rPr>
          <w:lang w:val="de-DE"/>
        </w:rPr>
      </w:pPr>
      <w:r>
        <w:rPr>
          <w:lang w:val="de-DE"/>
        </w:rPr>
        <w:t>Die neuen, mit Fluorpolymeren modifizierten PEEK-</w:t>
      </w:r>
      <w:proofErr w:type="spellStart"/>
      <w:r>
        <w:rPr>
          <w:lang w:val="de-DE"/>
        </w:rPr>
        <w:t>Compounds</w:t>
      </w:r>
      <w:proofErr w:type="spellEnd"/>
      <w:r>
        <w:rPr>
          <w:lang w:val="de-DE"/>
        </w:rPr>
        <w:t xml:space="preserve"> von AGC besitzen eine verbesserte Biegsamkeit, Schlagzähigkeit, Verschleißfestigkeit und bessere elektrische Eigenschaften als Standard-Typen. </w:t>
      </w:r>
      <w:r w:rsidR="00CD5BB2">
        <w:rPr>
          <w:lang w:val="de-DE"/>
        </w:rPr>
        <w:t>Sie eignen sich zur Fertigung von Halbzeugen</w:t>
      </w:r>
      <w:r w:rsidR="00CD5BB2" w:rsidRPr="00CD5BB2">
        <w:rPr>
          <w:lang w:val="de-DE"/>
        </w:rPr>
        <w:t xml:space="preserve"> wie Platten, Stäbe</w:t>
      </w:r>
      <w:r w:rsidR="00CD5BB2">
        <w:rPr>
          <w:lang w:val="de-DE"/>
        </w:rPr>
        <w:t>n und</w:t>
      </w:r>
      <w:r w:rsidR="00CD5BB2" w:rsidRPr="00CD5BB2">
        <w:rPr>
          <w:lang w:val="de-DE"/>
        </w:rPr>
        <w:t xml:space="preserve"> Rohre</w:t>
      </w:r>
      <w:r w:rsidR="00CD5BB2">
        <w:rPr>
          <w:lang w:val="de-DE"/>
        </w:rPr>
        <w:t>n</w:t>
      </w:r>
      <w:r w:rsidR="00CD5BB2" w:rsidRPr="00CD5BB2">
        <w:rPr>
          <w:lang w:val="de-DE"/>
        </w:rPr>
        <w:t xml:space="preserve">, </w:t>
      </w:r>
      <w:r w:rsidR="00CD5BB2">
        <w:rPr>
          <w:lang w:val="de-DE"/>
        </w:rPr>
        <w:t xml:space="preserve">für </w:t>
      </w:r>
      <w:r w:rsidR="00CD5BB2" w:rsidRPr="00CD5BB2">
        <w:rPr>
          <w:lang w:val="de-DE"/>
        </w:rPr>
        <w:t>Zahnräder, Gehäuse, Draht- und Kabel</w:t>
      </w:r>
      <w:r w:rsidR="00CD5BB2">
        <w:rPr>
          <w:lang w:val="de-DE"/>
        </w:rPr>
        <w:t>ummantelungen</w:t>
      </w:r>
      <w:r w:rsidR="00CD5BB2" w:rsidRPr="00CD5BB2">
        <w:rPr>
          <w:lang w:val="de-DE"/>
        </w:rPr>
        <w:t xml:space="preserve"> sowie Folien</w:t>
      </w:r>
      <w:r w:rsidR="004E6AB2">
        <w:rPr>
          <w:lang w:val="de-DE"/>
        </w:rPr>
        <w:t>. Sie lassen sich per</w:t>
      </w:r>
      <w:r w:rsidR="004E6AB2" w:rsidRPr="004E6AB2">
        <w:rPr>
          <w:lang w:val="de-DE"/>
        </w:rPr>
        <w:t xml:space="preserve"> Extrusion</w:t>
      </w:r>
      <w:r w:rsidR="00291D00">
        <w:rPr>
          <w:lang w:val="de-DE"/>
        </w:rPr>
        <w:t xml:space="preserve"> und </w:t>
      </w:r>
      <w:r w:rsidR="004E6AB2" w:rsidRPr="004E6AB2">
        <w:rPr>
          <w:lang w:val="de-DE"/>
        </w:rPr>
        <w:t xml:space="preserve">Spritzguss </w:t>
      </w:r>
      <w:r w:rsidR="004E6AB2">
        <w:rPr>
          <w:lang w:val="de-DE"/>
        </w:rPr>
        <w:t>verarbeiten.</w:t>
      </w:r>
    </w:p>
    <w:p w14:paraId="1BACAF6D" w14:textId="102CCEE0" w:rsidR="005303A9" w:rsidRPr="005303A9" w:rsidRDefault="005303A9" w:rsidP="00B97F9D">
      <w:pPr>
        <w:rPr>
          <w:b/>
          <w:lang w:val="de-DE"/>
        </w:rPr>
      </w:pPr>
      <w:r>
        <w:rPr>
          <w:b/>
          <w:lang w:val="de-DE"/>
        </w:rPr>
        <w:t>Fluorelastomere für eine herausragende Medienbeständigkeit in Kfz-Anwendungen</w:t>
      </w:r>
    </w:p>
    <w:p w14:paraId="0B5EA8D6" w14:textId="7536AC24" w:rsidR="00C57949" w:rsidRDefault="00B9740C" w:rsidP="00B97F9D">
      <w:pPr>
        <w:rPr>
          <w:lang w:val="de-DE"/>
        </w:rPr>
      </w:pPr>
      <w:r w:rsidRPr="00B97F9D">
        <w:rPr>
          <w:lang w:val="de-DE"/>
        </w:rPr>
        <w:t>AFLAS®</w:t>
      </w:r>
      <w:r>
        <w:rPr>
          <w:lang w:val="de-DE"/>
        </w:rPr>
        <w:t xml:space="preserve"> </w:t>
      </w:r>
      <w:r w:rsidR="00A83C17">
        <w:rPr>
          <w:lang w:val="de-DE"/>
        </w:rPr>
        <w:t xml:space="preserve">FEPM </w:t>
      </w:r>
      <w:r w:rsidRPr="00B97F9D">
        <w:rPr>
          <w:lang w:val="de-DE"/>
        </w:rPr>
        <w:t xml:space="preserve">Fluorelastomere </w:t>
      </w:r>
      <w:r>
        <w:rPr>
          <w:lang w:val="de-DE"/>
        </w:rPr>
        <w:t>von AGC bestehen</w:t>
      </w:r>
      <w:r w:rsidRPr="00B97F9D">
        <w:rPr>
          <w:lang w:val="de-DE"/>
        </w:rPr>
        <w:t xml:space="preserve"> aus alternierenden Monomere</w:t>
      </w:r>
      <w:r>
        <w:rPr>
          <w:lang w:val="de-DE"/>
        </w:rPr>
        <w:t>n</w:t>
      </w:r>
      <w:r w:rsidRPr="00B97F9D">
        <w:rPr>
          <w:lang w:val="de-DE"/>
        </w:rPr>
        <w:t xml:space="preserve"> von </w:t>
      </w:r>
      <w:proofErr w:type="spellStart"/>
      <w:r w:rsidRPr="00B97F9D">
        <w:rPr>
          <w:lang w:val="de-DE"/>
        </w:rPr>
        <w:t>Tetrafluorethylen</w:t>
      </w:r>
      <w:proofErr w:type="spellEnd"/>
      <w:r w:rsidRPr="00B97F9D">
        <w:rPr>
          <w:lang w:val="de-DE"/>
        </w:rPr>
        <w:t xml:space="preserve"> und </w:t>
      </w:r>
      <w:proofErr w:type="spellStart"/>
      <w:r w:rsidRPr="00B97F9D">
        <w:rPr>
          <w:lang w:val="de-DE"/>
        </w:rPr>
        <w:t>Propylen</w:t>
      </w:r>
      <w:proofErr w:type="spellEnd"/>
      <w:r>
        <w:rPr>
          <w:lang w:val="de-DE"/>
        </w:rPr>
        <w:t>. Dadurch besitzen sie eine</w:t>
      </w:r>
      <w:r w:rsidRPr="00B97F9D">
        <w:rPr>
          <w:lang w:val="de-DE"/>
        </w:rPr>
        <w:t xml:space="preserve"> ausgezeichnete </w:t>
      </w:r>
      <w:r>
        <w:rPr>
          <w:lang w:val="de-DE"/>
        </w:rPr>
        <w:t>Temperatur</w:t>
      </w:r>
      <w:r w:rsidRPr="00B97F9D">
        <w:rPr>
          <w:lang w:val="de-DE"/>
        </w:rPr>
        <w:t>-, Chemikalien-, Kraftstoff-, Säure-, Basen-, Lös</w:t>
      </w:r>
      <w:r>
        <w:rPr>
          <w:lang w:val="de-DE"/>
        </w:rPr>
        <w:t>e</w:t>
      </w:r>
      <w:r w:rsidRPr="00B97F9D">
        <w:rPr>
          <w:lang w:val="de-DE"/>
        </w:rPr>
        <w:t>mittel-, Ozon- sowie Dampfbeständigkeit.</w:t>
      </w:r>
      <w:r>
        <w:rPr>
          <w:lang w:val="de-DE"/>
        </w:rPr>
        <w:t xml:space="preserve"> </w:t>
      </w:r>
      <w:r w:rsidR="00067D5E">
        <w:rPr>
          <w:lang w:val="de-DE"/>
        </w:rPr>
        <w:t>Die neu</w:t>
      </w:r>
      <w:r w:rsidR="00067D5E" w:rsidRPr="00B97F9D">
        <w:rPr>
          <w:lang w:val="de-DE"/>
        </w:rPr>
        <w:t xml:space="preserve">en AFLAS® Typen 400E und 600X wurden für eine neue </w:t>
      </w:r>
      <w:proofErr w:type="spellStart"/>
      <w:r w:rsidR="00067D5E" w:rsidRPr="00B97F9D">
        <w:rPr>
          <w:lang w:val="de-DE"/>
        </w:rPr>
        <w:t>Laminiertechnologie</w:t>
      </w:r>
      <w:proofErr w:type="spellEnd"/>
      <w:r w:rsidR="00067D5E" w:rsidRPr="00B97F9D">
        <w:rPr>
          <w:lang w:val="de-DE"/>
        </w:rPr>
        <w:t xml:space="preserve"> </w:t>
      </w:r>
      <w:r w:rsidR="00DD6985">
        <w:rPr>
          <w:lang w:val="de-DE"/>
        </w:rPr>
        <w:t xml:space="preserve">zur Herstellung </w:t>
      </w:r>
      <w:r w:rsidR="00B215C2">
        <w:rPr>
          <w:lang w:val="de-DE"/>
        </w:rPr>
        <w:t>medienbeständiger</w:t>
      </w:r>
      <w:r w:rsidR="00DD6985">
        <w:rPr>
          <w:lang w:val="de-DE"/>
        </w:rPr>
        <w:t xml:space="preserve"> </w:t>
      </w:r>
      <w:proofErr w:type="spellStart"/>
      <w:r w:rsidR="00067D5E" w:rsidRPr="00B97F9D">
        <w:rPr>
          <w:lang w:val="de-DE"/>
        </w:rPr>
        <w:t>Multilayer</w:t>
      </w:r>
      <w:proofErr w:type="spellEnd"/>
      <w:r w:rsidR="00DD6985">
        <w:rPr>
          <w:lang w:val="de-DE"/>
        </w:rPr>
        <w:t xml:space="preserve">-Schlauchkonstruktionen </w:t>
      </w:r>
      <w:r w:rsidR="00B215C2">
        <w:rPr>
          <w:lang w:val="de-DE"/>
        </w:rPr>
        <w:t xml:space="preserve">für die Automobilindustrie </w:t>
      </w:r>
      <w:r w:rsidR="00067D5E" w:rsidRPr="00B97F9D">
        <w:rPr>
          <w:lang w:val="de-DE"/>
        </w:rPr>
        <w:t xml:space="preserve">entwickelt. </w:t>
      </w:r>
      <w:r w:rsidR="00067D5E">
        <w:rPr>
          <w:lang w:val="de-DE"/>
        </w:rPr>
        <w:t xml:space="preserve">Sie eignen sich </w:t>
      </w:r>
      <w:r w:rsidR="00067D5E" w:rsidRPr="00B97F9D">
        <w:rPr>
          <w:lang w:val="de-DE"/>
        </w:rPr>
        <w:t xml:space="preserve">ideal für </w:t>
      </w:r>
      <w:r w:rsidR="00761844">
        <w:rPr>
          <w:lang w:val="de-DE"/>
        </w:rPr>
        <w:t xml:space="preserve">Anwendungen im Kfz-Motorraum, wo Schläuche hohen Einsatztemperaturen </w:t>
      </w:r>
      <w:r w:rsidR="00761844">
        <w:rPr>
          <w:lang w:val="de-DE"/>
        </w:rPr>
        <w:lastRenderedPageBreak/>
        <w:t xml:space="preserve">und –drücke sowie </w:t>
      </w:r>
      <w:r w:rsidR="00DD6985">
        <w:rPr>
          <w:lang w:val="de-DE"/>
        </w:rPr>
        <w:t>Stick- und Schwefeloxiden</w:t>
      </w:r>
      <w:r w:rsidR="00067D5E" w:rsidRPr="00B97F9D">
        <w:rPr>
          <w:lang w:val="de-DE"/>
        </w:rPr>
        <w:t xml:space="preserve">, Motorölen oder anderen </w:t>
      </w:r>
      <w:r w:rsidR="00DD6985">
        <w:rPr>
          <w:lang w:val="de-DE"/>
        </w:rPr>
        <w:t>hoch</w:t>
      </w:r>
      <w:r w:rsidR="00067D5E" w:rsidRPr="00B97F9D">
        <w:rPr>
          <w:lang w:val="de-DE"/>
        </w:rPr>
        <w:t>aggressiven Medien ausgesetzt sind.</w:t>
      </w:r>
    </w:p>
    <w:p w14:paraId="00CAF2B5" w14:textId="183ABD13" w:rsidR="003D5AED" w:rsidRPr="003D5AED" w:rsidRDefault="003D5AED" w:rsidP="00766311">
      <w:pPr>
        <w:keepNext/>
        <w:rPr>
          <w:b/>
          <w:lang w:val="de-DE"/>
        </w:rPr>
      </w:pPr>
      <w:r w:rsidRPr="003D5AED">
        <w:rPr>
          <w:b/>
          <w:lang w:val="de-DE"/>
        </w:rPr>
        <w:t>Komplettes Angebot an Ionenaustauschmembranen vom Marktführer</w:t>
      </w:r>
    </w:p>
    <w:p w14:paraId="633EB624" w14:textId="23E32E40" w:rsidR="003D5AED" w:rsidRPr="003D5AED" w:rsidRDefault="004A3023" w:rsidP="00DA7D02">
      <w:pPr>
        <w:rPr>
          <w:lang w:val="de-DE"/>
        </w:rPr>
      </w:pPr>
      <w:r>
        <w:rPr>
          <w:lang w:val="de-DE"/>
        </w:rPr>
        <w:t xml:space="preserve">AGC gilt als ein weltweit führender Hersteller von Ionenaustauschmembranen. </w:t>
      </w:r>
      <w:r w:rsidR="000907F0">
        <w:rPr>
          <w:lang w:val="de-DE"/>
        </w:rPr>
        <w:t xml:space="preserve">Auf </w:t>
      </w:r>
      <w:proofErr w:type="gramStart"/>
      <w:r w:rsidR="000907F0">
        <w:rPr>
          <w:lang w:val="de-DE"/>
        </w:rPr>
        <w:t>der</w:t>
      </w:r>
      <w:proofErr w:type="gramEnd"/>
      <w:r w:rsidR="000907F0">
        <w:rPr>
          <w:lang w:val="de-DE"/>
        </w:rPr>
        <w:t xml:space="preserve"> K präsentiert das Unternehmen seine </w:t>
      </w:r>
      <w:r w:rsidR="001A5883">
        <w:rPr>
          <w:lang w:val="de-DE"/>
        </w:rPr>
        <w:t>2017 kommerzialisierte FORBLUE™ Familie</w:t>
      </w:r>
      <w:r w:rsidR="000907F0">
        <w:rPr>
          <w:lang w:val="de-DE"/>
        </w:rPr>
        <w:t>,</w:t>
      </w:r>
      <w:r w:rsidR="00DA7D02">
        <w:rPr>
          <w:lang w:val="de-DE"/>
        </w:rPr>
        <w:t xml:space="preserve"> ein komplettes Angebot an umweltfreundlichen Lösungen zur Trennung verschiedener Chemikalien. Sie umfasst:</w:t>
      </w:r>
    </w:p>
    <w:p w14:paraId="2A6E4039" w14:textId="52DCFF24" w:rsidR="003D5AED" w:rsidRPr="00DA7D02" w:rsidRDefault="003D5AED" w:rsidP="008E1C68">
      <w:pPr>
        <w:pStyle w:val="Listenabsatz"/>
        <w:numPr>
          <w:ilvl w:val="0"/>
          <w:numId w:val="3"/>
        </w:numPr>
        <w:rPr>
          <w:lang w:val="de-DE"/>
        </w:rPr>
      </w:pPr>
      <w:r w:rsidRPr="00DA7D02">
        <w:rPr>
          <w:lang w:val="de-DE"/>
        </w:rPr>
        <w:t>FORBLUE</w:t>
      </w:r>
      <w:r w:rsidR="00DA7D02" w:rsidRPr="00DA7D02">
        <w:rPr>
          <w:lang w:val="de-DE"/>
        </w:rPr>
        <w:t>™</w:t>
      </w:r>
      <w:r w:rsidRPr="00DA7D02">
        <w:rPr>
          <w:lang w:val="de-DE"/>
        </w:rPr>
        <w:t xml:space="preserve"> S</w:t>
      </w:r>
      <w:r w:rsidR="00D330A2">
        <w:rPr>
          <w:lang w:val="de-DE"/>
        </w:rPr>
        <w:t>-Serie: F</w:t>
      </w:r>
      <w:r w:rsidRPr="00DA7D02">
        <w:rPr>
          <w:lang w:val="de-DE"/>
        </w:rPr>
        <w:t>luorierte Kationen</w:t>
      </w:r>
      <w:r w:rsidR="00BC7496">
        <w:rPr>
          <w:lang w:val="de-DE"/>
        </w:rPr>
        <w:t>aus</w:t>
      </w:r>
      <w:r w:rsidRPr="00DA7D02">
        <w:rPr>
          <w:lang w:val="de-DE"/>
        </w:rPr>
        <w:t>tauschmembran</w:t>
      </w:r>
      <w:r w:rsidR="00D330A2">
        <w:rPr>
          <w:lang w:val="de-DE"/>
        </w:rPr>
        <w:t>en</w:t>
      </w:r>
      <w:r w:rsidRPr="00DA7D02">
        <w:rPr>
          <w:lang w:val="de-DE"/>
        </w:rPr>
        <w:t xml:space="preserve"> auf Basis von </w:t>
      </w:r>
      <w:proofErr w:type="spellStart"/>
      <w:r w:rsidRPr="00DA7D02">
        <w:rPr>
          <w:lang w:val="de-DE"/>
        </w:rPr>
        <w:t>Sulfonsäurepolymer</w:t>
      </w:r>
      <w:proofErr w:type="spellEnd"/>
      <w:r w:rsidR="008E1C68">
        <w:rPr>
          <w:lang w:val="de-DE"/>
        </w:rPr>
        <w:t>.</w:t>
      </w:r>
      <w:r w:rsidR="004F0D38">
        <w:rPr>
          <w:lang w:val="de-DE"/>
        </w:rPr>
        <w:t xml:space="preserve"> </w:t>
      </w:r>
      <w:r w:rsidR="008E1C68">
        <w:rPr>
          <w:lang w:val="de-DE"/>
        </w:rPr>
        <w:t>Sie zeichnen sich durch ihre hohe Ionentauscher-Funktionsgruppe, sehr hohe</w:t>
      </w:r>
      <w:r w:rsidRPr="00DA7D02">
        <w:rPr>
          <w:lang w:val="de-DE"/>
        </w:rPr>
        <w:t xml:space="preserve"> Kationenselektivität</w:t>
      </w:r>
      <w:r w:rsidR="008E1C68">
        <w:rPr>
          <w:lang w:val="de-DE"/>
        </w:rPr>
        <w:t xml:space="preserve">, </w:t>
      </w:r>
      <w:r w:rsidRPr="00DA7D02">
        <w:rPr>
          <w:lang w:val="de-DE"/>
        </w:rPr>
        <w:t>hohe mechanische Festigkeit und Chemikalienbeständigkeit</w:t>
      </w:r>
      <w:r w:rsidR="008E1C68">
        <w:rPr>
          <w:lang w:val="de-DE"/>
        </w:rPr>
        <w:t xml:space="preserve"> aus</w:t>
      </w:r>
      <w:r w:rsidRPr="00DA7D02">
        <w:rPr>
          <w:lang w:val="de-DE"/>
        </w:rPr>
        <w:t>.</w:t>
      </w:r>
      <w:r w:rsidR="00DA7D02" w:rsidRPr="00DA7D02">
        <w:rPr>
          <w:lang w:val="de-DE"/>
        </w:rPr>
        <w:t xml:space="preserve"> </w:t>
      </w:r>
      <w:r w:rsidR="008E1C68">
        <w:rPr>
          <w:lang w:val="de-DE"/>
        </w:rPr>
        <w:t>Typische Anwendungen sind</w:t>
      </w:r>
      <w:r w:rsidRPr="00DA7D02">
        <w:rPr>
          <w:lang w:val="de-DE"/>
        </w:rPr>
        <w:t xml:space="preserve"> </w:t>
      </w:r>
      <w:proofErr w:type="spellStart"/>
      <w:r w:rsidRPr="00DA7D02">
        <w:rPr>
          <w:lang w:val="de-DE"/>
        </w:rPr>
        <w:t>Redox</w:t>
      </w:r>
      <w:proofErr w:type="spellEnd"/>
      <w:r w:rsidRPr="00DA7D02">
        <w:rPr>
          <w:lang w:val="de-DE"/>
        </w:rPr>
        <w:t xml:space="preserve"> Flow Batterien und </w:t>
      </w:r>
      <w:r w:rsidR="008E1C68">
        <w:rPr>
          <w:lang w:val="de-DE"/>
        </w:rPr>
        <w:t>die</w:t>
      </w:r>
      <w:r w:rsidRPr="00DA7D02">
        <w:rPr>
          <w:lang w:val="de-DE"/>
        </w:rPr>
        <w:t xml:space="preserve"> Wasserelektrolyse.</w:t>
      </w:r>
    </w:p>
    <w:p w14:paraId="62A298DB" w14:textId="273CEC8E" w:rsidR="003D5AED" w:rsidRPr="00DA7D02" w:rsidRDefault="003D5AED" w:rsidP="00DA7D02">
      <w:pPr>
        <w:pStyle w:val="Listenabsatz"/>
        <w:numPr>
          <w:ilvl w:val="0"/>
          <w:numId w:val="3"/>
        </w:numPr>
        <w:rPr>
          <w:lang w:val="de-DE"/>
        </w:rPr>
      </w:pPr>
      <w:r w:rsidRPr="00DA7D02">
        <w:rPr>
          <w:lang w:val="de-DE"/>
        </w:rPr>
        <w:t>FORBLUE</w:t>
      </w:r>
      <w:r w:rsidR="00E41351" w:rsidRPr="00DA7D02">
        <w:rPr>
          <w:lang w:val="de-DE"/>
        </w:rPr>
        <w:t>™</w:t>
      </w:r>
      <w:r w:rsidRPr="00DA7D02">
        <w:rPr>
          <w:lang w:val="de-DE"/>
        </w:rPr>
        <w:t xml:space="preserve"> FLEMION</w:t>
      </w:r>
      <w:r w:rsidR="00E41351" w:rsidRPr="00DA7D02">
        <w:rPr>
          <w:lang w:val="de-DE"/>
        </w:rPr>
        <w:t>™</w:t>
      </w:r>
      <w:r w:rsidR="00557AAE">
        <w:rPr>
          <w:lang w:val="de-DE"/>
        </w:rPr>
        <w:t>:</w:t>
      </w:r>
      <w:r w:rsidRPr="00DA7D02">
        <w:rPr>
          <w:lang w:val="de-DE"/>
        </w:rPr>
        <w:t xml:space="preserve"> </w:t>
      </w:r>
      <w:r w:rsidR="00557AAE">
        <w:rPr>
          <w:lang w:val="de-DE"/>
        </w:rPr>
        <w:t>F</w:t>
      </w:r>
      <w:r w:rsidRPr="00DA7D02">
        <w:rPr>
          <w:lang w:val="de-DE"/>
        </w:rPr>
        <w:t>luorierte</w:t>
      </w:r>
      <w:r w:rsidR="00BC7496">
        <w:rPr>
          <w:lang w:val="de-DE"/>
        </w:rPr>
        <w:t xml:space="preserve"> Kationenaustausch</w:t>
      </w:r>
      <w:r w:rsidRPr="00DA7D02">
        <w:rPr>
          <w:lang w:val="de-DE"/>
        </w:rPr>
        <w:t xml:space="preserve">membran, die </w:t>
      </w:r>
      <w:r w:rsidR="00D7049A">
        <w:rPr>
          <w:lang w:val="de-DE"/>
        </w:rPr>
        <w:t>vor allem</w:t>
      </w:r>
      <w:r w:rsidRPr="00DA7D02">
        <w:rPr>
          <w:lang w:val="de-DE"/>
        </w:rPr>
        <w:t xml:space="preserve"> in der Chloralkaliindustr</w:t>
      </w:r>
      <w:r w:rsidR="00895C09">
        <w:rPr>
          <w:lang w:val="de-DE"/>
        </w:rPr>
        <w:t>ie eingesetzt wird. Sie</w:t>
      </w:r>
      <w:r w:rsidRPr="00DA7D02">
        <w:rPr>
          <w:lang w:val="de-DE"/>
        </w:rPr>
        <w:t xml:space="preserve"> minimiert den Energiebedarf der Anlagen durch niedrige Spannungen und hohe Stromausbeute. </w:t>
      </w:r>
      <w:r w:rsidR="00895C09">
        <w:rPr>
          <w:lang w:val="de-DE"/>
        </w:rPr>
        <w:t>Zudem</w:t>
      </w:r>
      <w:r w:rsidR="00557AAE">
        <w:rPr>
          <w:lang w:val="de-DE"/>
        </w:rPr>
        <w:t xml:space="preserve"> ist die Membran unempfindlich gegenüber Verunreinigungen, so dass diese die Leistung nicht beeinträchtigen</w:t>
      </w:r>
      <w:r w:rsidR="00514EED">
        <w:rPr>
          <w:lang w:val="de-DE"/>
        </w:rPr>
        <w:t xml:space="preserve"> können</w:t>
      </w:r>
      <w:r w:rsidRPr="00DA7D02">
        <w:rPr>
          <w:lang w:val="de-DE"/>
        </w:rPr>
        <w:t>.</w:t>
      </w:r>
    </w:p>
    <w:p w14:paraId="12CEF4B6" w14:textId="5B0BAE7B" w:rsidR="003D5AED" w:rsidRPr="00DA7D02" w:rsidRDefault="003D5AED" w:rsidP="00DA7D02">
      <w:pPr>
        <w:pStyle w:val="Listenabsatz"/>
        <w:numPr>
          <w:ilvl w:val="0"/>
          <w:numId w:val="3"/>
        </w:numPr>
        <w:rPr>
          <w:lang w:val="de-DE"/>
        </w:rPr>
      </w:pPr>
      <w:r w:rsidRPr="00DA7D02">
        <w:rPr>
          <w:lang w:val="de-DE"/>
        </w:rPr>
        <w:t>FORBLUE</w:t>
      </w:r>
      <w:r w:rsidR="0076252D" w:rsidRPr="00DA7D02">
        <w:rPr>
          <w:lang w:val="de-DE"/>
        </w:rPr>
        <w:t>™</w:t>
      </w:r>
      <w:r w:rsidRPr="00DA7D02">
        <w:rPr>
          <w:lang w:val="de-DE"/>
        </w:rPr>
        <w:t xml:space="preserve"> SELEMION</w:t>
      </w:r>
      <w:r w:rsidR="0076252D" w:rsidRPr="00DA7D02">
        <w:rPr>
          <w:lang w:val="de-DE"/>
        </w:rPr>
        <w:t>™</w:t>
      </w:r>
      <w:r w:rsidRPr="00DA7D02">
        <w:rPr>
          <w:lang w:val="de-DE"/>
        </w:rPr>
        <w:t xml:space="preserve"> ist </w:t>
      </w:r>
      <w:r w:rsidR="00E82591">
        <w:rPr>
          <w:lang w:val="de-DE"/>
        </w:rPr>
        <w:t>eine bewährte</w:t>
      </w:r>
      <w:r w:rsidRPr="00DA7D02">
        <w:rPr>
          <w:lang w:val="de-DE"/>
        </w:rPr>
        <w:t xml:space="preserve"> Ionen</w:t>
      </w:r>
      <w:r w:rsidR="00BC7496">
        <w:rPr>
          <w:lang w:val="de-DE"/>
        </w:rPr>
        <w:t>aus</w:t>
      </w:r>
      <w:r w:rsidRPr="00DA7D02">
        <w:rPr>
          <w:lang w:val="de-DE"/>
        </w:rPr>
        <w:t>tauschmembran</w:t>
      </w:r>
      <w:r w:rsidR="00E82591">
        <w:rPr>
          <w:lang w:val="de-DE"/>
        </w:rPr>
        <w:t>, die</w:t>
      </w:r>
      <w:r w:rsidRPr="00DA7D02">
        <w:rPr>
          <w:lang w:val="de-DE"/>
        </w:rPr>
        <w:t xml:space="preserve"> ionische Materialien in einer Lösung verdünnen und konzentrieren</w:t>
      </w:r>
      <w:r w:rsidR="00E82591">
        <w:rPr>
          <w:lang w:val="de-DE"/>
        </w:rPr>
        <w:t xml:space="preserve"> kann</w:t>
      </w:r>
      <w:r w:rsidRPr="00DA7D02">
        <w:rPr>
          <w:lang w:val="de-DE"/>
        </w:rPr>
        <w:t xml:space="preserve">. Sie </w:t>
      </w:r>
      <w:r w:rsidR="00E82591">
        <w:rPr>
          <w:lang w:val="de-DE"/>
        </w:rPr>
        <w:t>eignet sich</w:t>
      </w:r>
      <w:r w:rsidRPr="00DA7D02">
        <w:rPr>
          <w:lang w:val="de-DE"/>
        </w:rPr>
        <w:t xml:space="preserve"> für</w:t>
      </w:r>
      <w:r w:rsidR="00E82591">
        <w:rPr>
          <w:lang w:val="de-DE"/>
        </w:rPr>
        <w:t xml:space="preserve"> Anwendungen in der</w:t>
      </w:r>
      <w:r w:rsidRPr="00DA7D02">
        <w:rPr>
          <w:lang w:val="de-DE"/>
        </w:rPr>
        <w:t xml:space="preserve"> Abwasserreinigung sowie für die Rückgewinnung und Veredelung von Wertstoffen. </w:t>
      </w:r>
      <w:r w:rsidR="003A063A">
        <w:rPr>
          <w:lang w:val="de-DE"/>
        </w:rPr>
        <w:t xml:space="preserve">Auf </w:t>
      </w:r>
      <w:proofErr w:type="gramStart"/>
      <w:r w:rsidR="003A063A">
        <w:rPr>
          <w:lang w:val="de-DE"/>
        </w:rPr>
        <w:t>der</w:t>
      </w:r>
      <w:proofErr w:type="gramEnd"/>
      <w:r w:rsidR="003A063A">
        <w:rPr>
          <w:lang w:val="de-DE"/>
        </w:rPr>
        <w:t xml:space="preserve"> K zeigt AGC, wie diese Membran sich auch für den</w:t>
      </w:r>
      <w:r w:rsidRPr="00DA7D02">
        <w:rPr>
          <w:lang w:val="de-DE"/>
        </w:rPr>
        <w:t xml:space="preserve"> Einsatz im Labor </w:t>
      </w:r>
      <w:r w:rsidR="00E82591">
        <w:rPr>
          <w:lang w:val="de-DE"/>
        </w:rPr>
        <w:t>zur</w:t>
      </w:r>
      <w:r w:rsidR="003A063A">
        <w:rPr>
          <w:lang w:val="de-DE"/>
        </w:rPr>
        <w:t xml:space="preserve"> Elektrodialyse eignet</w:t>
      </w:r>
      <w:r w:rsidR="00E82591">
        <w:rPr>
          <w:lang w:val="de-DE"/>
        </w:rPr>
        <w:t>.</w:t>
      </w:r>
    </w:p>
    <w:p w14:paraId="79DB220F" w14:textId="68BB2A1D" w:rsidR="0020420F" w:rsidRPr="00DA7D02" w:rsidRDefault="003D5AED" w:rsidP="00DA7D02">
      <w:pPr>
        <w:pStyle w:val="Listenabsatz"/>
        <w:numPr>
          <w:ilvl w:val="0"/>
          <w:numId w:val="3"/>
        </w:numPr>
        <w:rPr>
          <w:lang w:val="de-DE"/>
        </w:rPr>
      </w:pPr>
      <w:r w:rsidRPr="00DA7D02">
        <w:rPr>
          <w:lang w:val="de-DE"/>
        </w:rPr>
        <w:t>FORBLUE</w:t>
      </w:r>
      <w:r w:rsidR="0076252D" w:rsidRPr="00DA7D02">
        <w:rPr>
          <w:lang w:val="de-DE"/>
        </w:rPr>
        <w:t>™</w:t>
      </w:r>
      <w:r w:rsidRPr="00DA7D02">
        <w:rPr>
          <w:lang w:val="de-DE"/>
        </w:rPr>
        <w:t xml:space="preserve"> </w:t>
      </w:r>
      <w:proofErr w:type="spellStart"/>
      <w:r w:rsidRPr="00DA7D02">
        <w:rPr>
          <w:lang w:val="de-DE"/>
        </w:rPr>
        <w:t>sunsep</w:t>
      </w:r>
      <w:proofErr w:type="spellEnd"/>
      <w:r w:rsidR="0076252D" w:rsidRPr="00DA7D02">
        <w:rPr>
          <w:lang w:val="de-DE"/>
        </w:rPr>
        <w:t>™</w:t>
      </w:r>
      <w:r w:rsidR="0052066A">
        <w:rPr>
          <w:lang w:val="de-DE"/>
        </w:rPr>
        <w:t>: R</w:t>
      </w:r>
      <w:r w:rsidRPr="00DA7D02">
        <w:rPr>
          <w:lang w:val="de-DE"/>
        </w:rPr>
        <w:t>öhrenförmige Hohlfasern</w:t>
      </w:r>
      <w:r w:rsidR="0052066A">
        <w:rPr>
          <w:lang w:val="de-DE"/>
        </w:rPr>
        <w:t xml:space="preserve"> aus </w:t>
      </w:r>
      <w:proofErr w:type="spellStart"/>
      <w:r w:rsidRPr="00DA7D02">
        <w:rPr>
          <w:lang w:val="de-DE"/>
        </w:rPr>
        <w:t>perfluorierte</w:t>
      </w:r>
      <w:r w:rsidR="0052066A">
        <w:rPr>
          <w:lang w:val="de-DE"/>
        </w:rPr>
        <w:t>n</w:t>
      </w:r>
      <w:proofErr w:type="spellEnd"/>
      <w:r w:rsidR="0052066A">
        <w:rPr>
          <w:lang w:val="de-DE"/>
        </w:rPr>
        <w:t xml:space="preserve"> </w:t>
      </w:r>
      <w:proofErr w:type="spellStart"/>
      <w:r w:rsidR="0052066A">
        <w:rPr>
          <w:lang w:val="de-DE"/>
        </w:rPr>
        <w:t>Kationentauscherpolymeren</w:t>
      </w:r>
      <w:proofErr w:type="spellEnd"/>
      <w:r w:rsidR="0052066A">
        <w:rPr>
          <w:lang w:val="de-DE"/>
        </w:rPr>
        <w:t xml:space="preserve">, die </w:t>
      </w:r>
      <w:r w:rsidRPr="00DA7D02">
        <w:rPr>
          <w:lang w:val="de-DE"/>
        </w:rPr>
        <w:t xml:space="preserve">eine hohe Feuchtigkeitsselektivität </w:t>
      </w:r>
      <w:r w:rsidR="0052066A">
        <w:rPr>
          <w:lang w:val="de-DE"/>
        </w:rPr>
        <w:t>besitzen</w:t>
      </w:r>
      <w:r w:rsidRPr="00DA7D02">
        <w:rPr>
          <w:lang w:val="de-DE"/>
        </w:rPr>
        <w:t>. Die Membrane erzeugt trockene Luft, die für pneumatische Geräte erforderlich ist, und fungiert gleichzeitig als Schlüsselkomponente für Gasanalysegeräte.</w:t>
      </w:r>
    </w:p>
    <w:p w14:paraId="7A9682EE" w14:textId="77777777" w:rsidR="00B7180D" w:rsidRDefault="00B7180D" w:rsidP="0084369B">
      <w:pPr>
        <w:spacing w:after="0" w:line="240" w:lineRule="auto"/>
        <w:rPr>
          <w:b/>
          <w:sz w:val="20"/>
          <w:szCs w:val="20"/>
          <w:lang w:val="de-DE"/>
        </w:rPr>
      </w:pPr>
    </w:p>
    <w:p w14:paraId="4AE7ED2A" w14:textId="77777777" w:rsidR="0084369B" w:rsidRPr="00F72C92" w:rsidRDefault="0084369B" w:rsidP="0084369B">
      <w:pPr>
        <w:spacing w:after="0" w:line="240" w:lineRule="auto"/>
        <w:rPr>
          <w:b/>
          <w:sz w:val="20"/>
          <w:szCs w:val="20"/>
          <w:lang w:val="de-DE"/>
        </w:rPr>
      </w:pPr>
      <w:r w:rsidRPr="00F72C92">
        <w:rPr>
          <w:b/>
          <w:sz w:val="20"/>
          <w:szCs w:val="20"/>
          <w:lang w:val="de-DE"/>
        </w:rPr>
        <w:t>Über AGC und AGC Chemicals</w:t>
      </w:r>
    </w:p>
    <w:p w14:paraId="6E7FC411" w14:textId="330C3203" w:rsidR="0084369B" w:rsidRPr="00F72C92" w:rsidRDefault="0084369B" w:rsidP="0084369B">
      <w:pPr>
        <w:spacing w:after="0" w:line="240" w:lineRule="auto"/>
        <w:rPr>
          <w:sz w:val="20"/>
          <w:szCs w:val="20"/>
          <w:lang w:val="de-DE"/>
        </w:rPr>
      </w:pPr>
      <w:r w:rsidRPr="00F72C92">
        <w:rPr>
          <w:sz w:val="20"/>
          <w:szCs w:val="20"/>
          <w:lang w:val="de-DE"/>
        </w:rPr>
        <w:t>AGC ist ein weltweit führender Hersteller von Glas, Chemikalien, Elektronikmaterialien und Keramiken und der weltgrößte Produzent von Flach- und Automobilglas</w:t>
      </w:r>
      <w:r w:rsidR="00A47C81">
        <w:rPr>
          <w:sz w:val="20"/>
          <w:szCs w:val="20"/>
          <w:lang w:val="de-DE"/>
        </w:rPr>
        <w:t>,</w:t>
      </w:r>
      <w:r w:rsidRPr="00F72C92">
        <w:rPr>
          <w:sz w:val="20"/>
          <w:szCs w:val="20"/>
          <w:lang w:val="de-DE"/>
        </w:rPr>
        <w:t xml:space="preserve"> des Fluorkunststoffs ETFE</w:t>
      </w:r>
      <w:r w:rsidR="00A47C81">
        <w:rPr>
          <w:sz w:val="20"/>
          <w:szCs w:val="20"/>
          <w:lang w:val="de-DE"/>
        </w:rPr>
        <w:t xml:space="preserve"> sowie von Ionenaustauschmembranen</w:t>
      </w:r>
      <w:r w:rsidRPr="00F72C92">
        <w:rPr>
          <w:sz w:val="20"/>
          <w:szCs w:val="20"/>
          <w:lang w:val="de-DE"/>
        </w:rPr>
        <w:t>.</w:t>
      </w:r>
      <w:r>
        <w:rPr>
          <w:sz w:val="20"/>
          <w:szCs w:val="20"/>
          <w:lang w:val="de-DE"/>
        </w:rPr>
        <w:t xml:space="preserve"> </w:t>
      </w:r>
      <w:r w:rsidRPr="00F72C92">
        <w:rPr>
          <w:sz w:val="20"/>
          <w:szCs w:val="20"/>
          <w:lang w:val="de-DE"/>
        </w:rPr>
        <w:t>AGC hat seinen Hauptsitz in Tokio/Japan, beschäftigt weltweit ca. 53.200 Mitarbeiter und ist eines der größten Unternehmen des Mitsubishi-Konzerns. Es ist an der Tokioter Börse notiert und wurde von Thomson Reuters als einer der Top 100 Global Innovators genannt.</w:t>
      </w:r>
      <w:r>
        <w:rPr>
          <w:sz w:val="20"/>
          <w:szCs w:val="20"/>
          <w:lang w:val="de-DE"/>
        </w:rPr>
        <w:t xml:space="preserve"> </w:t>
      </w:r>
      <w:r w:rsidRPr="00F72C92">
        <w:rPr>
          <w:sz w:val="20"/>
          <w:szCs w:val="20"/>
          <w:lang w:val="de-DE"/>
        </w:rPr>
        <w:t>Die Produkte kommen in der Automobil- und Luftfahrtindustrie, in der Architektur, in Sportarenen, Gewächshäusern, Kälte- und Klimaanlagen, pharmazeutischen und agrochemischen Anwendungen sowie bei der Gewinnung von Mineralien, Öl und Gas zum Einsatz.</w:t>
      </w:r>
      <w:r>
        <w:rPr>
          <w:sz w:val="20"/>
          <w:szCs w:val="20"/>
          <w:lang w:val="de-DE"/>
        </w:rPr>
        <w:t xml:space="preserve"> </w:t>
      </w:r>
      <w:proofErr w:type="spellStart"/>
      <w:r w:rsidRPr="00F72C92">
        <w:rPr>
          <w:sz w:val="20"/>
          <w:szCs w:val="20"/>
          <w:lang w:val="de-DE"/>
        </w:rPr>
        <w:t>Fluon</w:t>
      </w:r>
      <w:proofErr w:type="spellEnd"/>
      <w:r w:rsidRPr="00F72C92">
        <w:rPr>
          <w:sz w:val="20"/>
          <w:szCs w:val="20"/>
          <w:lang w:val="de-DE"/>
        </w:rPr>
        <w:t xml:space="preserve">®, die führende Marke für ETFE, ist auf Grund ihres geringen Gewichts in der Automobilindustrie weit verbreitet. Die Marke </w:t>
      </w:r>
      <w:proofErr w:type="spellStart"/>
      <w:r w:rsidRPr="00F72C92">
        <w:rPr>
          <w:sz w:val="20"/>
          <w:szCs w:val="20"/>
          <w:lang w:val="de-DE"/>
        </w:rPr>
        <w:t>Fluon</w:t>
      </w:r>
      <w:proofErr w:type="spellEnd"/>
      <w:r w:rsidRPr="00F72C92">
        <w:rPr>
          <w:sz w:val="20"/>
          <w:szCs w:val="20"/>
          <w:lang w:val="de-DE"/>
        </w:rPr>
        <w:t>® umfasst zudem ETFE-Folien, PTFE sowie PFA.</w:t>
      </w:r>
      <w:r w:rsidR="00832454">
        <w:rPr>
          <w:sz w:val="20"/>
          <w:szCs w:val="20"/>
          <w:lang w:val="de-DE"/>
        </w:rPr>
        <w:t xml:space="preserve"> </w:t>
      </w:r>
      <w:r w:rsidRPr="00F72C92">
        <w:rPr>
          <w:sz w:val="20"/>
          <w:szCs w:val="20"/>
          <w:lang w:val="de-DE"/>
        </w:rPr>
        <w:t xml:space="preserve">Andere bekannte Marken von AGC Chemicals sind AFLAS® (Fluorkautschuke), AMOLEA™ (Kältemittelgase und Lösemittel), </w:t>
      </w:r>
      <w:proofErr w:type="spellStart"/>
      <w:r w:rsidRPr="00F72C92">
        <w:rPr>
          <w:sz w:val="20"/>
          <w:szCs w:val="20"/>
          <w:lang w:val="de-DE"/>
        </w:rPr>
        <w:t>AsahiGuard</w:t>
      </w:r>
      <w:proofErr w:type="spellEnd"/>
      <w:r w:rsidRPr="00F72C92">
        <w:rPr>
          <w:sz w:val="20"/>
          <w:szCs w:val="20"/>
          <w:lang w:val="de-DE"/>
        </w:rPr>
        <w:t xml:space="preserve">® (wasser- und ölabweisende Mittel), CYTOP™ (amorphe Fluorkunststoffe), F-CLEAN™ (ETFE-Folien für Gewächshäuser), </w:t>
      </w:r>
      <w:proofErr w:type="spellStart"/>
      <w:r w:rsidRPr="00F72C92">
        <w:rPr>
          <w:sz w:val="20"/>
          <w:szCs w:val="20"/>
          <w:lang w:val="de-DE"/>
        </w:rPr>
        <w:t>Flemion</w:t>
      </w:r>
      <w:proofErr w:type="spellEnd"/>
      <w:r w:rsidRPr="00F72C92">
        <w:rPr>
          <w:sz w:val="20"/>
          <w:szCs w:val="20"/>
          <w:lang w:val="de-DE"/>
        </w:rPr>
        <w:t>™ (</w:t>
      </w:r>
      <w:proofErr w:type="spellStart"/>
      <w:r w:rsidRPr="00F72C92">
        <w:rPr>
          <w:sz w:val="20"/>
          <w:szCs w:val="20"/>
          <w:lang w:val="de-DE"/>
        </w:rPr>
        <w:t>Ionenaustauschermembranen</w:t>
      </w:r>
      <w:proofErr w:type="spellEnd"/>
      <w:r w:rsidRPr="00F72C92">
        <w:rPr>
          <w:sz w:val="20"/>
          <w:szCs w:val="20"/>
          <w:lang w:val="de-DE"/>
        </w:rPr>
        <w:t>), LUMIFLON™ (</w:t>
      </w:r>
      <w:r>
        <w:rPr>
          <w:sz w:val="20"/>
          <w:szCs w:val="20"/>
          <w:lang w:val="de-DE"/>
        </w:rPr>
        <w:t>FEVE, lösliche Additive für Anstriche</w:t>
      </w:r>
      <w:r w:rsidRPr="00F72C92">
        <w:rPr>
          <w:sz w:val="20"/>
          <w:szCs w:val="20"/>
          <w:lang w:val="de-DE"/>
        </w:rPr>
        <w:t>) &amp; PREMINOL™ (</w:t>
      </w:r>
      <w:proofErr w:type="spellStart"/>
      <w:r w:rsidRPr="00F72C92">
        <w:rPr>
          <w:sz w:val="20"/>
          <w:szCs w:val="20"/>
          <w:lang w:val="de-DE"/>
        </w:rPr>
        <w:t>Polyole</w:t>
      </w:r>
      <w:proofErr w:type="spellEnd"/>
      <w:r w:rsidRPr="00F72C92">
        <w:rPr>
          <w:sz w:val="20"/>
          <w:szCs w:val="20"/>
          <w:lang w:val="de-DE"/>
        </w:rPr>
        <w:t xml:space="preserve"> für Polyurethane).</w:t>
      </w:r>
    </w:p>
    <w:p w14:paraId="3AFE173A" w14:textId="77777777" w:rsidR="008F2609" w:rsidRDefault="008F2609" w:rsidP="00F72C92">
      <w:pPr>
        <w:spacing w:line="240" w:lineRule="auto"/>
        <w:rPr>
          <w:lang w:val="de-DE"/>
        </w:rPr>
      </w:pPr>
    </w:p>
    <w:p w14:paraId="65C5CA97" w14:textId="77777777" w:rsidR="00D93994" w:rsidRPr="00767C48" w:rsidRDefault="00D93994" w:rsidP="00F72C92">
      <w:pPr>
        <w:spacing w:line="240" w:lineRule="auto"/>
        <w:rPr>
          <w:lang w:val="de-DE"/>
        </w:rPr>
      </w:pPr>
      <w:r w:rsidRPr="00767C48">
        <w:rPr>
          <w:lang w:val="de-DE"/>
        </w:rPr>
        <w:t xml:space="preserve">Weitere Informationen erhalten Sie unter: </w:t>
      </w:r>
      <w:hyperlink r:id="rId13" w:history="1">
        <w:r w:rsidRPr="00767C48">
          <w:rPr>
            <w:rStyle w:val="Hyperlink"/>
            <w:lang w:val="de-DE"/>
          </w:rPr>
          <w:t>www.agcce.com</w:t>
        </w:r>
      </w:hyperlink>
    </w:p>
    <w:p w14:paraId="6FF9F664" w14:textId="77777777" w:rsidR="00C1661D" w:rsidRPr="009C0ECE" w:rsidRDefault="00C1661D" w:rsidP="00767C48">
      <w:pPr>
        <w:jc w:val="center"/>
        <w:rPr>
          <w:lang w:val="de-DE"/>
        </w:rPr>
      </w:pPr>
      <w:r w:rsidRPr="009C0ECE">
        <w:rPr>
          <w:lang w:val="de-DE"/>
        </w:rPr>
        <w:t>END</w:t>
      </w:r>
      <w:r w:rsidR="00767C48" w:rsidRPr="009C0ECE">
        <w:rPr>
          <w:lang w:val="de-DE"/>
        </w:rPr>
        <w:t>E</w:t>
      </w:r>
    </w:p>
    <w:p w14:paraId="37A63A0C" w14:textId="419C5368" w:rsidR="008F2609" w:rsidRDefault="00767C48" w:rsidP="008F2609">
      <w:pPr>
        <w:pStyle w:val="Listenabsatz"/>
        <w:ind w:left="0"/>
        <w:rPr>
          <w:lang w:val="de-DE"/>
        </w:rPr>
      </w:pPr>
      <w:r w:rsidRPr="00DD5D6D">
        <w:rPr>
          <w:u w:val="single"/>
          <w:lang w:val="de-DE"/>
        </w:rPr>
        <w:t>Kontakt AGC Chemicals Europe:</w:t>
      </w:r>
      <w:r w:rsidR="00A25E1F">
        <w:rPr>
          <w:u w:val="single"/>
          <w:lang w:val="de-DE"/>
        </w:rPr>
        <w:br/>
      </w:r>
      <w:r w:rsidRPr="00DD5D6D">
        <w:rPr>
          <w:lang w:val="de-DE"/>
        </w:rPr>
        <w:t xml:space="preserve">Karolina </w:t>
      </w:r>
      <w:proofErr w:type="spellStart"/>
      <w:r w:rsidRPr="00DD5D6D">
        <w:rPr>
          <w:lang w:val="de-DE"/>
        </w:rPr>
        <w:t>Zielony</w:t>
      </w:r>
      <w:proofErr w:type="spellEnd"/>
      <w:r w:rsidR="001522D8" w:rsidRPr="00DD5D6D">
        <w:rPr>
          <w:lang w:val="de-DE"/>
        </w:rPr>
        <w:br/>
      </w:r>
      <w:r w:rsidR="00C1661D" w:rsidRPr="00DD5D6D">
        <w:rPr>
          <w:lang w:val="de-DE"/>
        </w:rPr>
        <w:t>E</w:t>
      </w:r>
      <w:r w:rsidR="00007F1C" w:rsidRPr="00DD5D6D">
        <w:rPr>
          <w:lang w:val="de-DE"/>
        </w:rPr>
        <w:t>-M</w:t>
      </w:r>
      <w:r w:rsidR="00C1661D" w:rsidRPr="00DD5D6D">
        <w:rPr>
          <w:lang w:val="de-DE"/>
        </w:rPr>
        <w:t xml:space="preserve">ail: marketing@agcce.com </w:t>
      </w:r>
      <w:r w:rsidR="001522D8" w:rsidRPr="00DD5D6D">
        <w:rPr>
          <w:lang w:val="de-DE"/>
        </w:rPr>
        <w:br/>
      </w:r>
      <w:r w:rsidR="00C1661D" w:rsidRPr="00DD5D6D">
        <w:rPr>
          <w:lang w:val="de-DE"/>
        </w:rPr>
        <w:t>Tel.</w:t>
      </w:r>
      <w:r w:rsidR="00007F1C" w:rsidRPr="00DD5D6D">
        <w:rPr>
          <w:lang w:val="de-DE"/>
        </w:rPr>
        <w:t>:</w:t>
      </w:r>
      <w:r w:rsidR="00386B46">
        <w:rPr>
          <w:lang w:val="de-DE"/>
        </w:rPr>
        <w:t xml:space="preserve"> + 44 (0) 1253 209</w:t>
      </w:r>
      <w:r w:rsidR="001C62BA">
        <w:rPr>
          <w:lang w:val="de-DE"/>
        </w:rPr>
        <w:t>-</w:t>
      </w:r>
      <w:r w:rsidR="00386B46">
        <w:rPr>
          <w:lang w:val="de-DE"/>
        </w:rPr>
        <w:t>560</w:t>
      </w:r>
      <w:r w:rsidR="001C62BA">
        <w:rPr>
          <w:lang w:val="de-DE"/>
        </w:rPr>
        <w:t>, -567</w:t>
      </w:r>
    </w:p>
    <w:p w14:paraId="4C466F5D" w14:textId="77777777" w:rsidR="008F2609" w:rsidRDefault="008F2609" w:rsidP="008F2609">
      <w:pPr>
        <w:pStyle w:val="Listenabsatz"/>
        <w:ind w:left="0"/>
        <w:rPr>
          <w:lang w:val="de-DE"/>
        </w:rPr>
      </w:pPr>
    </w:p>
    <w:p w14:paraId="1C181F35" w14:textId="7F0DB785" w:rsidR="00B6431F" w:rsidRPr="00B6431F" w:rsidRDefault="00B6431F" w:rsidP="008F2609">
      <w:pPr>
        <w:pStyle w:val="Listenabsatz"/>
        <w:ind w:left="0"/>
        <w:rPr>
          <w:lang w:val="de-DE"/>
        </w:rPr>
      </w:pPr>
      <w:r w:rsidRPr="00DD5D6D">
        <w:rPr>
          <w:u w:val="single"/>
          <w:lang w:val="de-DE"/>
        </w:rPr>
        <w:lastRenderedPageBreak/>
        <w:t>Redaktioneller Kontakt und Belegexemplare:</w:t>
      </w:r>
      <w:r w:rsidR="00A25E1F">
        <w:rPr>
          <w:u w:val="single"/>
          <w:lang w:val="de-DE"/>
        </w:rPr>
        <w:br/>
      </w:r>
      <w:r w:rsidRPr="00DD5D6D">
        <w:rPr>
          <w:lang w:val="de-DE"/>
        </w:rPr>
        <w:t xml:space="preserve">Konsens PR GmbH &amp; Co. </w:t>
      </w:r>
      <w:r w:rsidRPr="001522D8">
        <w:rPr>
          <w:lang w:val="de-DE"/>
        </w:rPr>
        <w:t>KG</w:t>
      </w:r>
      <w:r w:rsidR="001522D8" w:rsidRPr="001522D8">
        <w:rPr>
          <w:lang w:val="de-DE"/>
        </w:rPr>
        <w:br/>
      </w:r>
      <w:r w:rsidRPr="001522D8">
        <w:rPr>
          <w:lang w:val="de-DE"/>
        </w:rPr>
        <w:t>Barbara Welsch</w:t>
      </w:r>
      <w:r w:rsidR="001522D8" w:rsidRPr="001522D8">
        <w:rPr>
          <w:lang w:val="de-DE"/>
        </w:rPr>
        <w:br/>
      </w:r>
      <w:r w:rsidRPr="001522D8">
        <w:rPr>
          <w:lang w:val="de-DE"/>
        </w:rPr>
        <w:t xml:space="preserve">E-Mail: </w:t>
      </w:r>
      <w:hyperlink r:id="rId14" w:history="1">
        <w:r w:rsidRPr="005F4483">
          <w:rPr>
            <w:rStyle w:val="Hyperlink"/>
            <w:lang w:val="de-DE"/>
          </w:rPr>
          <w:t>mail@konsens.de</w:t>
        </w:r>
      </w:hyperlink>
      <w:r w:rsidR="001522D8">
        <w:rPr>
          <w:lang w:val="de-DE"/>
        </w:rPr>
        <w:br/>
      </w:r>
      <w:r>
        <w:rPr>
          <w:lang w:val="de-DE"/>
        </w:rPr>
        <w:t>Tel.: +49 (0) 6078 936314</w:t>
      </w:r>
    </w:p>
    <w:p w14:paraId="6471F07F" w14:textId="7FDC01FE" w:rsidR="00D66C74" w:rsidRDefault="0037452F" w:rsidP="00C1661D">
      <w:pPr>
        <w:rPr>
          <w:lang w:val="de-DE"/>
        </w:rPr>
      </w:pPr>
      <w:r>
        <w:rPr>
          <w:noProof/>
          <w:lang w:val="de-DE" w:eastAsia="de-DE"/>
        </w:rPr>
        <w:drawing>
          <wp:inline distT="0" distB="0" distL="0" distR="0" wp14:anchorId="36457618" wp14:editId="44422AEC">
            <wp:extent cx="3684181" cy="266007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20_Pre-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6599" cy="2661818"/>
                    </a:xfrm>
                    <a:prstGeom prst="rect">
                      <a:avLst/>
                    </a:prstGeom>
                  </pic:spPr>
                </pic:pic>
              </a:graphicData>
            </a:graphic>
          </wp:inline>
        </w:drawing>
      </w:r>
    </w:p>
    <w:p w14:paraId="3D0BF2E8" w14:textId="0BF24FA0" w:rsidR="00DE6596" w:rsidRDefault="0037452F" w:rsidP="009D3AD3">
      <w:pPr>
        <w:rPr>
          <w:lang w:val="de-DE"/>
        </w:rPr>
      </w:pPr>
      <w:r>
        <w:rPr>
          <w:lang w:val="de-DE"/>
        </w:rPr>
        <w:t xml:space="preserve">Auf </w:t>
      </w:r>
      <w:proofErr w:type="gramStart"/>
      <w:r>
        <w:rPr>
          <w:lang w:val="de-DE"/>
        </w:rPr>
        <w:t>der</w:t>
      </w:r>
      <w:proofErr w:type="gramEnd"/>
      <w:r>
        <w:rPr>
          <w:lang w:val="de-DE"/>
        </w:rPr>
        <w:t xml:space="preserve"> K zeigt AGC sein komplettes Angebot an </w:t>
      </w:r>
      <w:r w:rsidRPr="00DA7D02">
        <w:rPr>
          <w:lang w:val="de-DE"/>
        </w:rPr>
        <w:t>FORBLUE™</w:t>
      </w:r>
      <w:r>
        <w:rPr>
          <w:lang w:val="de-DE"/>
        </w:rPr>
        <w:t xml:space="preserve"> Ionenaustauschmembr</w:t>
      </w:r>
      <w:r w:rsidR="008A532D">
        <w:rPr>
          <w:lang w:val="de-DE"/>
        </w:rPr>
        <w:t xml:space="preserve">anen </w:t>
      </w:r>
      <w:r>
        <w:rPr>
          <w:lang w:val="de-DE"/>
        </w:rPr>
        <w:t xml:space="preserve">sowie </w:t>
      </w:r>
      <w:proofErr w:type="spellStart"/>
      <w:r w:rsidR="008A532D">
        <w:rPr>
          <w:lang w:val="de-DE"/>
        </w:rPr>
        <w:t>Fluon</w:t>
      </w:r>
      <w:proofErr w:type="spellEnd"/>
      <w:r w:rsidR="008A532D">
        <w:rPr>
          <w:lang w:val="de-DE"/>
        </w:rPr>
        <w:t xml:space="preserve">+ </w:t>
      </w:r>
      <w:r>
        <w:rPr>
          <w:lang w:val="de-DE"/>
        </w:rPr>
        <w:t>funktionale Fluorpolymere, die z. B. neuartige Verbundwerkstoffe und Materialkombinationen für strukturelle und Kommunikationsanwendung ermöglichen.</w:t>
      </w:r>
      <w:r w:rsidR="008F2609">
        <w:rPr>
          <w:lang w:val="de-DE"/>
        </w:rPr>
        <w:br/>
      </w:r>
      <w:r w:rsidR="00D93994">
        <w:rPr>
          <w:lang w:val="de-DE"/>
        </w:rPr>
        <w:t>Bild: AGC Chemicals Europe</w:t>
      </w:r>
    </w:p>
    <w:p w14:paraId="013A36A5" w14:textId="5FE30481" w:rsidR="00DC50C9" w:rsidRPr="00E170E5" w:rsidRDefault="00DC50C9" w:rsidP="00DC50C9">
      <w:pPr>
        <w:pBdr>
          <w:top w:val="single" w:sz="4" w:space="4" w:color="auto"/>
          <w:left w:val="single" w:sz="4" w:space="0" w:color="auto"/>
          <w:bottom w:val="single" w:sz="4" w:space="5" w:color="auto"/>
          <w:right w:val="single" w:sz="4" w:space="4" w:color="auto"/>
        </w:pBdr>
        <w:tabs>
          <w:tab w:val="left" w:pos="0"/>
        </w:tabs>
        <w:ind w:left="57"/>
        <w:jc w:val="center"/>
        <w:rPr>
          <w:lang w:val="de-DE"/>
        </w:rPr>
      </w:pPr>
      <w:r w:rsidRPr="00E170E5">
        <w:rPr>
          <w:lang w:val="de-DE"/>
        </w:rPr>
        <w:t xml:space="preserve">Pressemitteilungen von AGC Chemicals Europe mit Text und Bildern in druckfähiger Auflösung finden Sie als Download unter </w:t>
      </w:r>
      <w:r w:rsidRPr="00E170E5">
        <w:rPr>
          <w:b/>
          <w:lang w:val="de-DE"/>
        </w:rPr>
        <w:t>www.konsens.de/AGC-Chemicals.html</w:t>
      </w:r>
    </w:p>
    <w:p w14:paraId="006508E1" w14:textId="77777777" w:rsidR="00DC50C9" w:rsidRPr="009D3AD3" w:rsidRDefault="00DC50C9" w:rsidP="009D3AD3">
      <w:pPr>
        <w:rPr>
          <w:lang w:val="de-DE"/>
        </w:rPr>
      </w:pPr>
    </w:p>
    <w:sectPr w:rsidR="00DC50C9" w:rsidRPr="009D3AD3" w:rsidSect="008F260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259A"/>
    <w:multiLevelType w:val="hybridMultilevel"/>
    <w:tmpl w:val="9236A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5E7EED"/>
    <w:multiLevelType w:val="hybridMultilevel"/>
    <w:tmpl w:val="1DE0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8D0ACD"/>
    <w:multiLevelType w:val="hybridMultilevel"/>
    <w:tmpl w:val="3CA29DF2"/>
    <w:lvl w:ilvl="0" w:tplc="28721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9D"/>
    <w:rsid w:val="00000677"/>
    <w:rsid w:val="000022F8"/>
    <w:rsid w:val="00007462"/>
    <w:rsid w:val="00007F1C"/>
    <w:rsid w:val="00024F13"/>
    <w:rsid w:val="0004061F"/>
    <w:rsid w:val="00040A2C"/>
    <w:rsid w:val="00041962"/>
    <w:rsid w:val="0004504B"/>
    <w:rsid w:val="00046622"/>
    <w:rsid w:val="00046880"/>
    <w:rsid w:val="0004797F"/>
    <w:rsid w:val="00056326"/>
    <w:rsid w:val="00057C20"/>
    <w:rsid w:val="000639F6"/>
    <w:rsid w:val="00067D5E"/>
    <w:rsid w:val="00087F4F"/>
    <w:rsid w:val="000907F0"/>
    <w:rsid w:val="000A0AE4"/>
    <w:rsid w:val="000A29BB"/>
    <w:rsid w:val="000A656E"/>
    <w:rsid w:val="000C2170"/>
    <w:rsid w:val="000D2AD9"/>
    <w:rsid w:val="000D5E5A"/>
    <w:rsid w:val="000E76CA"/>
    <w:rsid w:val="000F01A2"/>
    <w:rsid w:val="000F2768"/>
    <w:rsid w:val="000F4D85"/>
    <w:rsid w:val="00104182"/>
    <w:rsid w:val="0012218B"/>
    <w:rsid w:val="0012336D"/>
    <w:rsid w:val="00127332"/>
    <w:rsid w:val="00130B2A"/>
    <w:rsid w:val="0013542D"/>
    <w:rsid w:val="00136DA7"/>
    <w:rsid w:val="00137F8B"/>
    <w:rsid w:val="00141BB4"/>
    <w:rsid w:val="00143197"/>
    <w:rsid w:val="001522D8"/>
    <w:rsid w:val="0016186A"/>
    <w:rsid w:val="001775DB"/>
    <w:rsid w:val="001A0FF7"/>
    <w:rsid w:val="001A5883"/>
    <w:rsid w:val="001B5333"/>
    <w:rsid w:val="001C62BA"/>
    <w:rsid w:val="001E21C5"/>
    <w:rsid w:val="001E5B6D"/>
    <w:rsid w:val="001F1235"/>
    <w:rsid w:val="001F2D8F"/>
    <w:rsid w:val="001F3841"/>
    <w:rsid w:val="001F60FF"/>
    <w:rsid w:val="0020256D"/>
    <w:rsid w:val="0020420F"/>
    <w:rsid w:val="002042C3"/>
    <w:rsid w:val="00204EE7"/>
    <w:rsid w:val="00211530"/>
    <w:rsid w:val="00213581"/>
    <w:rsid w:val="00225F1E"/>
    <w:rsid w:val="00236692"/>
    <w:rsid w:val="00245AAC"/>
    <w:rsid w:val="002477C8"/>
    <w:rsid w:val="00254C56"/>
    <w:rsid w:val="00257142"/>
    <w:rsid w:val="00257A33"/>
    <w:rsid w:val="00266C6F"/>
    <w:rsid w:val="00267114"/>
    <w:rsid w:val="00270E4D"/>
    <w:rsid w:val="00272F7F"/>
    <w:rsid w:val="00275B96"/>
    <w:rsid w:val="00291D00"/>
    <w:rsid w:val="0029402B"/>
    <w:rsid w:val="00296FB5"/>
    <w:rsid w:val="002A3C84"/>
    <w:rsid w:val="002B4845"/>
    <w:rsid w:val="002B7716"/>
    <w:rsid w:val="002C0070"/>
    <w:rsid w:val="002C017A"/>
    <w:rsid w:val="002C313E"/>
    <w:rsid w:val="002D0428"/>
    <w:rsid w:val="002D7C02"/>
    <w:rsid w:val="002E528D"/>
    <w:rsid w:val="002F525A"/>
    <w:rsid w:val="00323F19"/>
    <w:rsid w:val="00335B98"/>
    <w:rsid w:val="00340F21"/>
    <w:rsid w:val="00351792"/>
    <w:rsid w:val="00351CB4"/>
    <w:rsid w:val="0037452F"/>
    <w:rsid w:val="00374978"/>
    <w:rsid w:val="00386B46"/>
    <w:rsid w:val="00396F2C"/>
    <w:rsid w:val="003A063A"/>
    <w:rsid w:val="003A7FCE"/>
    <w:rsid w:val="003B3F40"/>
    <w:rsid w:val="003B5BF1"/>
    <w:rsid w:val="003B737C"/>
    <w:rsid w:val="003C0773"/>
    <w:rsid w:val="003C6DF4"/>
    <w:rsid w:val="003D3DF6"/>
    <w:rsid w:val="003D5239"/>
    <w:rsid w:val="003D527B"/>
    <w:rsid w:val="003D5AED"/>
    <w:rsid w:val="003D6063"/>
    <w:rsid w:val="003E1897"/>
    <w:rsid w:val="003E467C"/>
    <w:rsid w:val="003F0E6E"/>
    <w:rsid w:val="003F0F91"/>
    <w:rsid w:val="003F4403"/>
    <w:rsid w:val="003F47A2"/>
    <w:rsid w:val="004030B5"/>
    <w:rsid w:val="00404385"/>
    <w:rsid w:val="00404B62"/>
    <w:rsid w:val="00406E73"/>
    <w:rsid w:val="00415649"/>
    <w:rsid w:val="00423712"/>
    <w:rsid w:val="00425CDA"/>
    <w:rsid w:val="0042753D"/>
    <w:rsid w:val="00437277"/>
    <w:rsid w:val="00443DDC"/>
    <w:rsid w:val="004459E5"/>
    <w:rsid w:val="004504D0"/>
    <w:rsid w:val="0045709E"/>
    <w:rsid w:val="004619F0"/>
    <w:rsid w:val="00471E50"/>
    <w:rsid w:val="00472727"/>
    <w:rsid w:val="00473523"/>
    <w:rsid w:val="00482D7A"/>
    <w:rsid w:val="00485804"/>
    <w:rsid w:val="004864E2"/>
    <w:rsid w:val="00496B57"/>
    <w:rsid w:val="00496FD6"/>
    <w:rsid w:val="004970C2"/>
    <w:rsid w:val="004A08F5"/>
    <w:rsid w:val="004A3023"/>
    <w:rsid w:val="004A3A23"/>
    <w:rsid w:val="004A5E4C"/>
    <w:rsid w:val="004A6148"/>
    <w:rsid w:val="004A7DE6"/>
    <w:rsid w:val="004B2957"/>
    <w:rsid w:val="004C01A8"/>
    <w:rsid w:val="004D553B"/>
    <w:rsid w:val="004E179B"/>
    <w:rsid w:val="004E4025"/>
    <w:rsid w:val="004E6AB2"/>
    <w:rsid w:val="004F0D38"/>
    <w:rsid w:val="004F4611"/>
    <w:rsid w:val="00501EA9"/>
    <w:rsid w:val="00514EED"/>
    <w:rsid w:val="0051544B"/>
    <w:rsid w:val="00515A6C"/>
    <w:rsid w:val="0052066A"/>
    <w:rsid w:val="005303A9"/>
    <w:rsid w:val="00540809"/>
    <w:rsid w:val="00545E2B"/>
    <w:rsid w:val="00547F54"/>
    <w:rsid w:val="00557AAE"/>
    <w:rsid w:val="00562ECC"/>
    <w:rsid w:val="00566F3E"/>
    <w:rsid w:val="005674DB"/>
    <w:rsid w:val="00570743"/>
    <w:rsid w:val="00570A57"/>
    <w:rsid w:val="00574183"/>
    <w:rsid w:val="00587302"/>
    <w:rsid w:val="00591869"/>
    <w:rsid w:val="00591AA2"/>
    <w:rsid w:val="005970F9"/>
    <w:rsid w:val="005A39E7"/>
    <w:rsid w:val="005A61E1"/>
    <w:rsid w:val="005B499D"/>
    <w:rsid w:val="005B67CB"/>
    <w:rsid w:val="005C4FBA"/>
    <w:rsid w:val="005C5111"/>
    <w:rsid w:val="005C702D"/>
    <w:rsid w:val="005D722A"/>
    <w:rsid w:val="005E1BF5"/>
    <w:rsid w:val="005F0A8C"/>
    <w:rsid w:val="006018F3"/>
    <w:rsid w:val="00602CCB"/>
    <w:rsid w:val="00610EA6"/>
    <w:rsid w:val="006244AC"/>
    <w:rsid w:val="006313D8"/>
    <w:rsid w:val="00632347"/>
    <w:rsid w:val="006326B3"/>
    <w:rsid w:val="00642957"/>
    <w:rsid w:val="006613AD"/>
    <w:rsid w:val="00663CCC"/>
    <w:rsid w:val="00664BBB"/>
    <w:rsid w:val="0066724D"/>
    <w:rsid w:val="00670C43"/>
    <w:rsid w:val="0067566A"/>
    <w:rsid w:val="00690404"/>
    <w:rsid w:val="00694F1B"/>
    <w:rsid w:val="006A4EF7"/>
    <w:rsid w:val="006A6543"/>
    <w:rsid w:val="006B5B2C"/>
    <w:rsid w:val="006D77C8"/>
    <w:rsid w:val="006E4566"/>
    <w:rsid w:val="006F430A"/>
    <w:rsid w:val="006F5277"/>
    <w:rsid w:val="006F5522"/>
    <w:rsid w:val="007021E7"/>
    <w:rsid w:val="00710A02"/>
    <w:rsid w:val="007157B3"/>
    <w:rsid w:val="00716A95"/>
    <w:rsid w:val="007172C0"/>
    <w:rsid w:val="0072080A"/>
    <w:rsid w:val="0072255A"/>
    <w:rsid w:val="00722C67"/>
    <w:rsid w:val="007257BD"/>
    <w:rsid w:val="00725992"/>
    <w:rsid w:val="00735824"/>
    <w:rsid w:val="007358FA"/>
    <w:rsid w:val="007363D2"/>
    <w:rsid w:val="00740C3F"/>
    <w:rsid w:val="0074118E"/>
    <w:rsid w:val="007413FD"/>
    <w:rsid w:val="0074519A"/>
    <w:rsid w:val="00745393"/>
    <w:rsid w:val="0075407D"/>
    <w:rsid w:val="007541F0"/>
    <w:rsid w:val="00754CD0"/>
    <w:rsid w:val="00761844"/>
    <w:rsid w:val="0076252D"/>
    <w:rsid w:val="00766311"/>
    <w:rsid w:val="00767C48"/>
    <w:rsid w:val="00770062"/>
    <w:rsid w:val="007740DB"/>
    <w:rsid w:val="007815D0"/>
    <w:rsid w:val="00786A41"/>
    <w:rsid w:val="00793CD2"/>
    <w:rsid w:val="007B0468"/>
    <w:rsid w:val="007B4E54"/>
    <w:rsid w:val="007B5AE8"/>
    <w:rsid w:val="007C519D"/>
    <w:rsid w:val="007D0AF6"/>
    <w:rsid w:val="007D1A87"/>
    <w:rsid w:val="007D33E3"/>
    <w:rsid w:val="007E0247"/>
    <w:rsid w:val="007E3E5B"/>
    <w:rsid w:val="007F0CD8"/>
    <w:rsid w:val="00800ADA"/>
    <w:rsid w:val="00805156"/>
    <w:rsid w:val="008065DC"/>
    <w:rsid w:val="00807CC6"/>
    <w:rsid w:val="00812AD8"/>
    <w:rsid w:val="00812CA9"/>
    <w:rsid w:val="00813E4D"/>
    <w:rsid w:val="00820980"/>
    <w:rsid w:val="00831305"/>
    <w:rsid w:val="00832454"/>
    <w:rsid w:val="008330CB"/>
    <w:rsid w:val="0083546E"/>
    <w:rsid w:val="00837DBC"/>
    <w:rsid w:val="0084369B"/>
    <w:rsid w:val="008504B0"/>
    <w:rsid w:val="00851BE2"/>
    <w:rsid w:val="0085431A"/>
    <w:rsid w:val="00855216"/>
    <w:rsid w:val="00866E89"/>
    <w:rsid w:val="00867CDA"/>
    <w:rsid w:val="00867CF6"/>
    <w:rsid w:val="00873E34"/>
    <w:rsid w:val="008776EC"/>
    <w:rsid w:val="00880027"/>
    <w:rsid w:val="008873D3"/>
    <w:rsid w:val="00892D18"/>
    <w:rsid w:val="00895C09"/>
    <w:rsid w:val="008A532D"/>
    <w:rsid w:val="008A5639"/>
    <w:rsid w:val="008A6E26"/>
    <w:rsid w:val="008A6E3B"/>
    <w:rsid w:val="008B172B"/>
    <w:rsid w:val="008B3A6B"/>
    <w:rsid w:val="008B7C6B"/>
    <w:rsid w:val="008C150F"/>
    <w:rsid w:val="008C3C22"/>
    <w:rsid w:val="008D67E7"/>
    <w:rsid w:val="008D734B"/>
    <w:rsid w:val="008E1C68"/>
    <w:rsid w:val="008E30A3"/>
    <w:rsid w:val="008E4898"/>
    <w:rsid w:val="008F2609"/>
    <w:rsid w:val="008F3C50"/>
    <w:rsid w:val="009001AD"/>
    <w:rsid w:val="00902817"/>
    <w:rsid w:val="00916949"/>
    <w:rsid w:val="00920A84"/>
    <w:rsid w:val="0093075A"/>
    <w:rsid w:val="009345AD"/>
    <w:rsid w:val="00934B3A"/>
    <w:rsid w:val="009427D2"/>
    <w:rsid w:val="009475DE"/>
    <w:rsid w:val="009520E2"/>
    <w:rsid w:val="00961819"/>
    <w:rsid w:val="0096474D"/>
    <w:rsid w:val="00967786"/>
    <w:rsid w:val="009709D8"/>
    <w:rsid w:val="0097277C"/>
    <w:rsid w:val="00974368"/>
    <w:rsid w:val="009815B4"/>
    <w:rsid w:val="00995A3E"/>
    <w:rsid w:val="00997B51"/>
    <w:rsid w:val="009A180F"/>
    <w:rsid w:val="009B20FE"/>
    <w:rsid w:val="009B4BDC"/>
    <w:rsid w:val="009C0ECE"/>
    <w:rsid w:val="009D3AD3"/>
    <w:rsid w:val="009D52BC"/>
    <w:rsid w:val="009E14F2"/>
    <w:rsid w:val="009E22E1"/>
    <w:rsid w:val="009F436A"/>
    <w:rsid w:val="00A11750"/>
    <w:rsid w:val="00A2012A"/>
    <w:rsid w:val="00A20840"/>
    <w:rsid w:val="00A22273"/>
    <w:rsid w:val="00A24075"/>
    <w:rsid w:val="00A25C26"/>
    <w:rsid w:val="00A25E1F"/>
    <w:rsid w:val="00A32B64"/>
    <w:rsid w:val="00A361E5"/>
    <w:rsid w:val="00A47C81"/>
    <w:rsid w:val="00A5160B"/>
    <w:rsid w:val="00A56AA9"/>
    <w:rsid w:val="00A618C4"/>
    <w:rsid w:val="00A73421"/>
    <w:rsid w:val="00A74D8B"/>
    <w:rsid w:val="00A75455"/>
    <w:rsid w:val="00A772F0"/>
    <w:rsid w:val="00A82759"/>
    <w:rsid w:val="00A83C17"/>
    <w:rsid w:val="00AA09D0"/>
    <w:rsid w:val="00AB23E0"/>
    <w:rsid w:val="00AB4EBF"/>
    <w:rsid w:val="00AE036F"/>
    <w:rsid w:val="00AF1475"/>
    <w:rsid w:val="00B06B7E"/>
    <w:rsid w:val="00B215C2"/>
    <w:rsid w:val="00B328FB"/>
    <w:rsid w:val="00B41E5C"/>
    <w:rsid w:val="00B42C2A"/>
    <w:rsid w:val="00B4379A"/>
    <w:rsid w:val="00B46745"/>
    <w:rsid w:val="00B61F21"/>
    <w:rsid w:val="00B6431F"/>
    <w:rsid w:val="00B7180D"/>
    <w:rsid w:val="00B72071"/>
    <w:rsid w:val="00B73B31"/>
    <w:rsid w:val="00B77901"/>
    <w:rsid w:val="00B86CDE"/>
    <w:rsid w:val="00B9728E"/>
    <w:rsid w:val="00B9740C"/>
    <w:rsid w:val="00B97F9D"/>
    <w:rsid w:val="00BA3975"/>
    <w:rsid w:val="00BB1A3E"/>
    <w:rsid w:val="00BB37BA"/>
    <w:rsid w:val="00BB654E"/>
    <w:rsid w:val="00BC0CEB"/>
    <w:rsid w:val="00BC26EF"/>
    <w:rsid w:val="00BC4E67"/>
    <w:rsid w:val="00BC7496"/>
    <w:rsid w:val="00BD0B4F"/>
    <w:rsid w:val="00BD21F5"/>
    <w:rsid w:val="00BD3C8E"/>
    <w:rsid w:val="00BD5270"/>
    <w:rsid w:val="00BD66B9"/>
    <w:rsid w:val="00BE0FCF"/>
    <w:rsid w:val="00BE4122"/>
    <w:rsid w:val="00BE6BF0"/>
    <w:rsid w:val="00BE733A"/>
    <w:rsid w:val="00BF1D3A"/>
    <w:rsid w:val="00BF7418"/>
    <w:rsid w:val="00C00CAB"/>
    <w:rsid w:val="00C06BE2"/>
    <w:rsid w:val="00C16270"/>
    <w:rsid w:val="00C1661D"/>
    <w:rsid w:val="00C20C18"/>
    <w:rsid w:val="00C20F4C"/>
    <w:rsid w:val="00C218F9"/>
    <w:rsid w:val="00C4482D"/>
    <w:rsid w:val="00C51B4E"/>
    <w:rsid w:val="00C51DB9"/>
    <w:rsid w:val="00C52185"/>
    <w:rsid w:val="00C53617"/>
    <w:rsid w:val="00C57068"/>
    <w:rsid w:val="00C57949"/>
    <w:rsid w:val="00C60876"/>
    <w:rsid w:val="00C67ADE"/>
    <w:rsid w:val="00C7012E"/>
    <w:rsid w:val="00C84BE3"/>
    <w:rsid w:val="00C865EB"/>
    <w:rsid w:val="00C95F2E"/>
    <w:rsid w:val="00CA07E1"/>
    <w:rsid w:val="00CA267B"/>
    <w:rsid w:val="00CA647B"/>
    <w:rsid w:val="00CC2F85"/>
    <w:rsid w:val="00CD24F9"/>
    <w:rsid w:val="00CD4605"/>
    <w:rsid w:val="00CD5ADD"/>
    <w:rsid w:val="00CD5BB2"/>
    <w:rsid w:val="00CD78F6"/>
    <w:rsid w:val="00D01D07"/>
    <w:rsid w:val="00D0554F"/>
    <w:rsid w:val="00D12252"/>
    <w:rsid w:val="00D14E4A"/>
    <w:rsid w:val="00D17EB7"/>
    <w:rsid w:val="00D24AA3"/>
    <w:rsid w:val="00D30780"/>
    <w:rsid w:val="00D328BC"/>
    <w:rsid w:val="00D330A2"/>
    <w:rsid w:val="00D43306"/>
    <w:rsid w:val="00D52D8C"/>
    <w:rsid w:val="00D546BB"/>
    <w:rsid w:val="00D5564B"/>
    <w:rsid w:val="00D63B64"/>
    <w:rsid w:val="00D66C74"/>
    <w:rsid w:val="00D701E5"/>
    <w:rsid w:val="00D7049A"/>
    <w:rsid w:val="00D709B6"/>
    <w:rsid w:val="00D914CA"/>
    <w:rsid w:val="00D93994"/>
    <w:rsid w:val="00DA2102"/>
    <w:rsid w:val="00DA346F"/>
    <w:rsid w:val="00DA7D02"/>
    <w:rsid w:val="00DB0373"/>
    <w:rsid w:val="00DB221D"/>
    <w:rsid w:val="00DB3C58"/>
    <w:rsid w:val="00DC049E"/>
    <w:rsid w:val="00DC0929"/>
    <w:rsid w:val="00DC217C"/>
    <w:rsid w:val="00DC273A"/>
    <w:rsid w:val="00DC50C9"/>
    <w:rsid w:val="00DD21FF"/>
    <w:rsid w:val="00DD2454"/>
    <w:rsid w:val="00DD54A7"/>
    <w:rsid w:val="00DD5D6D"/>
    <w:rsid w:val="00DD6985"/>
    <w:rsid w:val="00DE336F"/>
    <w:rsid w:val="00DE3A7C"/>
    <w:rsid w:val="00DE3F77"/>
    <w:rsid w:val="00DE4649"/>
    <w:rsid w:val="00DE6596"/>
    <w:rsid w:val="00DF1A8C"/>
    <w:rsid w:val="00E02CD8"/>
    <w:rsid w:val="00E053EB"/>
    <w:rsid w:val="00E128ED"/>
    <w:rsid w:val="00E170E5"/>
    <w:rsid w:val="00E17B30"/>
    <w:rsid w:val="00E30E87"/>
    <w:rsid w:val="00E33A7B"/>
    <w:rsid w:val="00E33C6C"/>
    <w:rsid w:val="00E41351"/>
    <w:rsid w:val="00E43BD0"/>
    <w:rsid w:val="00E45B28"/>
    <w:rsid w:val="00E478AA"/>
    <w:rsid w:val="00E50BEF"/>
    <w:rsid w:val="00E54840"/>
    <w:rsid w:val="00E574F6"/>
    <w:rsid w:val="00E60C45"/>
    <w:rsid w:val="00E6785F"/>
    <w:rsid w:val="00E82591"/>
    <w:rsid w:val="00E832FD"/>
    <w:rsid w:val="00E840E9"/>
    <w:rsid w:val="00E847F1"/>
    <w:rsid w:val="00E93FAC"/>
    <w:rsid w:val="00EA7FE5"/>
    <w:rsid w:val="00EB5607"/>
    <w:rsid w:val="00EB5BC4"/>
    <w:rsid w:val="00EB7492"/>
    <w:rsid w:val="00ED6678"/>
    <w:rsid w:val="00ED6B61"/>
    <w:rsid w:val="00ED6BE6"/>
    <w:rsid w:val="00EE4FDC"/>
    <w:rsid w:val="00EF0370"/>
    <w:rsid w:val="00EF052B"/>
    <w:rsid w:val="00EF2363"/>
    <w:rsid w:val="00F15269"/>
    <w:rsid w:val="00F342DB"/>
    <w:rsid w:val="00F445BA"/>
    <w:rsid w:val="00F45480"/>
    <w:rsid w:val="00F568EA"/>
    <w:rsid w:val="00F57195"/>
    <w:rsid w:val="00F572B7"/>
    <w:rsid w:val="00F64B82"/>
    <w:rsid w:val="00F67AF7"/>
    <w:rsid w:val="00F72C92"/>
    <w:rsid w:val="00F821E0"/>
    <w:rsid w:val="00F824B4"/>
    <w:rsid w:val="00F92701"/>
    <w:rsid w:val="00FB3125"/>
    <w:rsid w:val="00FC2662"/>
    <w:rsid w:val="00FC4050"/>
    <w:rsid w:val="00FD08EC"/>
    <w:rsid w:val="00FD3E94"/>
    <w:rsid w:val="00FE154F"/>
    <w:rsid w:val="00FE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gcc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ail@konsen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LCPolicyLabelClientValue xmlns="e099cfa8-ab64-4664-b0c8-370851ff3dd6">Document Version : {_UIVersionString}</DLCPolicyLabelClientValue>
    <DLCPolicyLabelLock xmlns="e099cfa8-ab64-4664-b0c8-370851ff3dd6" xsi:nil="true"/>
    <_dlc_DocId xmlns="8ca53317-7a41-440f-a284-2f956bc87cc9">A3SYNACUM63U-2-1484559</_dlc_DocId>
    <_dlc_DocIdUrl xmlns="8ca53317-7a41-440f-a284-2f956bc87cc9">
      <Url>https://sharepoint.agcce.com/r/r/_layouts/15/DocIdRedir.aspx?ID=A3SYNACUM63U-2-1484559</Url>
      <Description>A3SYNACUM63U-2-1484559</Description>
    </_dlc_DocIdUrl>
    <DLCPolicyLabelValue xmlns="e099cfa8-ab64-4664-b0c8-370851ff3dd6">Document Version : 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F7EBB492509949ACB78B0AED154F2A" ma:contentTypeVersion="6" ma:contentTypeDescription="Create a new document." ma:contentTypeScope="" ma:versionID="9946dd386025f5cafe8dcfee705d87b0">
  <xsd:schema xmlns:xsd="http://www.w3.org/2001/XMLSchema" xmlns:xs="http://www.w3.org/2001/XMLSchema" xmlns:p="http://schemas.microsoft.com/office/2006/metadata/properties" xmlns:ns1="http://schemas.microsoft.com/sharepoint/v3" xmlns:ns2="http://schemas.microsoft.com/sharepoint/v3/fields" xmlns:ns3="8ca53317-7a41-440f-a284-2f956bc87cc9" xmlns:ns4="e099cfa8-ab64-4664-b0c8-370851ff3dd6" targetNamespace="http://schemas.microsoft.com/office/2006/metadata/properties" ma:root="true" ma:fieldsID="bea801650e7f415ed8ebada28656bc77" ns1:_="" ns2:_="" ns3:_="" ns4:_="">
    <xsd:import namespace="http://schemas.microsoft.com/sharepoint/v3"/>
    <xsd:import namespace="http://schemas.microsoft.com/sharepoint/v3/fields"/>
    <xsd:import namespace="8ca53317-7a41-440f-a284-2f956bc87cc9"/>
    <xsd:import namespace="e099cfa8-ab64-4664-b0c8-370851ff3dd6"/>
    <xsd:element name="properties">
      <xsd:complexType>
        <xsd:sequence>
          <xsd:element name="documentManagement">
            <xsd:complexType>
              <xsd:all>
                <xsd:element ref="ns2:_Version" minOccurs="0"/>
                <xsd:element ref="ns3:_dlc_DocId" minOccurs="0"/>
                <xsd:element ref="ns3:_dlc_DocIdUrl" minOccurs="0"/>
                <xsd:element ref="ns3:_dlc_DocIdPersistId"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53317-7a41-440f-a284-2f956bc87cc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99cfa8-ab64-4664-b0c8-370851ff3dd6"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Label" staticId="0x01010032F7EBB492509949ACB78B0AED154F2A|-2025253430" UniqueId="0448cc3f-2286-4c41-9a13-384bb2b0b3c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 </segment>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5E0A-9BE4-4EA3-9FF3-F98439369B8F}">
  <ds:schemaRefs>
    <ds:schemaRef ds:uri="http://www.w3.org/XML/1998/namespace"/>
    <ds:schemaRef ds:uri="http://schemas.microsoft.com/sharepoint/v3"/>
    <ds:schemaRef ds:uri="http://purl.org/dc/dcmitype/"/>
    <ds:schemaRef ds:uri="8ca53317-7a41-440f-a284-2f956bc87cc9"/>
    <ds:schemaRef ds:uri="http://purl.org/dc/elements/1.1/"/>
    <ds:schemaRef ds:uri="http://schemas.microsoft.com/sharepoint/v3/field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099cfa8-ab64-4664-b0c8-370851ff3dd6"/>
    <ds:schemaRef ds:uri="http://schemas.microsoft.com/office/2006/metadata/properties"/>
  </ds:schemaRefs>
</ds:datastoreItem>
</file>

<file path=customXml/itemProps2.xml><?xml version="1.0" encoding="utf-8"?>
<ds:datastoreItem xmlns:ds="http://schemas.openxmlformats.org/officeDocument/2006/customXml" ds:itemID="{8DB4722E-A29C-4627-83D6-B368DFBB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ca53317-7a41-440f-a284-2f956bc87cc9"/>
    <ds:schemaRef ds:uri="e099cfa8-ab64-4664-b0c8-370851ff3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BD1A9-D1EB-485B-BC68-33CFDC429BC0}">
  <ds:schemaRefs>
    <ds:schemaRef ds:uri="http://schemas.microsoft.com/sharepoint/events"/>
  </ds:schemaRefs>
</ds:datastoreItem>
</file>

<file path=customXml/itemProps4.xml><?xml version="1.0" encoding="utf-8"?>
<ds:datastoreItem xmlns:ds="http://schemas.openxmlformats.org/officeDocument/2006/customXml" ds:itemID="{285DE13B-1717-4162-BE99-61E9AF1D4F01}">
  <ds:schemaRefs>
    <ds:schemaRef ds:uri="office.server.policy"/>
  </ds:schemaRefs>
</ds:datastoreItem>
</file>

<file path=customXml/itemProps5.xml><?xml version="1.0" encoding="utf-8"?>
<ds:datastoreItem xmlns:ds="http://schemas.openxmlformats.org/officeDocument/2006/customXml" ds:itemID="{B6EDEC58-BEE0-4FCA-8D7E-1BE15B0F414A}">
  <ds:schemaRefs>
    <ds:schemaRef ds:uri="http://schemas.microsoft.com/sharepoint/v3/contenttype/forms"/>
  </ds:schemaRefs>
</ds:datastoreItem>
</file>

<file path=customXml/itemProps6.xml><?xml version="1.0" encoding="utf-8"?>
<ds:datastoreItem xmlns:ds="http://schemas.openxmlformats.org/officeDocument/2006/customXml" ds:itemID="{4E440106-6B04-4CCD-AD7B-9884684C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DE09ED65.dotm</Template>
  <TotalTime>0</TotalTime>
  <Pages>3</Pages>
  <Words>1040</Words>
  <Characters>5650</Characters>
  <Application>Microsoft Office Word</Application>
  <DocSecurity>0</DocSecurity>
  <Lines>166</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AGC Chemicals Europe</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2</cp:revision>
  <cp:lastPrinted>2018-05-07T11:36:00Z</cp:lastPrinted>
  <dcterms:created xsi:type="dcterms:W3CDTF">2019-09-19T11:54:00Z</dcterms:created>
  <dcterms:modified xsi:type="dcterms:W3CDTF">2019-09-19T11:54:00Z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0x01010032F7EBB492509949ACB78B0AED154F2A</vt:lpwstr>
  </property>
  <property fmtid="{D5CDD505-2E9C-101B-9397-08002B2CF9AE}" pid="3" name="_dlc_DocIdItemGuid">
    <vt:lpwstr>eba0a037-d226-402b-bc12-10c51e8dd692</vt:lpwstr>
  </property>
</Properties>
</file>