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5" w:rsidRDefault="00C07D55" w:rsidP="00EB7F87">
      <w:pPr>
        <w:spacing w:before="0" w:after="120"/>
        <w:rPr>
          <w:rFonts w:ascii="HelveticaNeueLT Pro 35 Th" w:hAnsi="HelveticaNeueLT Pro 35 Th" w:cs="Arial"/>
          <w:b/>
          <w:color w:val="auto"/>
          <w:sz w:val="44"/>
          <w:szCs w:val="44"/>
        </w:rPr>
      </w:pPr>
      <w:bookmarkStart w:id="0" w:name="OLE_LINK3"/>
    </w:p>
    <w:p w:rsidR="007E4FCB" w:rsidRPr="005A5E80" w:rsidRDefault="007E4FCB" w:rsidP="00EB7F87">
      <w:pPr>
        <w:spacing w:before="0" w:after="120"/>
        <w:rPr>
          <w:rFonts w:ascii="HelveticaNeueLT Pro 35 Th" w:hAnsi="HelveticaNeueLT Pro 35 Th" w:cs="Arial"/>
          <w:b/>
          <w:color w:val="auto"/>
          <w:sz w:val="44"/>
          <w:szCs w:val="44"/>
        </w:rPr>
      </w:pPr>
      <w:r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>N</w:t>
      </w:r>
      <w:r w:rsidR="00A002AF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>uo</w:t>
      </w:r>
      <w:r w:rsidR="00D46498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>vo m</w:t>
      </w:r>
      <w:r w:rsidR="005A5E80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>iglioratore</w:t>
      </w:r>
      <w:r w:rsidR="00D46498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 xml:space="preserve"> d</w:t>
      </w:r>
      <w:r w:rsidR="005A5E80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>i</w:t>
      </w:r>
      <w:r w:rsidR="00D46498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 xml:space="preserve"> fluid</w:t>
      </w:r>
      <w:r w:rsidR="005A5E80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>ità</w:t>
      </w:r>
      <w:r w:rsidR="00EB7F87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 xml:space="preserve"> </w:t>
      </w:r>
      <w:r w:rsidR="00D46498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>p</w:t>
      </w:r>
      <w:r w:rsidR="005A5E80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>er</w:t>
      </w:r>
      <w:r w:rsidR="0080534B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 xml:space="preserve"> </w:t>
      </w:r>
      <w:r w:rsidR="00D46498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>poliam</w:t>
      </w:r>
      <w:r w:rsidR="005A5E80">
        <w:rPr>
          <w:rFonts w:ascii="HelveticaNeueLT Pro 35 Th" w:hAnsi="HelveticaNeueLT Pro 35 Th" w:cs="Arial"/>
          <w:b/>
          <w:color w:val="auto"/>
          <w:sz w:val="44"/>
          <w:szCs w:val="44"/>
        </w:rPr>
        <w:t>midi</w:t>
      </w:r>
      <w:r w:rsidR="00D46498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 xml:space="preserve"> </w:t>
      </w:r>
      <w:r w:rsidR="00EB7F87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>semi-</w:t>
      </w:r>
      <w:r w:rsidR="005A5E80" w:rsidRPr="005A5E80">
        <w:rPr>
          <w:rFonts w:ascii="HelveticaNeueLT Pro 35 Th" w:hAnsi="HelveticaNeueLT Pro 35 Th" w:cs="Arial"/>
          <w:b/>
          <w:color w:val="auto"/>
          <w:sz w:val="44"/>
          <w:szCs w:val="44"/>
        </w:rPr>
        <w:t>aromati</w:t>
      </w:r>
      <w:r w:rsidR="005A5E80">
        <w:rPr>
          <w:rFonts w:ascii="HelveticaNeueLT Pro 35 Th" w:hAnsi="HelveticaNeueLT Pro 35 Th" w:cs="Arial"/>
          <w:b/>
          <w:color w:val="auto"/>
          <w:sz w:val="44"/>
          <w:szCs w:val="44"/>
        </w:rPr>
        <w:t>che</w:t>
      </w:r>
    </w:p>
    <w:p w:rsidR="00EC0248" w:rsidRPr="00F3770B" w:rsidRDefault="00F3770B" w:rsidP="00EB7F87">
      <w:pPr>
        <w:spacing w:before="0" w:after="120"/>
        <w:rPr>
          <w:rFonts w:ascii="HelveticaNeueLT Pro 55 Roman" w:hAnsi="HelveticaNeueLT Pro 55 Roman" w:cs="Arial"/>
          <w:color w:val="auto"/>
          <w:szCs w:val="24"/>
          <w:highlight w:val="yellow"/>
        </w:rPr>
      </w:pPr>
      <w:r w:rsidRPr="00562A88">
        <w:rPr>
          <w:rFonts w:ascii="HelveticaNeueLT Pro 55 Roman" w:hAnsi="HelveticaNeueLT Pro 55 Roman" w:cs="Arial"/>
          <w:noProof/>
          <w:color w:val="auto"/>
          <w:szCs w:val="24"/>
          <w:lang w:val="de-DE"/>
        </w:rPr>
        <w:drawing>
          <wp:inline distT="0" distB="0" distL="0" distR="0" wp14:anchorId="1585CBC1" wp14:editId="48E66AA7">
            <wp:extent cx="5760720" cy="3829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25_FlowEnhancers_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248" w:rsidRPr="00144E43" w:rsidRDefault="00454F83" w:rsidP="00447056">
      <w:pPr>
        <w:spacing w:before="0" w:after="120"/>
        <w:rPr>
          <w:rFonts w:ascii="HelveticaNeueLT Pro 55 Roman" w:hAnsi="HelveticaNeueLT Pro 55 Roman" w:cs="Arial"/>
          <w:color w:val="auto"/>
          <w:szCs w:val="24"/>
          <w:highlight w:val="yellow"/>
        </w:rPr>
      </w:pPr>
      <w:r w:rsidRPr="00144E43">
        <w:rPr>
          <w:rFonts w:ascii="HelveticaNeueLT Pro 55 Roman" w:hAnsi="HelveticaNeueLT Pro 55 Roman"/>
          <w:i/>
          <w:noProof/>
          <w:color w:val="auto"/>
          <w:sz w:val="20"/>
        </w:rPr>
        <w:t>BR</w:t>
      </w:r>
      <w:r w:rsidR="00C16423" w:rsidRPr="00144E43">
        <w:rPr>
          <w:rFonts w:ascii="HelveticaNeueLT Pro 55 Roman" w:hAnsi="HelveticaNeueLT Pro 55 Roman"/>
          <w:i/>
          <w:noProof/>
          <w:color w:val="auto"/>
          <w:sz w:val="20"/>
        </w:rPr>
        <w:t>U</w:t>
      </w:r>
      <w:r w:rsidRPr="00144E43">
        <w:rPr>
          <w:rFonts w:ascii="HelveticaNeueLT Pro 55 Roman" w:hAnsi="HelveticaNeueLT Pro 55 Roman"/>
          <w:i/>
          <w:noProof/>
          <w:color w:val="auto"/>
          <w:sz w:val="20"/>
        </w:rPr>
        <w:t>GGOLEN</w:t>
      </w:r>
      <w:r w:rsidR="00613314" w:rsidRPr="00144E43">
        <w:rPr>
          <w:rFonts w:ascii="HelveticaNeueLT Pro 55 Roman" w:hAnsi="HelveticaNeueLT Pro 55 Roman" w:cs="Arial"/>
          <w:sz w:val="23"/>
          <w:szCs w:val="23"/>
          <w:vertAlign w:val="superscript"/>
        </w:rPr>
        <w:t>®</w:t>
      </w:r>
      <w:r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TP-P1810 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>m</w:t>
      </w:r>
      <w:r w:rsidR="00144E43" w:rsidRPr="00144E43">
        <w:rPr>
          <w:rFonts w:ascii="HelveticaNeueLT Pro 55 Roman" w:hAnsi="HelveticaNeueLT Pro 55 Roman"/>
          <w:i/>
          <w:noProof/>
          <w:color w:val="auto"/>
          <w:sz w:val="20"/>
        </w:rPr>
        <w:t>igliora</w:t>
      </w:r>
      <w:r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 </w:t>
      </w:r>
      <w:r w:rsidR="00144E43"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in forma significativa 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>la flui</w:t>
      </w:r>
      <w:r w:rsidR="00144E43" w:rsidRPr="00144E43">
        <w:rPr>
          <w:rFonts w:ascii="HelveticaNeueLT Pro 55 Roman" w:hAnsi="HelveticaNeueLT Pro 55 Roman"/>
          <w:i/>
          <w:noProof/>
          <w:color w:val="auto"/>
          <w:sz w:val="20"/>
        </w:rPr>
        <w:t>dità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 de</w:t>
      </w:r>
      <w:r w:rsidR="00144E43" w:rsidRPr="00144E43">
        <w:rPr>
          <w:rFonts w:ascii="HelveticaNeueLT Pro 55 Roman" w:hAnsi="HelveticaNeueLT Pro 55 Roman"/>
          <w:i/>
          <w:noProof/>
          <w:color w:val="auto"/>
          <w:sz w:val="20"/>
        </w:rPr>
        <w:t>lle</w:t>
      </w:r>
      <w:r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 pol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>i</w:t>
      </w:r>
      <w:r w:rsidRPr="00144E43">
        <w:rPr>
          <w:rFonts w:ascii="HelveticaNeueLT Pro 55 Roman" w:hAnsi="HelveticaNeueLT Pro 55 Roman"/>
          <w:i/>
          <w:noProof/>
          <w:color w:val="auto"/>
          <w:sz w:val="20"/>
        </w:rPr>
        <w:t>am</w:t>
      </w:r>
      <w:r w:rsidR="00144E43" w:rsidRPr="00144E43">
        <w:rPr>
          <w:rFonts w:ascii="HelveticaNeueLT Pro 55 Roman" w:hAnsi="HelveticaNeueLT Pro 55 Roman"/>
          <w:i/>
          <w:noProof/>
          <w:color w:val="auto"/>
          <w:sz w:val="20"/>
        </w:rPr>
        <w:t>midi</w:t>
      </w:r>
      <w:r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 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>semi-arom</w:t>
      </w:r>
      <w:r w:rsidR="00144E43" w:rsidRPr="00144E43">
        <w:rPr>
          <w:rFonts w:ascii="HelveticaNeueLT Pro 55 Roman" w:hAnsi="HelveticaNeueLT Pro 55 Roman"/>
          <w:i/>
          <w:noProof/>
          <w:color w:val="auto"/>
          <w:sz w:val="20"/>
        </w:rPr>
        <w:t>a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>tic</w:t>
      </w:r>
      <w:r w:rsidR="00144E43" w:rsidRPr="00144E43">
        <w:rPr>
          <w:rFonts w:ascii="HelveticaNeueLT Pro 55 Roman" w:hAnsi="HelveticaNeueLT Pro 55 Roman"/>
          <w:i/>
          <w:noProof/>
          <w:color w:val="auto"/>
          <w:sz w:val="20"/>
        </w:rPr>
        <w:t>he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 com</w:t>
      </w:r>
      <w:r w:rsidR="00144E43" w:rsidRPr="00144E43">
        <w:rPr>
          <w:rFonts w:ascii="HelveticaNeueLT Pro 55 Roman" w:hAnsi="HelveticaNeueLT Pro 55 Roman"/>
          <w:i/>
          <w:noProof/>
          <w:color w:val="auto"/>
          <w:sz w:val="20"/>
        </w:rPr>
        <w:t>e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 la</w:t>
      </w:r>
      <w:r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 PA6T, PA6T/6I, PA6T/6.6 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>t</w:t>
      </w:r>
      <w:r w:rsidR="00144E43">
        <w:rPr>
          <w:rFonts w:ascii="HelveticaNeueLT Pro 55 Roman" w:hAnsi="HelveticaNeueLT Pro 55 Roman"/>
          <w:i/>
          <w:noProof/>
          <w:color w:val="auto"/>
          <w:sz w:val="20"/>
        </w:rPr>
        <w:t>utto e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 </w:t>
      </w:r>
      <w:r w:rsidR="00EF294C">
        <w:rPr>
          <w:rFonts w:ascii="HelveticaNeueLT Pro 55 Roman" w:hAnsi="HelveticaNeueLT Pro 55 Roman"/>
          <w:i/>
          <w:noProof/>
          <w:color w:val="auto"/>
          <w:sz w:val="20"/>
        </w:rPr>
        <w:t>manten</w:t>
      </w:r>
      <w:r w:rsidR="006863B7">
        <w:rPr>
          <w:rFonts w:ascii="HelveticaNeueLT Pro 55 Roman" w:hAnsi="HelveticaNeueLT Pro 55 Roman"/>
          <w:i/>
          <w:noProof/>
          <w:color w:val="auto"/>
          <w:sz w:val="20"/>
        </w:rPr>
        <w:t>e</w:t>
      </w:r>
      <w:r w:rsidR="00EF294C">
        <w:rPr>
          <w:rFonts w:ascii="HelveticaNeueLT Pro 55 Roman" w:hAnsi="HelveticaNeueLT Pro 55 Roman"/>
          <w:i/>
          <w:noProof/>
          <w:color w:val="auto"/>
          <w:sz w:val="20"/>
        </w:rPr>
        <w:t xml:space="preserve">do 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>l</w:t>
      </w:r>
      <w:r w:rsidR="00144E43">
        <w:rPr>
          <w:rFonts w:ascii="HelveticaNeueLT Pro 55 Roman" w:hAnsi="HelveticaNeueLT Pro 55 Roman"/>
          <w:i/>
          <w:noProof/>
          <w:color w:val="auto"/>
          <w:sz w:val="20"/>
        </w:rPr>
        <w:t>e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 prop</w:t>
      </w:r>
      <w:r w:rsidR="00144E43">
        <w:rPr>
          <w:rFonts w:ascii="HelveticaNeueLT Pro 55 Roman" w:hAnsi="HelveticaNeueLT Pro 55 Roman"/>
          <w:i/>
          <w:noProof/>
          <w:color w:val="auto"/>
          <w:sz w:val="20"/>
        </w:rPr>
        <w:t>rietà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 mec</w:t>
      </w:r>
      <w:r w:rsidR="00144E43">
        <w:rPr>
          <w:rFonts w:ascii="HelveticaNeueLT Pro 55 Roman" w:hAnsi="HelveticaNeueLT Pro 55 Roman"/>
          <w:i/>
          <w:noProof/>
          <w:color w:val="auto"/>
          <w:sz w:val="20"/>
        </w:rPr>
        <w:t>ca</w:t>
      </w:r>
      <w:r w:rsidR="00D46498" w:rsidRPr="00144E43">
        <w:rPr>
          <w:rFonts w:ascii="HelveticaNeueLT Pro 55 Roman" w:hAnsi="HelveticaNeueLT Pro 55 Roman"/>
          <w:i/>
          <w:noProof/>
          <w:color w:val="auto"/>
          <w:sz w:val="20"/>
        </w:rPr>
        <w:t>nic</w:t>
      </w:r>
      <w:r w:rsidR="00144E43">
        <w:rPr>
          <w:rFonts w:ascii="HelveticaNeueLT Pro 55 Roman" w:hAnsi="HelveticaNeueLT Pro 55 Roman"/>
          <w:i/>
          <w:noProof/>
          <w:color w:val="auto"/>
          <w:sz w:val="20"/>
        </w:rPr>
        <w:t>che</w:t>
      </w:r>
      <w:r w:rsidR="007E4FCB" w:rsidRPr="00144E43">
        <w:rPr>
          <w:rFonts w:ascii="HelveticaNeueLT Pro 55 Roman" w:hAnsi="HelveticaNeueLT Pro 55 Roman"/>
          <w:i/>
          <w:noProof/>
          <w:color w:val="auto"/>
          <w:sz w:val="20"/>
        </w:rPr>
        <w:t xml:space="preserve"> </w:t>
      </w:r>
      <w:r w:rsidR="00EC0248" w:rsidRPr="00144E43">
        <w:rPr>
          <w:rFonts w:ascii="HelveticaNeueLT Pro 55 Roman" w:hAnsi="HelveticaNeueLT Pro 55 Roman"/>
          <w:i/>
          <w:noProof/>
          <w:color w:val="auto"/>
          <w:sz w:val="20"/>
        </w:rPr>
        <w:t>© Brüggemann</w:t>
      </w:r>
    </w:p>
    <w:p w:rsidR="00454F83" w:rsidRPr="00C067AD" w:rsidRDefault="00DC304D" w:rsidP="00454F83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proofErr w:type="gramStart"/>
      <w:r w:rsidRPr="00144E43">
        <w:rPr>
          <w:rFonts w:ascii="HelveticaNeueLT Pro 55 Roman" w:hAnsi="HelveticaNeueLT Pro 55 Roman" w:cs="Arial"/>
          <w:sz w:val="23"/>
          <w:szCs w:val="23"/>
        </w:rPr>
        <w:t xml:space="preserve">Heilbronn, </w:t>
      </w:r>
      <w:r w:rsidR="00C067AD" w:rsidRPr="00144E43">
        <w:rPr>
          <w:rFonts w:ascii="HelveticaNeueLT Pro 55 Roman" w:hAnsi="HelveticaNeueLT Pro 55 Roman" w:cs="Arial"/>
          <w:sz w:val="23"/>
          <w:szCs w:val="23"/>
        </w:rPr>
        <w:t>Germania,</w:t>
      </w:r>
      <w:r w:rsidR="00965971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7D55">
        <w:rPr>
          <w:rFonts w:ascii="HelveticaNeueLT Pro 55 Roman" w:hAnsi="HelveticaNeueLT Pro 55 Roman" w:cs="Arial"/>
          <w:sz w:val="23"/>
          <w:szCs w:val="23"/>
        </w:rPr>
        <w:t>Febbraio 2020</w:t>
      </w:r>
      <w:r w:rsidR="009E5E1A">
        <w:rPr>
          <w:rFonts w:ascii="HelveticaNeueLT Pro 55 Roman" w:hAnsi="HelveticaNeueLT Pro 55 Roman" w:cs="Arial"/>
          <w:sz w:val="23"/>
          <w:szCs w:val="23"/>
        </w:rPr>
        <w:t xml:space="preserve"> –</w:t>
      </w:r>
      <w:r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7D55" w:rsidRPr="00144E43">
        <w:rPr>
          <w:rFonts w:ascii="HelveticaNeueLT Pro 55 Roman" w:hAnsi="HelveticaNeueLT Pro 55 Roman" w:cs="Arial"/>
          <w:sz w:val="23"/>
          <w:szCs w:val="23"/>
        </w:rPr>
        <w:t>BRUGGOLEN</w:t>
      </w:r>
      <w:r w:rsidR="00C07D55" w:rsidRPr="00144E43">
        <w:rPr>
          <w:rFonts w:ascii="HelveticaNeueLT Pro 55 Roman" w:hAnsi="HelveticaNeueLT Pro 55 Roman" w:cs="Arial"/>
          <w:sz w:val="23"/>
          <w:szCs w:val="23"/>
          <w:vertAlign w:val="superscript"/>
        </w:rPr>
        <w:t xml:space="preserve">® </w:t>
      </w:r>
      <w:r w:rsidR="00C07D55" w:rsidRPr="00144E43">
        <w:rPr>
          <w:rFonts w:ascii="HelveticaNeueLT Pro 55 Roman" w:hAnsi="HelveticaNeueLT Pro 55 Roman" w:cs="Arial"/>
          <w:sz w:val="23"/>
          <w:szCs w:val="23"/>
        </w:rPr>
        <w:t>TP-P1810</w:t>
      </w:r>
      <w:r w:rsidR="00C07D55">
        <w:rPr>
          <w:rFonts w:ascii="HelveticaNeueLT Pro 55 Roman" w:hAnsi="HelveticaNeueLT Pro 55 Roman" w:cs="Arial"/>
          <w:sz w:val="23"/>
          <w:szCs w:val="23"/>
        </w:rPr>
        <w:t xml:space="preserve"> de </w:t>
      </w:r>
      <w:proofErr w:type="spellStart"/>
      <w:r w:rsidR="00C07D55">
        <w:rPr>
          <w:rFonts w:ascii="HelveticaNeueLT Pro 55 Roman" w:hAnsi="HelveticaNeueLT Pro 55 Roman" w:cs="Arial"/>
          <w:sz w:val="23"/>
          <w:szCs w:val="23"/>
        </w:rPr>
        <w:t>Brüggemann</w:t>
      </w:r>
      <w:proofErr w:type="spellEnd"/>
      <w:r w:rsidR="00C07D55">
        <w:rPr>
          <w:rFonts w:ascii="HelveticaNeueLT Pro 55 Roman" w:hAnsi="HelveticaNeueLT Pro 55 Roman" w:cs="Arial"/>
          <w:sz w:val="23"/>
          <w:szCs w:val="23"/>
        </w:rPr>
        <w:t xml:space="preserve"> e il primo 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>m</w:t>
      </w:r>
      <w:r w:rsidR="00144E43">
        <w:rPr>
          <w:rFonts w:ascii="HelveticaNeueLT Pro 55 Roman" w:hAnsi="HelveticaNeueLT Pro 55 Roman" w:cs="Arial"/>
          <w:sz w:val="23"/>
          <w:szCs w:val="23"/>
        </w:rPr>
        <w:t>iglioratore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 xml:space="preserve"> de</w:t>
      </w:r>
      <w:r w:rsidR="00144E43">
        <w:rPr>
          <w:rFonts w:ascii="HelveticaNeueLT Pro 55 Roman" w:hAnsi="HelveticaNeueLT Pro 55 Roman" w:cs="Arial"/>
          <w:sz w:val="23"/>
          <w:szCs w:val="23"/>
        </w:rPr>
        <w:t>lla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144E43">
        <w:rPr>
          <w:rFonts w:ascii="HelveticaNeueLT Pro 55 Roman" w:hAnsi="HelveticaNeueLT Pro 55 Roman" w:cs="Arial"/>
          <w:sz w:val="23"/>
          <w:szCs w:val="23"/>
        </w:rPr>
        <w:t>fluidità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 xml:space="preserve"> p</w:t>
      </w:r>
      <w:r w:rsidR="004D70D5">
        <w:rPr>
          <w:rFonts w:ascii="HelveticaNeueLT Pro 55 Roman" w:hAnsi="HelveticaNeueLT Pro 55 Roman" w:cs="Arial"/>
          <w:sz w:val="23"/>
          <w:szCs w:val="23"/>
        </w:rPr>
        <w:t>er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 xml:space="preserve"> polia</w:t>
      </w:r>
      <w:r w:rsidR="00144E43">
        <w:rPr>
          <w:rFonts w:ascii="HelveticaNeueLT Pro 55 Roman" w:hAnsi="HelveticaNeueLT Pro 55 Roman" w:cs="Arial"/>
          <w:sz w:val="23"/>
          <w:szCs w:val="23"/>
        </w:rPr>
        <w:t>mmidi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 xml:space="preserve"> semi-arom</w:t>
      </w:r>
      <w:r w:rsidR="00144E43">
        <w:rPr>
          <w:rFonts w:ascii="HelveticaNeueLT Pro 55 Roman" w:hAnsi="HelveticaNeueLT Pro 55 Roman" w:cs="Arial"/>
          <w:sz w:val="23"/>
          <w:szCs w:val="23"/>
        </w:rPr>
        <w:t>atiche</w:t>
      </w:r>
      <w:proofErr w:type="gramEnd"/>
      <w:r w:rsidR="00C07D55" w:rsidRPr="00C07D55">
        <w:t xml:space="preserve"> </w:t>
      </w:r>
      <w:r w:rsidR="00C07D55" w:rsidRPr="00C07D55">
        <w:rPr>
          <w:rFonts w:ascii="HelveticaNeueLT Pro 55 Roman" w:hAnsi="HelveticaNeueLT Pro 55 Roman" w:cs="Arial"/>
          <w:sz w:val="23"/>
          <w:szCs w:val="23"/>
        </w:rPr>
        <w:t>disponibile sul mercato</w:t>
      </w:r>
      <w:r w:rsidR="00454F83" w:rsidRPr="00144E43">
        <w:rPr>
          <w:rFonts w:ascii="HelveticaNeueLT Pro 55 Roman" w:hAnsi="HelveticaNeueLT Pro 55 Roman" w:cs="Arial"/>
          <w:sz w:val="23"/>
          <w:szCs w:val="23"/>
        </w:rPr>
        <w:t xml:space="preserve">. 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Questo</w:t>
      </w:r>
      <w:r w:rsidR="00454F83" w:rsidRPr="00144E43">
        <w:rPr>
          <w:rFonts w:ascii="HelveticaNeueLT Pro 55 Roman" w:hAnsi="HelveticaNeueLT Pro 55 Roman" w:cs="Arial"/>
          <w:sz w:val="23"/>
          <w:szCs w:val="23"/>
        </w:rPr>
        <w:t xml:space="preserve"> prod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otto</w:t>
      </w:r>
      <w:r w:rsidR="00923A81" w:rsidRPr="00144E43">
        <w:rPr>
          <w:rFonts w:ascii="HelveticaNeueLT Pro 55 Roman" w:hAnsi="HelveticaNeueLT Pro 55 Roman" w:cs="Arial"/>
          <w:sz w:val="23"/>
          <w:szCs w:val="23"/>
        </w:rPr>
        <w:t xml:space="preserve"> va 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in sieme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144E43">
        <w:rPr>
          <w:rFonts w:ascii="HelveticaNeueLT Pro 55 Roman" w:hAnsi="HelveticaNeueLT Pro 55 Roman" w:cs="Arial"/>
          <w:sz w:val="23"/>
          <w:szCs w:val="23"/>
        </w:rPr>
        <w:t>al</w:t>
      </w:r>
      <w:r w:rsidR="00454F83" w:rsidRPr="00144E43">
        <w:rPr>
          <w:rFonts w:ascii="HelveticaNeueLT Pro 55 Roman" w:hAnsi="HelveticaNeueLT Pro 55 Roman" w:cs="Arial"/>
          <w:sz w:val="23"/>
          <w:szCs w:val="23"/>
        </w:rPr>
        <w:t xml:space="preserve"> BRUGGOLEN</w:t>
      </w:r>
      <w:r w:rsidR="00D81529" w:rsidRPr="00144E43">
        <w:rPr>
          <w:rFonts w:ascii="HelveticaNeueLT Pro 55 Roman" w:hAnsi="HelveticaNeueLT Pro 55 Roman" w:cs="Arial"/>
          <w:sz w:val="23"/>
          <w:szCs w:val="23"/>
          <w:vertAlign w:val="superscript"/>
        </w:rPr>
        <w:t xml:space="preserve">® </w:t>
      </w:r>
      <w:r w:rsidR="00454F83" w:rsidRPr="00144E43">
        <w:rPr>
          <w:rFonts w:ascii="HelveticaNeueLT Pro 55 Roman" w:hAnsi="HelveticaNeueLT Pro 55 Roman" w:cs="Arial"/>
          <w:sz w:val="23"/>
          <w:szCs w:val="23"/>
        </w:rPr>
        <w:t>TP-P1507</w:t>
      </w:r>
      <w:r w:rsidR="006306FE" w:rsidRPr="00144E43">
        <w:rPr>
          <w:rFonts w:ascii="HelveticaNeueLT Pro 55 Roman" w:hAnsi="HelveticaNeueLT Pro 55 Roman" w:cs="Arial"/>
          <w:sz w:val="23"/>
          <w:szCs w:val="23"/>
        </w:rPr>
        <w:t>,</w:t>
      </w:r>
      <w:r w:rsidR="00454F83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144E43">
        <w:rPr>
          <w:rFonts w:ascii="HelveticaNeueLT Pro 55 Roman" w:hAnsi="HelveticaNeueLT Pro 55 Roman" w:cs="Arial"/>
          <w:sz w:val="23"/>
          <w:szCs w:val="23"/>
        </w:rPr>
        <w:t xml:space="preserve">che </w:t>
      </w:r>
      <w:r w:rsidR="004066F6">
        <w:rPr>
          <w:rFonts w:ascii="HelveticaNeueLT Pro 55 Roman" w:hAnsi="HelveticaNeueLT Pro 55 Roman" w:cs="Arial"/>
          <w:sz w:val="23"/>
          <w:szCs w:val="23"/>
        </w:rPr>
        <w:t>è</w:t>
      </w:r>
      <w:r w:rsidR="00454F83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u</w:t>
      </w:r>
      <w:r w:rsidR="00144E43">
        <w:rPr>
          <w:rFonts w:ascii="HelveticaNeueLT Pro 55 Roman" w:hAnsi="HelveticaNeueLT Pro 55 Roman" w:cs="Arial"/>
          <w:sz w:val="23"/>
          <w:szCs w:val="23"/>
        </w:rPr>
        <w:t>tilizzato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mondialmente</w:t>
      </w:r>
      <w:r w:rsidR="006306FE" w:rsidRPr="00144E43">
        <w:rPr>
          <w:rFonts w:ascii="HelveticaNeueLT Pro 55 Roman" w:hAnsi="HelveticaNeueLT Pro 55 Roman" w:cs="Arial"/>
          <w:sz w:val="23"/>
          <w:szCs w:val="23"/>
        </w:rPr>
        <w:t>,</w:t>
      </w:r>
      <w:r w:rsidR="00454F83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>p</w:t>
      </w:r>
      <w:r w:rsidR="00144E43">
        <w:rPr>
          <w:rFonts w:ascii="HelveticaNeueLT Pro 55 Roman" w:hAnsi="HelveticaNeueLT Pro 55 Roman" w:cs="Arial"/>
          <w:sz w:val="23"/>
          <w:szCs w:val="23"/>
        </w:rPr>
        <w:t>er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5062A8" w:rsidRPr="00144E43">
        <w:rPr>
          <w:rFonts w:ascii="HelveticaNeueLT Pro 55 Roman" w:hAnsi="HelveticaNeueLT Pro 55 Roman" w:cs="Arial"/>
          <w:sz w:val="23"/>
          <w:szCs w:val="23"/>
        </w:rPr>
        <w:t>poliammid</w:t>
      </w:r>
      <w:r w:rsidR="005062A8">
        <w:rPr>
          <w:rFonts w:ascii="HelveticaNeueLT Pro 55 Roman" w:hAnsi="HelveticaNeueLT Pro 55 Roman" w:cs="Arial"/>
          <w:sz w:val="23"/>
          <w:szCs w:val="23"/>
        </w:rPr>
        <w:t>i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alifatic</w:t>
      </w:r>
      <w:r w:rsidR="00C067AD">
        <w:rPr>
          <w:rFonts w:ascii="HelveticaNeueLT Pro 55 Roman" w:hAnsi="HelveticaNeueLT Pro 55 Roman" w:cs="Arial"/>
          <w:sz w:val="23"/>
          <w:szCs w:val="23"/>
        </w:rPr>
        <w:t>he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F823A8" w:rsidRPr="00144E43">
        <w:rPr>
          <w:rFonts w:ascii="HelveticaNeueLT Pro 55 Roman" w:hAnsi="HelveticaNeueLT Pro 55 Roman" w:cs="Arial"/>
          <w:sz w:val="23"/>
          <w:szCs w:val="23"/>
        </w:rPr>
        <w:t>com</w:t>
      </w:r>
      <w:r w:rsidR="00F823A8">
        <w:rPr>
          <w:rFonts w:ascii="HelveticaNeueLT Pro 55 Roman" w:hAnsi="HelveticaNeueLT Pro 55 Roman" w:cs="Arial"/>
          <w:sz w:val="23"/>
          <w:szCs w:val="23"/>
        </w:rPr>
        <w:t>e</w:t>
      </w:r>
      <w:r w:rsidR="00855BBD" w:rsidRPr="00144E43">
        <w:rPr>
          <w:rFonts w:ascii="HelveticaNeueLT Pro 55 Roman" w:hAnsi="HelveticaNeueLT Pro 55 Roman" w:cs="Arial"/>
          <w:sz w:val="23"/>
          <w:szCs w:val="23"/>
        </w:rPr>
        <w:t xml:space="preserve"> PA</w:t>
      </w:r>
      <w:r w:rsidR="00454F83" w:rsidRPr="00144E43">
        <w:rPr>
          <w:rFonts w:ascii="HelveticaNeueLT Pro 55 Roman" w:hAnsi="HelveticaNeueLT Pro 55 Roman" w:cs="Arial"/>
          <w:sz w:val="23"/>
          <w:szCs w:val="23"/>
        </w:rPr>
        <w:t xml:space="preserve">6, PA6.6, PA12. 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>P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 xml:space="preserve">er 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>tanto</w:t>
      </w:r>
      <w:r w:rsidR="002D1F6B" w:rsidRPr="00144E43">
        <w:rPr>
          <w:rFonts w:ascii="HelveticaNeueLT Pro 55 Roman" w:hAnsi="HelveticaNeueLT Pro 55 Roman" w:cs="Arial"/>
          <w:sz w:val="23"/>
          <w:szCs w:val="23"/>
        </w:rPr>
        <w:t>,</w:t>
      </w:r>
      <w:r w:rsidR="00454F83" w:rsidRPr="00144E43">
        <w:rPr>
          <w:rFonts w:ascii="HelveticaNeueLT Pro 55 Roman" w:hAnsi="HelveticaNeueLT Pro 55 Roman" w:cs="Arial"/>
          <w:sz w:val="23"/>
          <w:szCs w:val="23"/>
        </w:rPr>
        <w:t xml:space="preserve"> Brüggemann of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fre</w:t>
      </w:r>
      <w:r w:rsidR="00454F83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migliora</w:t>
      </w:r>
      <w:r w:rsidR="00144E43">
        <w:rPr>
          <w:rFonts w:ascii="HelveticaNeueLT Pro 55 Roman" w:hAnsi="HelveticaNeueLT Pro 55 Roman" w:cs="Arial"/>
          <w:sz w:val="23"/>
          <w:szCs w:val="23"/>
        </w:rPr>
        <w:t>menti</w:t>
      </w:r>
      <w:r w:rsidR="00855BBD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>d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i</w:t>
      </w:r>
      <w:r w:rsidR="00512605" w:rsidRPr="00144E43">
        <w:rPr>
          <w:rFonts w:ascii="HelveticaNeueLT Pro 55 Roman" w:hAnsi="HelveticaNeueLT Pro 55 Roman" w:cs="Arial"/>
          <w:sz w:val="23"/>
          <w:szCs w:val="23"/>
        </w:rPr>
        <w:t xml:space="preserve"> fluid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ità</w:t>
      </w:r>
      <w:r w:rsidR="00855BBD" w:rsidRPr="00144E43">
        <w:rPr>
          <w:rFonts w:ascii="HelveticaNeueLT Pro 55 Roman" w:hAnsi="HelveticaNeueLT Pro 55 Roman" w:cs="Arial"/>
          <w:sz w:val="23"/>
          <w:szCs w:val="23"/>
        </w:rPr>
        <w:t xml:space="preserve"> p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er</w:t>
      </w:r>
      <w:r w:rsidR="00855BBD" w:rsidRPr="00144E43">
        <w:rPr>
          <w:rFonts w:ascii="HelveticaNeueLT Pro 55 Roman" w:hAnsi="HelveticaNeueLT Pro 55 Roman" w:cs="Arial"/>
          <w:sz w:val="23"/>
          <w:szCs w:val="23"/>
        </w:rPr>
        <w:t xml:space="preserve"> t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utto il port</w:t>
      </w:r>
      <w:r w:rsidR="004066F6">
        <w:rPr>
          <w:rFonts w:ascii="HelveticaNeueLT Pro 55 Roman" w:hAnsi="HelveticaNeueLT Pro 55 Roman" w:cs="Arial"/>
          <w:sz w:val="23"/>
          <w:szCs w:val="23"/>
        </w:rPr>
        <w:t>a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fo</w:t>
      </w:r>
      <w:r w:rsidR="004066F6">
        <w:rPr>
          <w:rFonts w:ascii="HelveticaNeueLT Pro 55 Roman" w:hAnsi="HelveticaNeueLT Pro 55 Roman" w:cs="Arial"/>
          <w:sz w:val="23"/>
          <w:szCs w:val="23"/>
        </w:rPr>
        <w:t>g</w:t>
      </w:r>
      <w:r w:rsidR="00144E43" w:rsidRPr="00144E43">
        <w:rPr>
          <w:rFonts w:ascii="HelveticaNeueLT Pro 55 Roman" w:hAnsi="HelveticaNeueLT Pro 55 Roman" w:cs="Arial"/>
          <w:sz w:val="23"/>
          <w:szCs w:val="23"/>
        </w:rPr>
        <w:t>lio delle poliammidi</w:t>
      </w:r>
      <w:r w:rsidR="00454F83" w:rsidRPr="00144E43">
        <w:rPr>
          <w:rFonts w:ascii="HelveticaNeueLT Pro 55 Roman" w:hAnsi="HelveticaNeueLT Pro 55 Roman" w:cs="Arial"/>
          <w:sz w:val="23"/>
          <w:szCs w:val="23"/>
        </w:rPr>
        <w:t>.</w:t>
      </w:r>
      <w:r w:rsidR="00855BBD" w:rsidRPr="00144E43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144E43" w:rsidRPr="00C067AD">
        <w:rPr>
          <w:rFonts w:ascii="HelveticaNeueLT Pro 55 Roman" w:hAnsi="HelveticaNeueLT Pro 55 Roman" w:cs="Arial"/>
          <w:sz w:val="23"/>
          <w:szCs w:val="23"/>
        </w:rPr>
        <w:t>Entreambi</w:t>
      </w:r>
      <w:r w:rsidR="00454F83" w:rsidRPr="00C067AD">
        <w:rPr>
          <w:rFonts w:ascii="HelveticaNeueLT Pro 55 Roman" w:hAnsi="HelveticaNeueLT Pro 55 Roman" w:cs="Arial"/>
          <w:sz w:val="23"/>
          <w:szCs w:val="23"/>
        </w:rPr>
        <w:t xml:space="preserve"> BRUGGOLEN</w:t>
      </w:r>
      <w:r w:rsidR="00613314" w:rsidRPr="00C067AD">
        <w:rPr>
          <w:rFonts w:ascii="HelveticaNeueLT Pro 55 Roman" w:hAnsi="HelveticaNeueLT Pro 55 Roman" w:cs="Arial"/>
          <w:sz w:val="23"/>
          <w:szCs w:val="23"/>
          <w:vertAlign w:val="superscript"/>
        </w:rPr>
        <w:t>®</w:t>
      </w:r>
      <w:r w:rsidR="00D81529" w:rsidRPr="00C067AD">
        <w:rPr>
          <w:rFonts w:ascii="HelveticaNeueLT Pro 55 Roman" w:hAnsi="HelveticaNeueLT Pro 55 Roman" w:cs="Arial"/>
          <w:sz w:val="23"/>
          <w:szCs w:val="23"/>
          <w:vertAlign w:val="superscript"/>
        </w:rPr>
        <w:t xml:space="preserve"> </w:t>
      </w:r>
      <w:r w:rsidR="00454F83" w:rsidRPr="00C067AD">
        <w:rPr>
          <w:rFonts w:ascii="HelveticaNeueLT Pro 55 Roman" w:hAnsi="HelveticaNeueLT Pro 55 Roman" w:cs="Arial"/>
          <w:sz w:val="23"/>
          <w:szCs w:val="23"/>
        </w:rPr>
        <w:t xml:space="preserve">TP-P1810 </w:t>
      </w:r>
      <w:r w:rsidR="00144E43" w:rsidRPr="00C067AD">
        <w:rPr>
          <w:rFonts w:ascii="HelveticaNeueLT Pro 55 Roman" w:hAnsi="HelveticaNeueLT Pro 55 Roman" w:cs="Arial"/>
          <w:sz w:val="23"/>
          <w:szCs w:val="23"/>
        </w:rPr>
        <w:t>e</w:t>
      </w:r>
      <w:r w:rsidR="00454F83" w:rsidRPr="00C067AD">
        <w:rPr>
          <w:rFonts w:ascii="HelveticaNeueLT Pro 55 Roman" w:hAnsi="HelveticaNeueLT Pro 55 Roman" w:cs="Arial"/>
          <w:sz w:val="23"/>
          <w:szCs w:val="23"/>
        </w:rPr>
        <w:t xml:space="preserve"> BRUGGOLEN</w:t>
      </w:r>
      <w:r w:rsidR="00613314" w:rsidRPr="00C067AD">
        <w:rPr>
          <w:rFonts w:ascii="HelveticaNeueLT Pro 55 Roman" w:hAnsi="HelveticaNeueLT Pro 55 Roman" w:cs="Arial"/>
          <w:sz w:val="23"/>
          <w:szCs w:val="23"/>
          <w:vertAlign w:val="superscript"/>
        </w:rPr>
        <w:t>®</w:t>
      </w:r>
      <w:r w:rsidR="00D81529" w:rsidRPr="00C067AD">
        <w:rPr>
          <w:rFonts w:ascii="HelveticaNeueLT Pro 55 Roman" w:hAnsi="HelveticaNeueLT Pro 55 Roman" w:cs="Arial"/>
          <w:sz w:val="23"/>
          <w:szCs w:val="23"/>
          <w:vertAlign w:val="superscript"/>
        </w:rPr>
        <w:t xml:space="preserve"> </w:t>
      </w:r>
      <w:r w:rsidR="00454F83" w:rsidRPr="00C067AD">
        <w:rPr>
          <w:rFonts w:ascii="HelveticaNeueLT Pro 55 Roman" w:hAnsi="HelveticaNeueLT Pro 55 Roman" w:cs="Arial"/>
          <w:sz w:val="23"/>
          <w:szCs w:val="23"/>
        </w:rPr>
        <w:t xml:space="preserve">TP-P1507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permettono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una m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igliora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significativa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della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f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>luid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ità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>,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t</w:t>
      </w:r>
      <w:r w:rsidR="00C067AD">
        <w:rPr>
          <w:rFonts w:ascii="HelveticaNeueLT Pro 55 Roman" w:hAnsi="HelveticaNeueLT Pro 55 Roman" w:cs="Arial"/>
          <w:sz w:val="23"/>
          <w:szCs w:val="23"/>
        </w:rPr>
        <w:t>utto 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mantenendo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l</w:t>
      </w:r>
      <w:r w:rsidR="00C067AD">
        <w:rPr>
          <w:rFonts w:ascii="HelveticaNeueLT Pro 55 Roman" w:hAnsi="HelveticaNeueLT Pro 55 Roman" w:cs="Arial"/>
          <w:sz w:val="23"/>
          <w:szCs w:val="23"/>
        </w:rPr>
        <w:t>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propr</w:t>
      </w:r>
      <w:r w:rsidR="00C067AD">
        <w:rPr>
          <w:rFonts w:ascii="HelveticaNeueLT Pro 55 Roman" w:hAnsi="HelveticaNeueLT Pro 55 Roman" w:cs="Arial"/>
          <w:sz w:val="23"/>
          <w:szCs w:val="23"/>
        </w:rPr>
        <w:t>ietà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mec</w:t>
      </w:r>
      <w:r w:rsidR="00C067AD">
        <w:rPr>
          <w:rFonts w:ascii="HelveticaNeueLT Pro 55 Roman" w:hAnsi="HelveticaNeueLT Pro 55 Roman" w:cs="Arial"/>
          <w:sz w:val="23"/>
          <w:szCs w:val="23"/>
        </w:rPr>
        <w:t>caniche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>
        <w:rPr>
          <w:rFonts w:ascii="HelveticaNeueLT Pro 55 Roman" w:hAnsi="HelveticaNeueLT Pro 55 Roman" w:cs="Arial"/>
          <w:sz w:val="23"/>
          <w:szCs w:val="23"/>
        </w:rPr>
        <w:t>invariate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del prod</w:t>
      </w:r>
      <w:r w:rsidR="00C067AD">
        <w:rPr>
          <w:rFonts w:ascii="HelveticaNeueLT Pro 55 Roman" w:hAnsi="HelveticaNeueLT Pro 55 Roman" w:cs="Arial"/>
          <w:sz w:val="23"/>
          <w:szCs w:val="23"/>
        </w:rPr>
        <w:t>otto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18334A">
        <w:rPr>
          <w:rFonts w:ascii="HelveticaNeueLT Pro 55 Roman" w:hAnsi="HelveticaNeueLT Pro 55 Roman" w:cs="Arial"/>
          <w:sz w:val="23"/>
          <w:szCs w:val="23"/>
        </w:rPr>
        <w:t>finale.</w:t>
      </w:r>
      <w:r w:rsidR="00454F83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Sulla forma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2D1F6B" w:rsidRPr="00C067AD">
        <w:rPr>
          <w:rFonts w:ascii="HelveticaNeueLT Pro 55 Roman" w:hAnsi="HelveticaNeueLT Pro 55 Roman" w:cs="Arial"/>
          <w:sz w:val="23"/>
          <w:szCs w:val="23"/>
        </w:rPr>
        <w:t>pellet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>,</w:t>
      </w:r>
      <w:r w:rsidR="002D1F6B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>son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o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f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acile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d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a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dos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are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e</w:t>
      </w:r>
      <w:r w:rsidR="002D1F6B" w:rsidRPr="00C067AD">
        <w:rPr>
          <w:rFonts w:ascii="HelveticaNeueLT Pro 55 Roman" w:hAnsi="HelveticaNeueLT Pro 55 Roman" w:cs="Arial"/>
          <w:sz w:val="23"/>
          <w:szCs w:val="23"/>
        </w:rPr>
        <w:t xml:space="preserve"> dispe</w:t>
      </w:r>
      <w:r w:rsidR="00C067AD">
        <w:rPr>
          <w:rFonts w:ascii="HelveticaNeueLT Pro 55 Roman" w:hAnsi="HelveticaNeueLT Pro 55 Roman" w:cs="Arial"/>
          <w:sz w:val="23"/>
          <w:szCs w:val="23"/>
        </w:rPr>
        <w:t>rdere</w:t>
      </w:r>
      <w:r w:rsidR="00595B13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s</w:t>
      </w:r>
      <w:r w:rsidR="00C067AD">
        <w:rPr>
          <w:rFonts w:ascii="HelveticaNeueLT Pro 55 Roman" w:hAnsi="HelveticaNeueLT Pro 55 Roman" w:cs="Arial"/>
          <w:sz w:val="23"/>
          <w:szCs w:val="23"/>
        </w:rPr>
        <w:t xml:space="preserve">ui processi d’iniezione diretta e </w:t>
      </w:r>
      <w:proofErr w:type="spellStart"/>
      <w:r w:rsidR="00C067AD">
        <w:rPr>
          <w:rFonts w:ascii="HelveticaNeueLT Pro 55 Roman" w:hAnsi="HelveticaNeueLT Pro 55 Roman" w:cs="Arial"/>
          <w:sz w:val="23"/>
          <w:szCs w:val="23"/>
        </w:rPr>
        <w:t>compounding</w:t>
      </w:r>
      <w:proofErr w:type="spellEnd"/>
      <w:r w:rsidR="00595B13" w:rsidRPr="00C067AD">
        <w:rPr>
          <w:rFonts w:ascii="HelveticaNeueLT Pro 55 Roman" w:hAnsi="HelveticaNeueLT Pro 55 Roman" w:cs="Arial"/>
          <w:sz w:val="23"/>
          <w:szCs w:val="23"/>
        </w:rPr>
        <w:t>.</w:t>
      </w:r>
    </w:p>
    <w:p w:rsidR="00F3770B" w:rsidRDefault="00177CEC" w:rsidP="00454F83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 w:rsidRPr="00C067AD">
        <w:rPr>
          <w:rFonts w:ascii="HelveticaNeueLT Pro 55 Roman" w:hAnsi="HelveticaNeueLT Pro 55 Roman" w:cs="Arial"/>
          <w:sz w:val="23"/>
          <w:szCs w:val="23"/>
        </w:rPr>
        <w:t>La</w:t>
      </w:r>
      <w:r>
        <w:rPr>
          <w:rFonts w:ascii="HelveticaNeueLT Pro 55 Roman" w:hAnsi="HelveticaNeueLT Pro 55 Roman" w:cs="Arial"/>
          <w:sz w:val="23"/>
          <w:szCs w:val="23"/>
        </w:rPr>
        <w:t>v</w:t>
      </w:r>
      <w:r w:rsidRPr="00C067AD">
        <w:rPr>
          <w:rFonts w:ascii="HelveticaNeueLT Pro 55 Roman" w:hAnsi="HelveticaNeueLT Pro 55 Roman" w:cs="Arial"/>
          <w:sz w:val="23"/>
          <w:szCs w:val="23"/>
        </w:rPr>
        <w:t>orando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 xml:space="preserve"> in sieme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con</w:t>
      </w:r>
      <w:r w:rsidR="00454F83" w:rsidRPr="00C067AD">
        <w:rPr>
          <w:rFonts w:ascii="HelveticaNeueLT Pro 55 Roman" w:hAnsi="HelveticaNeueLT Pro 55 Roman" w:cs="Arial"/>
          <w:sz w:val="23"/>
          <w:szCs w:val="23"/>
        </w:rPr>
        <w:t xml:space="preserve"> RJG Technologies, 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>un laboratorio d</w:t>
      </w:r>
      <w:r>
        <w:rPr>
          <w:rFonts w:ascii="HelveticaNeueLT Pro 55 Roman" w:hAnsi="HelveticaNeueLT Pro 55 Roman" w:cs="Arial"/>
          <w:sz w:val="23"/>
          <w:szCs w:val="23"/>
        </w:rPr>
        <w:t>a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prove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indipendenti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>,</w:t>
      </w:r>
      <w:r w:rsidR="00454F83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F823A8">
        <w:rPr>
          <w:rFonts w:ascii="HelveticaNeueLT Pro 55 Roman" w:hAnsi="HelveticaNeueLT Pro 55 Roman" w:cs="Arial"/>
          <w:sz w:val="23"/>
          <w:szCs w:val="23"/>
        </w:rPr>
        <w:t xml:space="preserve">è 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evidente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che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i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>l</w:t>
      </w:r>
      <w:r w:rsidR="006306FE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2D1F6B" w:rsidRPr="00C067AD">
        <w:rPr>
          <w:rFonts w:ascii="HelveticaNeueLT Pro 55 Roman" w:hAnsi="HelveticaNeueLT Pro 55 Roman" w:cs="Arial"/>
          <w:sz w:val="23"/>
          <w:szCs w:val="23"/>
        </w:rPr>
        <w:t>BRUGGOLEN</w:t>
      </w:r>
      <w:r w:rsidR="00D81529" w:rsidRPr="00C067AD">
        <w:rPr>
          <w:rFonts w:ascii="HelveticaNeueLT Pro 55 Roman" w:hAnsi="HelveticaNeueLT Pro 55 Roman" w:cs="Arial"/>
          <w:sz w:val="23"/>
          <w:szCs w:val="23"/>
          <w:vertAlign w:val="superscript"/>
        </w:rPr>
        <w:t xml:space="preserve">® </w:t>
      </w:r>
      <w:r w:rsidR="002D1F6B" w:rsidRPr="00C067AD">
        <w:rPr>
          <w:rFonts w:ascii="HelveticaNeueLT Pro 55 Roman" w:hAnsi="HelveticaNeueLT Pro 55 Roman" w:cs="Arial"/>
          <w:sz w:val="23"/>
          <w:szCs w:val="23"/>
        </w:rPr>
        <w:t xml:space="preserve">TP-P1810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permette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ridurre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i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tempi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d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i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cicl</w:t>
      </w:r>
      <w:r w:rsidR="00C067AD">
        <w:rPr>
          <w:rFonts w:ascii="HelveticaNeueLT Pro 55 Roman" w:hAnsi="HelveticaNeueLT Pro 55 Roman" w:cs="Arial"/>
          <w:sz w:val="23"/>
          <w:szCs w:val="23"/>
        </w:rPr>
        <w:t>i</w:t>
      </w:r>
      <w:r w:rsidR="00454F83" w:rsidRPr="00C067AD">
        <w:rPr>
          <w:rFonts w:ascii="HelveticaNeueLT Pro 55 Roman" w:hAnsi="HelveticaNeueLT Pro 55 Roman" w:cs="Arial"/>
          <w:sz w:val="23"/>
          <w:szCs w:val="23"/>
        </w:rPr>
        <w:t xml:space="preserve"> dur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ante </w:t>
      </w:r>
      <w:r w:rsidR="00C067AD">
        <w:rPr>
          <w:rFonts w:ascii="HelveticaNeueLT Pro 55 Roman" w:hAnsi="HelveticaNeueLT Pro 55 Roman" w:cs="Arial"/>
          <w:sz w:val="23"/>
          <w:szCs w:val="23"/>
        </w:rPr>
        <w:t>l</w:t>
      </w:r>
      <w:r w:rsidR="00F823A8">
        <w:rPr>
          <w:rFonts w:ascii="HelveticaNeueLT Pro 55 Roman" w:hAnsi="HelveticaNeueLT Pro 55 Roman" w:cs="Arial"/>
          <w:sz w:val="23"/>
          <w:szCs w:val="23"/>
        </w:rPr>
        <w:t xml:space="preserve">o </w:t>
      </w:r>
      <w:r w:rsidR="00C067AD">
        <w:rPr>
          <w:rFonts w:ascii="HelveticaNeueLT Pro 55 Roman" w:hAnsi="HelveticaNeueLT Pro 55 Roman" w:cs="Arial"/>
          <w:sz w:val="23"/>
          <w:szCs w:val="23"/>
        </w:rPr>
        <w:lastRenderedPageBreak/>
        <w:t xml:space="preserve">stampo sopra </w:t>
      </w:r>
      <w:r w:rsidR="006C26AE">
        <w:rPr>
          <w:rFonts w:ascii="HelveticaNeueLT Pro 55 Roman" w:hAnsi="HelveticaNeueLT Pro 55 Roman" w:cs="Arial"/>
          <w:sz w:val="23"/>
          <w:szCs w:val="23"/>
        </w:rPr>
        <w:t>i</w:t>
      </w:r>
      <w:r w:rsidR="00F823A8">
        <w:rPr>
          <w:rFonts w:ascii="HelveticaNeueLT Pro 55 Roman" w:hAnsi="HelveticaNeueLT Pro 55 Roman" w:cs="Arial"/>
          <w:sz w:val="23"/>
          <w:szCs w:val="23"/>
        </w:rPr>
        <w:t>l</w:t>
      </w:r>
      <w:r w:rsidR="006C26AE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20</w:t>
      </w:r>
      <w:r w:rsidR="00F823A8" w:rsidRPr="00C067AD">
        <w:rPr>
          <w:rFonts w:ascii="HelveticaNeueLT Pro 55 Roman" w:hAnsi="HelveticaNeueLT Pro 55 Roman" w:cs="Arial"/>
          <w:sz w:val="23"/>
          <w:szCs w:val="23"/>
        </w:rPr>
        <w:t>%, e</w:t>
      </w:r>
      <w:r w:rsidR="00F823A8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F823A8" w:rsidRPr="00C067AD">
        <w:rPr>
          <w:rFonts w:ascii="HelveticaNeueLT Pro 55 Roman" w:hAnsi="HelveticaNeueLT Pro 55 Roman" w:cs="Arial"/>
          <w:sz w:val="23"/>
          <w:szCs w:val="23"/>
        </w:rPr>
        <w:t>in</w:t>
      </w:r>
      <w:r w:rsidR="00F823A8">
        <w:rPr>
          <w:rFonts w:ascii="HelveticaNeueLT Pro 55 Roman" w:hAnsi="HelveticaNeueLT Pro 55 Roman" w:cs="Arial"/>
          <w:sz w:val="23"/>
          <w:szCs w:val="23"/>
        </w:rPr>
        <w:t xml:space="preserve"> modo </w:t>
      </w:r>
      <w:proofErr w:type="gramStart"/>
      <w:r w:rsidR="00F823A8">
        <w:rPr>
          <w:rFonts w:ascii="HelveticaNeueLT Pro 55 Roman" w:hAnsi="HelveticaNeueLT Pro 55 Roman" w:cs="Arial"/>
          <w:sz w:val="23"/>
          <w:szCs w:val="23"/>
        </w:rPr>
        <w:t>significativo</w:t>
      </w:r>
      <w:proofErr w:type="gramEnd"/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,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perm</w:t>
      </w:r>
      <w:r w:rsidR="00C067AD">
        <w:rPr>
          <w:rFonts w:ascii="HelveticaNeueLT Pro 55 Roman" w:hAnsi="HelveticaNeueLT Pro 55 Roman" w:cs="Arial"/>
          <w:sz w:val="23"/>
          <w:szCs w:val="23"/>
        </w:rPr>
        <w:t>e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tte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a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com</w:t>
      </w:r>
      <w:r w:rsidR="00C067AD">
        <w:rPr>
          <w:rFonts w:ascii="HelveticaNeueLT Pro 55 Roman" w:hAnsi="HelveticaNeueLT Pro 55 Roman" w:cs="Arial"/>
          <w:sz w:val="23"/>
          <w:szCs w:val="23"/>
        </w:rPr>
        <w:t>pound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ca</w:t>
      </w:r>
      <w:r w:rsidR="00C067AD">
        <w:rPr>
          <w:rFonts w:ascii="HelveticaNeueLT Pro 55 Roman" w:hAnsi="HelveticaNeueLT Pro 55 Roman" w:cs="Arial"/>
          <w:sz w:val="23"/>
          <w:szCs w:val="23"/>
        </w:rPr>
        <w:t>ricati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>al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 50% 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>d</w:t>
      </w:r>
      <w:r w:rsidR="00C067AD">
        <w:rPr>
          <w:rFonts w:ascii="HelveticaNeueLT Pro 55 Roman" w:hAnsi="HelveticaNeueLT Pro 55 Roman" w:cs="Arial"/>
          <w:sz w:val="23"/>
          <w:szCs w:val="23"/>
        </w:rPr>
        <w:t>i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fibra o</w:t>
      </w:r>
      <w:r w:rsid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>
        <w:rPr>
          <w:rFonts w:ascii="HelveticaNeueLT Pro 55 Roman" w:hAnsi="HelveticaNeueLT Pro 55 Roman" w:cs="Arial"/>
          <w:sz w:val="23"/>
          <w:szCs w:val="23"/>
        </w:rPr>
        <w:t>più,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>
        <w:rPr>
          <w:rFonts w:ascii="HelveticaNeueLT Pro 55 Roman" w:hAnsi="HelveticaNeueLT Pro 55 Roman" w:cs="Arial"/>
          <w:sz w:val="23"/>
          <w:szCs w:val="23"/>
        </w:rPr>
        <w:t>ess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ere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>in</w:t>
      </w:r>
      <w:r w:rsidR="00C067AD">
        <w:rPr>
          <w:rFonts w:ascii="HelveticaNeueLT Pro 55 Roman" w:hAnsi="HelveticaNeueLT Pro 55 Roman" w:cs="Arial"/>
          <w:sz w:val="23"/>
          <w:szCs w:val="23"/>
        </w:rPr>
        <w:t>iettati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>
        <w:rPr>
          <w:rFonts w:ascii="HelveticaNeueLT Pro 55 Roman" w:hAnsi="HelveticaNeueLT Pro 55 Roman" w:cs="Arial"/>
          <w:sz w:val="23"/>
          <w:szCs w:val="23"/>
        </w:rPr>
        <w:t xml:space="preserve">in 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>form</w:t>
      </w:r>
      <w:r w:rsidR="00C067AD">
        <w:rPr>
          <w:rFonts w:ascii="HelveticaNeueLT Pro 55 Roman" w:hAnsi="HelveticaNeueLT Pro 55 Roman" w:cs="Arial"/>
          <w:sz w:val="23"/>
          <w:szCs w:val="23"/>
        </w:rPr>
        <w:t>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>
        <w:rPr>
          <w:rFonts w:ascii="HelveticaNeueLT Pro 55 Roman" w:hAnsi="HelveticaNeueLT Pro 55 Roman" w:cs="Arial"/>
          <w:sz w:val="23"/>
          <w:szCs w:val="23"/>
        </w:rPr>
        <w:t>e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112CF" w:rsidRPr="00C067AD">
        <w:rPr>
          <w:rFonts w:ascii="HelveticaNeueLT Pro 55 Roman" w:hAnsi="HelveticaNeueLT Pro 55 Roman" w:cs="Arial"/>
          <w:sz w:val="23"/>
          <w:szCs w:val="23"/>
        </w:rPr>
        <w:t>mat</w:t>
      </w:r>
      <w:r w:rsidR="00C112CF">
        <w:rPr>
          <w:rFonts w:ascii="HelveticaNeueLT Pro 55 Roman" w:hAnsi="HelveticaNeueLT Pro 55 Roman" w:cs="Arial"/>
          <w:sz w:val="23"/>
          <w:szCs w:val="23"/>
        </w:rPr>
        <w:t>r</w:t>
      </w:r>
      <w:r w:rsidR="00C112CF" w:rsidRPr="00C067AD">
        <w:rPr>
          <w:rFonts w:ascii="HelveticaNeueLT Pro 55 Roman" w:hAnsi="HelveticaNeueLT Pro 55 Roman" w:cs="Arial"/>
          <w:sz w:val="23"/>
          <w:szCs w:val="23"/>
        </w:rPr>
        <w:t>ici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comple</w:t>
      </w:r>
      <w:r w:rsidR="006C26AE">
        <w:rPr>
          <w:rFonts w:ascii="HelveticaNeueLT Pro 55 Roman" w:hAnsi="HelveticaNeueLT Pro 55 Roman" w:cs="Arial"/>
          <w:sz w:val="23"/>
          <w:szCs w:val="23"/>
        </w:rPr>
        <w:t>sse.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 xml:space="preserve">Ad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esempio,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855BBD" w:rsidRPr="00C067AD">
        <w:rPr>
          <w:rFonts w:ascii="HelveticaNeueLT Pro 55 Roman" w:hAnsi="HelveticaNeueLT Pro 55 Roman" w:cs="Arial"/>
          <w:sz w:val="23"/>
          <w:szCs w:val="23"/>
        </w:rPr>
        <w:t>durante l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 xml:space="preserve">o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stampo,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C067AD" w:rsidRPr="00C067AD">
        <w:rPr>
          <w:rFonts w:ascii="HelveticaNeueLT Pro 55 Roman" w:hAnsi="HelveticaNeueLT Pro 55 Roman" w:cs="Arial"/>
          <w:sz w:val="23"/>
          <w:szCs w:val="23"/>
        </w:rPr>
        <w:t xml:space="preserve">il test della spirale </w:t>
      </w:r>
      <w:r w:rsidR="00F823A8" w:rsidRPr="00C067AD">
        <w:rPr>
          <w:rFonts w:ascii="HelveticaNeueLT Pro 55 Roman" w:hAnsi="HelveticaNeueLT Pro 55 Roman" w:cs="Arial"/>
          <w:sz w:val="23"/>
          <w:szCs w:val="23"/>
        </w:rPr>
        <w:t>sulle poliammid</w:t>
      </w:r>
      <w:r w:rsidR="00F823A8">
        <w:rPr>
          <w:rFonts w:ascii="HelveticaNeueLT Pro 55 Roman" w:hAnsi="HelveticaNeueLT Pro 55 Roman" w:cs="Arial"/>
          <w:sz w:val="23"/>
          <w:szCs w:val="23"/>
        </w:rPr>
        <w:t>i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7861A0" w:rsidRPr="00C067AD">
        <w:rPr>
          <w:rFonts w:ascii="HelveticaNeueLT Pro 55 Roman" w:hAnsi="HelveticaNeueLT Pro 55 Roman" w:cs="Arial"/>
          <w:sz w:val="23"/>
          <w:szCs w:val="23"/>
        </w:rPr>
        <w:t>parzialmente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>arom</w:t>
      </w:r>
      <w:r w:rsidR="007861A0">
        <w:rPr>
          <w:rFonts w:ascii="HelveticaNeueLT Pro 55 Roman" w:hAnsi="HelveticaNeueLT Pro 55 Roman" w:cs="Arial"/>
          <w:sz w:val="23"/>
          <w:szCs w:val="23"/>
        </w:rPr>
        <w:t>atiche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>ca</w:t>
      </w:r>
      <w:r w:rsidR="007861A0">
        <w:rPr>
          <w:rFonts w:ascii="HelveticaNeueLT Pro 55 Roman" w:hAnsi="HelveticaNeueLT Pro 55 Roman" w:cs="Arial"/>
          <w:sz w:val="23"/>
          <w:szCs w:val="23"/>
        </w:rPr>
        <w:t>ricate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7861A0">
        <w:rPr>
          <w:rFonts w:ascii="HelveticaNeueLT Pro 55 Roman" w:hAnsi="HelveticaNeueLT Pro 55 Roman" w:cs="Arial"/>
          <w:sz w:val="23"/>
          <w:szCs w:val="23"/>
        </w:rPr>
        <w:t>al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 50 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% </w:t>
      </w:r>
      <w:r w:rsidR="007861A0">
        <w:rPr>
          <w:rFonts w:ascii="HelveticaNeueLT Pro 55 Roman" w:hAnsi="HelveticaNeueLT Pro 55 Roman" w:cs="Arial"/>
          <w:sz w:val="23"/>
          <w:szCs w:val="23"/>
        </w:rPr>
        <w:t>di</w:t>
      </w:r>
      <w:r w:rsidR="00D66B51" w:rsidRPr="00C067AD">
        <w:rPr>
          <w:rFonts w:ascii="HelveticaNeueLT Pro 55 Roman" w:hAnsi="HelveticaNeueLT Pro 55 Roman" w:cs="Arial"/>
          <w:sz w:val="23"/>
          <w:szCs w:val="23"/>
        </w:rPr>
        <w:t xml:space="preserve"> fibra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v</w:t>
      </w:r>
      <w:r w:rsidR="006C26AE">
        <w:rPr>
          <w:rFonts w:ascii="HelveticaNeueLT Pro 55 Roman" w:hAnsi="HelveticaNeueLT Pro 55 Roman" w:cs="Arial"/>
          <w:sz w:val="23"/>
          <w:szCs w:val="23"/>
        </w:rPr>
        <w:t>etro,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la </w:t>
      </w:r>
      <w:r w:rsidR="007861A0" w:rsidRPr="00C067AD">
        <w:rPr>
          <w:rFonts w:ascii="HelveticaNeueLT Pro 55 Roman" w:hAnsi="HelveticaNeueLT Pro 55 Roman" w:cs="Arial"/>
          <w:sz w:val="23"/>
          <w:szCs w:val="23"/>
        </w:rPr>
        <w:t>espirale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s</w:t>
      </w:r>
      <w:r w:rsidR="007861A0">
        <w:rPr>
          <w:rFonts w:ascii="HelveticaNeueLT Pro 55 Roman" w:hAnsi="HelveticaNeueLT Pro 55 Roman" w:cs="Arial"/>
          <w:sz w:val="23"/>
          <w:szCs w:val="23"/>
        </w:rPr>
        <w:t>i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al</w:t>
      </w:r>
      <w:r w:rsidR="006C26AE">
        <w:rPr>
          <w:rFonts w:ascii="HelveticaNeueLT Pro 55 Roman" w:hAnsi="HelveticaNeueLT Pro 55 Roman" w:cs="Arial"/>
          <w:sz w:val="23"/>
          <w:szCs w:val="23"/>
        </w:rPr>
        <w:t>lung</w:t>
      </w:r>
      <w:r w:rsidR="00461A43">
        <w:rPr>
          <w:rFonts w:ascii="HelveticaNeueLT Pro 55 Roman" w:hAnsi="HelveticaNeueLT Pro 55 Roman" w:cs="Arial"/>
          <w:sz w:val="23"/>
          <w:szCs w:val="23"/>
        </w:rPr>
        <w:t>a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so</w:t>
      </w:r>
      <w:r w:rsidR="007861A0">
        <w:rPr>
          <w:rFonts w:ascii="HelveticaNeueLT Pro 55 Roman" w:hAnsi="HelveticaNeueLT Pro 55 Roman" w:cs="Arial"/>
          <w:sz w:val="23"/>
          <w:szCs w:val="23"/>
        </w:rPr>
        <w:t>pra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7861A0">
        <w:rPr>
          <w:rFonts w:ascii="HelveticaNeueLT Pro 55 Roman" w:hAnsi="HelveticaNeueLT Pro 55 Roman" w:cs="Arial"/>
          <w:sz w:val="23"/>
          <w:szCs w:val="23"/>
        </w:rPr>
        <w:t>il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 70 % 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con </w:t>
      </w:r>
      <w:r w:rsidR="006C26AE">
        <w:rPr>
          <w:rFonts w:ascii="HelveticaNeueLT Pro 55 Roman" w:hAnsi="HelveticaNeueLT Pro 55 Roman" w:cs="Arial"/>
          <w:sz w:val="23"/>
          <w:szCs w:val="23"/>
        </w:rPr>
        <w:t xml:space="preserve">l’addizione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di</w:t>
      </w:r>
      <w:r w:rsidR="006306FE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>1.5 % BR</w:t>
      </w:r>
      <w:r w:rsidR="00BE6AFE" w:rsidRPr="00C067AD">
        <w:rPr>
          <w:rFonts w:ascii="HelveticaNeueLT Pro 55 Roman" w:hAnsi="HelveticaNeueLT Pro 55 Roman" w:cs="Arial"/>
          <w:sz w:val="23"/>
          <w:szCs w:val="23"/>
        </w:rPr>
        <w:t>U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>GGOLEN</w:t>
      </w:r>
      <w:r w:rsidR="00D81529" w:rsidRPr="00C067AD">
        <w:rPr>
          <w:rFonts w:ascii="HelveticaNeueLT Pro 55 Roman" w:hAnsi="HelveticaNeueLT Pro 55 Roman" w:cs="Arial"/>
          <w:sz w:val="23"/>
          <w:szCs w:val="23"/>
          <w:vertAlign w:val="superscript"/>
        </w:rPr>
        <w:t xml:space="preserve">® 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>TP-P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>1810.</w:t>
      </w:r>
      <w:r w:rsidR="00B029C6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F3770B" w:rsidRPr="00F3770B">
        <w:rPr>
          <w:rFonts w:ascii="HelveticaNeueLT Pro 55 Roman" w:hAnsi="HelveticaNeueLT Pro 55 Roman" w:cs="Arial"/>
          <w:sz w:val="23"/>
          <w:szCs w:val="23"/>
        </w:rPr>
        <w:t xml:space="preserve">Un grande miglioramento del colore e dell'aspetto delle parti iniettate </w:t>
      </w:r>
      <w:r w:rsidR="00AC29CB" w:rsidRPr="00F3770B">
        <w:rPr>
          <w:rFonts w:ascii="HelveticaNeueLT Pro 55 Roman" w:hAnsi="HelveticaNeueLT Pro 55 Roman" w:cs="Arial"/>
          <w:sz w:val="23"/>
          <w:szCs w:val="23"/>
        </w:rPr>
        <w:t>è il</w:t>
      </w:r>
      <w:r w:rsidR="00F3770B" w:rsidRPr="00F3770B">
        <w:rPr>
          <w:rFonts w:ascii="HelveticaNeueLT Pro 55 Roman" w:hAnsi="HelveticaNeueLT Pro 55 Roman" w:cs="Arial"/>
          <w:sz w:val="23"/>
          <w:szCs w:val="23"/>
        </w:rPr>
        <w:t xml:space="preserve"> risultato dell'eccellente lavorabilità consentita dal BRUGGOLEN® TP-P1810. Allo stesso modo, consentendo uno scioglimento di 30 ° C, gli additivi aprono la strada per elaborare meglio e consumare meno energia.</w:t>
      </w:r>
    </w:p>
    <w:p w:rsidR="00F27464" w:rsidRPr="00F823A8" w:rsidRDefault="00B029C6" w:rsidP="00454F83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proofErr w:type="gramStart"/>
      <w:r w:rsidRPr="00C067AD">
        <w:rPr>
          <w:rFonts w:ascii="HelveticaNeueLT Pro 55 Roman" w:hAnsi="HelveticaNeueLT Pro 55 Roman" w:cs="Arial"/>
          <w:sz w:val="23"/>
          <w:szCs w:val="23"/>
        </w:rPr>
        <w:t>Dr.</w:t>
      </w:r>
      <w:proofErr w:type="gramEnd"/>
      <w:r w:rsidRPr="00C067AD">
        <w:rPr>
          <w:rFonts w:ascii="HelveticaNeueLT Pro 55 Roman" w:hAnsi="HelveticaNeueLT Pro 55 Roman" w:cs="Arial"/>
          <w:sz w:val="23"/>
          <w:szCs w:val="23"/>
        </w:rPr>
        <w:t xml:space="preserve"> Klaus Bergmann, 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>Dire</w:t>
      </w:r>
      <w:r w:rsidR="00F823A8">
        <w:rPr>
          <w:rFonts w:ascii="HelveticaNeueLT Pro 55 Roman" w:hAnsi="HelveticaNeueLT Pro 55 Roman" w:cs="Arial"/>
          <w:sz w:val="23"/>
          <w:szCs w:val="23"/>
        </w:rPr>
        <w:t>ttore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de la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divisione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d</w:t>
      </w:r>
      <w:r w:rsidR="00F823A8">
        <w:rPr>
          <w:rFonts w:ascii="HelveticaNeueLT Pro 55 Roman" w:hAnsi="HelveticaNeueLT Pro 55 Roman" w:cs="Arial"/>
          <w:sz w:val="23"/>
          <w:szCs w:val="23"/>
        </w:rPr>
        <w:t>i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adit</w:t>
      </w:r>
      <w:r w:rsidR="006C26AE">
        <w:rPr>
          <w:rFonts w:ascii="HelveticaNeueLT Pro 55 Roman" w:hAnsi="HelveticaNeueLT Pro 55 Roman" w:cs="Arial"/>
          <w:sz w:val="23"/>
          <w:szCs w:val="23"/>
        </w:rPr>
        <w:t>ivi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p</w:t>
      </w:r>
      <w:r w:rsidR="006C26AE">
        <w:rPr>
          <w:rFonts w:ascii="HelveticaNeueLT Pro 55 Roman" w:hAnsi="HelveticaNeueLT Pro 55 Roman" w:cs="Arial"/>
          <w:sz w:val="23"/>
          <w:szCs w:val="23"/>
        </w:rPr>
        <w:t>er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polimer</w:t>
      </w:r>
      <w:r w:rsidR="006C26AE">
        <w:rPr>
          <w:rFonts w:ascii="HelveticaNeueLT Pro 55 Roman" w:hAnsi="HelveticaNeueLT Pro 55 Roman" w:cs="Arial"/>
          <w:sz w:val="23"/>
          <w:szCs w:val="23"/>
        </w:rPr>
        <w:t>i</w:t>
      </w:r>
      <w:r w:rsidR="00850A9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>
        <w:rPr>
          <w:rFonts w:ascii="HelveticaNeueLT Pro 55 Roman" w:hAnsi="HelveticaNeueLT Pro 55 Roman" w:cs="Arial"/>
          <w:sz w:val="23"/>
          <w:szCs w:val="23"/>
        </w:rPr>
        <w:t>della</w:t>
      </w:r>
      <w:r w:rsidRPr="00C067AD">
        <w:rPr>
          <w:rFonts w:ascii="HelveticaNeueLT Pro 55 Roman" w:hAnsi="HelveticaNeueLT Pro 55 Roman" w:cs="Arial"/>
          <w:sz w:val="23"/>
          <w:szCs w:val="23"/>
        </w:rPr>
        <w:t xml:space="preserve"> Brüggemann: </w:t>
      </w:r>
      <w:r w:rsidR="00454F83" w:rsidRPr="00C067AD">
        <w:rPr>
          <w:rFonts w:ascii="HelveticaNeueLT Pro 55 Roman" w:hAnsi="HelveticaNeueLT Pro 55 Roman" w:cs="Arial"/>
          <w:sz w:val="23"/>
          <w:szCs w:val="23"/>
        </w:rPr>
        <w:t>“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>Con l</w:t>
      </w:r>
      <w:r w:rsidR="00F823A8">
        <w:rPr>
          <w:rFonts w:ascii="HelveticaNeueLT Pro 55 Roman" w:hAnsi="HelveticaNeueLT Pro 55 Roman" w:cs="Arial"/>
          <w:sz w:val="23"/>
          <w:szCs w:val="23"/>
        </w:rPr>
        <w:t>e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continu</w:t>
      </w:r>
      <w:r w:rsidR="006C26AE">
        <w:rPr>
          <w:rFonts w:ascii="HelveticaNeueLT Pro 55 Roman" w:hAnsi="HelveticaNeueLT Pro 55 Roman" w:cs="Arial"/>
          <w:sz w:val="23"/>
          <w:szCs w:val="23"/>
        </w:rPr>
        <w:t>e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restr</w:t>
      </w:r>
      <w:r w:rsidR="006C26AE">
        <w:rPr>
          <w:rFonts w:ascii="HelveticaNeueLT Pro 55 Roman" w:hAnsi="HelveticaNeueLT Pro 55 Roman" w:cs="Arial"/>
          <w:sz w:val="23"/>
          <w:szCs w:val="23"/>
        </w:rPr>
        <w:t>izioni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F823A8" w:rsidRPr="00C067AD">
        <w:rPr>
          <w:rFonts w:ascii="HelveticaNeueLT Pro 55 Roman" w:hAnsi="HelveticaNeueLT Pro 55 Roman" w:cs="Arial"/>
          <w:sz w:val="23"/>
          <w:szCs w:val="23"/>
        </w:rPr>
        <w:t>de</w:t>
      </w:r>
      <w:r w:rsidR="00F823A8">
        <w:rPr>
          <w:rFonts w:ascii="HelveticaNeueLT Pro 55 Roman" w:hAnsi="HelveticaNeueLT Pro 55 Roman" w:cs="Arial"/>
          <w:sz w:val="23"/>
          <w:szCs w:val="23"/>
        </w:rPr>
        <w:t>ll’emissione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F823A8" w:rsidRPr="00C067AD">
        <w:rPr>
          <w:rFonts w:ascii="HelveticaNeueLT Pro 55 Roman" w:hAnsi="HelveticaNeueLT Pro 55 Roman" w:cs="Arial"/>
          <w:sz w:val="23"/>
          <w:szCs w:val="23"/>
        </w:rPr>
        <w:t>de</w:t>
      </w:r>
      <w:r w:rsidR="00F823A8">
        <w:rPr>
          <w:rFonts w:ascii="HelveticaNeueLT Pro 55 Roman" w:hAnsi="HelveticaNeueLT Pro 55 Roman" w:cs="Arial"/>
          <w:sz w:val="23"/>
          <w:szCs w:val="23"/>
        </w:rPr>
        <w:t>i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veico</w:t>
      </w:r>
      <w:r w:rsidR="006C26AE">
        <w:rPr>
          <w:rFonts w:ascii="HelveticaNeueLT Pro 55 Roman" w:hAnsi="HelveticaNeueLT Pro 55 Roman" w:cs="Arial"/>
          <w:sz w:val="23"/>
          <w:szCs w:val="23"/>
        </w:rPr>
        <w:t>li</w:t>
      </w:r>
      <w:r w:rsidR="006C026F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>
        <w:rPr>
          <w:rFonts w:ascii="HelveticaNeueLT Pro 55 Roman" w:hAnsi="HelveticaNeueLT Pro 55 Roman" w:cs="Arial"/>
          <w:sz w:val="23"/>
          <w:szCs w:val="23"/>
        </w:rPr>
        <w:t>abbiamo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la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neces</w:t>
      </w:r>
      <w:r w:rsidR="006C26AE">
        <w:rPr>
          <w:rFonts w:ascii="HelveticaNeueLT Pro 55 Roman" w:hAnsi="HelveticaNeueLT Pro 55 Roman" w:cs="Arial"/>
          <w:sz w:val="23"/>
          <w:szCs w:val="23"/>
        </w:rPr>
        <w:t>sità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d</w:t>
      </w:r>
      <w:r w:rsidR="006C26AE">
        <w:rPr>
          <w:rFonts w:ascii="HelveticaNeueLT Pro 55 Roman" w:hAnsi="HelveticaNeueLT Pro 55 Roman" w:cs="Arial"/>
          <w:sz w:val="23"/>
          <w:szCs w:val="23"/>
        </w:rPr>
        <w:t>a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>
        <w:rPr>
          <w:rFonts w:ascii="HelveticaNeueLT Pro 55 Roman" w:hAnsi="HelveticaNeueLT Pro 55 Roman" w:cs="Arial"/>
          <w:sz w:val="23"/>
          <w:szCs w:val="23"/>
        </w:rPr>
        <w:t>cercare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 w:rsidRPr="00C067AD">
        <w:rPr>
          <w:rFonts w:ascii="HelveticaNeueLT Pro 55 Roman" w:hAnsi="HelveticaNeueLT Pro 55 Roman" w:cs="Arial"/>
          <w:sz w:val="23"/>
          <w:szCs w:val="23"/>
        </w:rPr>
        <w:t>componenti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6C26AE">
        <w:rPr>
          <w:rFonts w:ascii="HelveticaNeueLT Pro 55 Roman" w:hAnsi="HelveticaNeueLT Pro 55 Roman" w:cs="Arial"/>
          <w:sz w:val="23"/>
          <w:szCs w:val="23"/>
        </w:rPr>
        <w:t>più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461A43" w:rsidRPr="00C067AD">
        <w:rPr>
          <w:rFonts w:ascii="HelveticaNeueLT Pro 55 Roman" w:hAnsi="HelveticaNeueLT Pro 55 Roman" w:cs="Arial"/>
          <w:sz w:val="23"/>
          <w:szCs w:val="23"/>
        </w:rPr>
        <w:t>l</w:t>
      </w:r>
      <w:r w:rsidR="00461A43">
        <w:rPr>
          <w:rFonts w:ascii="HelveticaNeueLT Pro 55 Roman" w:hAnsi="HelveticaNeueLT Pro 55 Roman" w:cs="Arial"/>
          <w:sz w:val="23"/>
          <w:szCs w:val="23"/>
        </w:rPr>
        <w:t>eggeri.</w:t>
      </w:r>
      <w:r w:rsidR="00923A81" w:rsidRPr="00C067AD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F823A8" w:rsidRPr="00F823A8">
        <w:rPr>
          <w:rFonts w:ascii="HelveticaNeueLT Pro 55 Roman" w:hAnsi="HelveticaNeueLT Pro 55 Roman" w:cs="Arial"/>
          <w:sz w:val="23"/>
          <w:szCs w:val="23"/>
        </w:rPr>
        <w:t>I</w:t>
      </w:r>
      <w:r w:rsidR="00923A81" w:rsidRPr="00F823A8">
        <w:rPr>
          <w:rFonts w:ascii="HelveticaNeueLT Pro 55 Roman" w:hAnsi="HelveticaNeueLT Pro 55 Roman" w:cs="Arial"/>
          <w:sz w:val="23"/>
          <w:szCs w:val="23"/>
        </w:rPr>
        <w:t>l</w:t>
      </w:r>
      <w:r w:rsidR="006C026F" w:rsidRPr="00F823A8">
        <w:rPr>
          <w:rFonts w:ascii="HelveticaNeueLT Pro 55 Roman" w:hAnsi="HelveticaNeueLT Pro 55 Roman" w:cs="Arial"/>
          <w:sz w:val="23"/>
          <w:szCs w:val="23"/>
        </w:rPr>
        <w:t xml:space="preserve"> BRUGGOLEN</w:t>
      </w:r>
      <w:r w:rsidR="00D81529" w:rsidRPr="00F823A8">
        <w:rPr>
          <w:rFonts w:ascii="HelveticaNeueLT Pro 55 Roman" w:hAnsi="HelveticaNeueLT Pro 55 Roman" w:cs="Arial"/>
          <w:sz w:val="23"/>
          <w:szCs w:val="23"/>
          <w:vertAlign w:val="superscript"/>
        </w:rPr>
        <w:t xml:space="preserve">® </w:t>
      </w:r>
      <w:r w:rsidR="006C026F" w:rsidRPr="00F823A8">
        <w:rPr>
          <w:rFonts w:ascii="HelveticaNeueLT Pro 55 Roman" w:hAnsi="HelveticaNeueLT Pro 55 Roman" w:cs="Arial"/>
          <w:sz w:val="23"/>
          <w:szCs w:val="23"/>
        </w:rPr>
        <w:t xml:space="preserve">TP-P1810 </w:t>
      </w:r>
      <w:r w:rsidR="00F823A8" w:rsidRPr="00F823A8">
        <w:rPr>
          <w:rFonts w:ascii="HelveticaNeueLT Pro 55 Roman" w:hAnsi="HelveticaNeueLT Pro 55 Roman" w:cs="Arial"/>
          <w:sz w:val="23"/>
          <w:szCs w:val="23"/>
        </w:rPr>
        <w:t>e</w:t>
      </w:r>
      <w:r w:rsidR="00923A81" w:rsidRPr="00F823A8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F823A8" w:rsidRPr="00F823A8">
        <w:rPr>
          <w:rFonts w:ascii="HelveticaNeueLT Pro 55 Roman" w:hAnsi="HelveticaNeueLT Pro 55 Roman" w:cs="Arial"/>
          <w:sz w:val="23"/>
          <w:szCs w:val="23"/>
        </w:rPr>
        <w:t>i</w:t>
      </w:r>
      <w:r w:rsidR="00923A81" w:rsidRPr="00F823A8">
        <w:rPr>
          <w:rFonts w:ascii="HelveticaNeueLT Pro 55 Roman" w:hAnsi="HelveticaNeueLT Pro 55 Roman" w:cs="Arial"/>
          <w:sz w:val="23"/>
          <w:szCs w:val="23"/>
        </w:rPr>
        <w:t>l</w:t>
      </w:r>
      <w:r w:rsidR="007B6885" w:rsidRPr="00F823A8">
        <w:rPr>
          <w:rFonts w:ascii="HelveticaNeueLT Pro 55 Roman" w:hAnsi="HelveticaNeueLT Pro 55 Roman" w:cs="Arial"/>
          <w:sz w:val="23"/>
          <w:szCs w:val="23"/>
        </w:rPr>
        <w:t xml:space="preserve"> BRUGGOLEN</w:t>
      </w:r>
      <w:r w:rsidR="00D81529" w:rsidRPr="00F823A8">
        <w:rPr>
          <w:rFonts w:ascii="HelveticaNeueLT Pro 55 Roman" w:hAnsi="HelveticaNeueLT Pro 55 Roman" w:cs="Arial"/>
          <w:sz w:val="23"/>
          <w:szCs w:val="23"/>
          <w:vertAlign w:val="superscript"/>
        </w:rPr>
        <w:t xml:space="preserve">® </w:t>
      </w:r>
      <w:r w:rsidR="006C026F" w:rsidRPr="00F823A8">
        <w:rPr>
          <w:rFonts w:ascii="HelveticaNeueLT Pro 55 Roman" w:hAnsi="HelveticaNeueLT Pro 55 Roman" w:cs="Arial"/>
          <w:sz w:val="23"/>
          <w:szCs w:val="23"/>
        </w:rPr>
        <w:t xml:space="preserve">TP-P1507 </w:t>
      </w:r>
      <w:r w:rsidR="00923A81" w:rsidRPr="00F823A8">
        <w:rPr>
          <w:rFonts w:ascii="HelveticaNeueLT Pro 55 Roman" w:hAnsi="HelveticaNeueLT Pro 55 Roman" w:cs="Arial"/>
          <w:sz w:val="23"/>
          <w:szCs w:val="23"/>
        </w:rPr>
        <w:t>son</w:t>
      </w:r>
      <w:r w:rsidR="00F823A8" w:rsidRPr="00F823A8">
        <w:rPr>
          <w:rFonts w:ascii="HelveticaNeueLT Pro 55 Roman" w:hAnsi="HelveticaNeueLT Pro 55 Roman" w:cs="Arial"/>
          <w:sz w:val="23"/>
          <w:szCs w:val="23"/>
        </w:rPr>
        <w:t>o</w:t>
      </w:r>
      <w:r w:rsidR="00923A81" w:rsidRPr="00F823A8">
        <w:rPr>
          <w:rFonts w:ascii="HelveticaNeueLT Pro 55 Roman" w:hAnsi="HelveticaNeueLT Pro 55 Roman" w:cs="Arial"/>
          <w:sz w:val="23"/>
          <w:szCs w:val="23"/>
        </w:rPr>
        <w:t xml:space="preserve"> c</w:t>
      </w:r>
      <w:r w:rsidR="00F823A8" w:rsidRPr="00F823A8">
        <w:rPr>
          <w:rFonts w:ascii="HelveticaNeueLT Pro 55 Roman" w:hAnsi="HelveticaNeueLT Pro 55 Roman" w:cs="Arial"/>
          <w:sz w:val="23"/>
          <w:szCs w:val="23"/>
        </w:rPr>
        <w:t>ruciali</w:t>
      </w:r>
      <w:r w:rsidR="00923A81" w:rsidRPr="00F823A8">
        <w:rPr>
          <w:rFonts w:ascii="HelveticaNeueLT Pro 55 Roman" w:hAnsi="HelveticaNeueLT Pro 55 Roman" w:cs="Arial"/>
          <w:sz w:val="23"/>
          <w:szCs w:val="23"/>
        </w:rPr>
        <w:t xml:space="preserve"> p</w:t>
      </w:r>
      <w:r w:rsidR="00F823A8" w:rsidRPr="00F823A8">
        <w:rPr>
          <w:rFonts w:ascii="HelveticaNeueLT Pro 55 Roman" w:hAnsi="HelveticaNeueLT Pro 55 Roman" w:cs="Arial"/>
          <w:sz w:val="23"/>
          <w:szCs w:val="23"/>
        </w:rPr>
        <w:t>er</w:t>
      </w:r>
      <w:r w:rsidR="00923A81" w:rsidRPr="00F823A8">
        <w:rPr>
          <w:rFonts w:ascii="HelveticaNeueLT Pro 55 Roman" w:hAnsi="HelveticaNeueLT Pro 55 Roman" w:cs="Arial"/>
          <w:sz w:val="23"/>
          <w:szCs w:val="23"/>
        </w:rPr>
        <w:t xml:space="preserve"> a</w:t>
      </w:r>
      <w:r w:rsidR="00F823A8" w:rsidRPr="00F823A8">
        <w:rPr>
          <w:rFonts w:ascii="HelveticaNeueLT Pro 55 Roman" w:hAnsi="HelveticaNeueLT Pro 55 Roman" w:cs="Arial"/>
          <w:sz w:val="23"/>
          <w:szCs w:val="23"/>
        </w:rPr>
        <w:t>i</w:t>
      </w:r>
      <w:r w:rsidR="00923A81" w:rsidRPr="00F823A8">
        <w:rPr>
          <w:rFonts w:ascii="HelveticaNeueLT Pro 55 Roman" w:hAnsi="HelveticaNeueLT Pro 55 Roman" w:cs="Arial"/>
          <w:sz w:val="23"/>
          <w:szCs w:val="23"/>
        </w:rPr>
        <w:t>u</w:t>
      </w:r>
      <w:r w:rsidR="00F823A8" w:rsidRPr="00F823A8">
        <w:rPr>
          <w:rFonts w:ascii="HelveticaNeueLT Pro 55 Roman" w:hAnsi="HelveticaNeueLT Pro 55 Roman" w:cs="Arial"/>
          <w:sz w:val="23"/>
          <w:szCs w:val="23"/>
        </w:rPr>
        <w:t>tare</w:t>
      </w:r>
      <w:r w:rsidR="00923A81" w:rsidRPr="00F823A8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461A43">
        <w:rPr>
          <w:rFonts w:ascii="HelveticaNeueLT Pro 55 Roman" w:hAnsi="HelveticaNeueLT Pro 55 Roman" w:cs="Arial"/>
          <w:sz w:val="23"/>
          <w:szCs w:val="23"/>
        </w:rPr>
        <w:t>i</w:t>
      </w:r>
      <w:r w:rsidR="00923A81" w:rsidRPr="00F823A8">
        <w:rPr>
          <w:rFonts w:ascii="HelveticaNeueLT Pro 55 Roman" w:hAnsi="HelveticaNeueLT Pro 55 Roman" w:cs="Arial"/>
          <w:sz w:val="23"/>
          <w:szCs w:val="23"/>
        </w:rPr>
        <w:t xml:space="preserve"> client</w:t>
      </w:r>
      <w:r w:rsidR="00F823A8" w:rsidRPr="00F823A8">
        <w:rPr>
          <w:rFonts w:ascii="HelveticaNeueLT Pro 55 Roman" w:hAnsi="HelveticaNeueLT Pro 55 Roman" w:cs="Arial"/>
          <w:sz w:val="23"/>
          <w:szCs w:val="23"/>
        </w:rPr>
        <w:t>i</w:t>
      </w:r>
      <w:r w:rsidR="00923A81" w:rsidRPr="00F823A8">
        <w:rPr>
          <w:rFonts w:ascii="HelveticaNeueLT Pro 55 Roman" w:hAnsi="HelveticaNeueLT Pro 55 Roman" w:cs="Arial"/>
          <w:sz w:val="23"/>
          <w:szCs w:val="23"/>
        </w:rPr>
        <w:t xml:space="preserve"> </w:t>
      </w:r>
      <w:r w:rsidR="00F823A8" w:rsidRPr="00F823A8">
        <w:rPr>
          <w:rFonts w:ascii="HelveticaNeueLT Pro 55 Roman" w:hAnsi="HelveticaNeueLT Pro 55 Roman" w:cs="Arial"/>
          <w:sz w:val="23"/>
          <w:szCs w:val="23"/>
        </w:rPr>
        <w:t>per farlo reale</w:t>
      </w:r>
      <w:r w:rsidR="006C026F" w:rsidRPr="00F823A8">
        <w:rPr>
          <w:rFonts w:ascii="HelveticaNeueLT Pro 55 Roman" w:hAnsi="HelveticaNeueLT Pro 55 Roman" w:cs="Arial"/>
          <w:sz w:val="23"/>
          <w:szCs w:val="23"/>
        </w:rPr>
        <w:t>.</w:t>
      </w:r>
      <w:r w:rsidR="00F27464" w:rsidRPr="00F823A8">
        <w:rPr>
          <w:rFonts w:ascii="HelveticaNeueLT Pro 55 Roman" w:hAnsi="HelveticaNeueLT Pro 55 Roman" w:cs="Arial"/>
          <w:sz w:val="23"/>
          <w:szCs w:val="23"/>
        </w:rPr>
        <w:t>”</w:t>
      </w:r>
      <w:r w:rsidR="00A22301" w:rsidRPr="00F823A8">
        <w:rPr>
          <w:rFonts w:ascii="HelveticaNeueLT Pro 55 Roman" w:hAnsi="HelveticaNeueLT Pro 55 Roman" w:cs="Arial"/>
          <w:sz w:val="23"/>
          <w:szCs w:val="23"/>
        </w:rPr>
        <w:t xml:space="preserve"> </w:t>
      </w:r>
    </w:p>
    <w:p w:rsidR="009E5E1A" w:rsidRDefault="009E5E1A" w:rsidP="00AC29CB">
      <w:pPr>
        <w:outlineLvl w:val="0"/>
        <w:rPr>
          <w:rFonts w:ascii="HelveticaNeueLT Pro 55 Roman" w:eastAsia="Calibri" w:hAnsi="HelveticaNeueLT Pro 55 Roman" w:cs="Arial"/>
          <w:color w:val="auto"/>
          <w:sz w:val="20"/>
          <w:lang w:eastAsia="en-US"/>
        </w:rPr>
      </w:pPr>
      <w:r w:rsidRPr="009E5E1A">
        <w:rPr>
          <w:rFonts w:ascii="HelveticaNeueLT Pro 55 Roman" w:eastAsia="Calibri" w:hAnsi="HelveticaNeueLT Pro 55 Roman" w:cs="Arial"/>
          <w:color w:val="auto"/>
          <w:sz w:val="20"/>
          <w:lang w:eastAsia="en-US"/>
        </w:rPr>
        <w:t xml:space="preserve">La società </w:t>
      </w:r>
      <w:proofErr w:type="spellStart"/>
      <w:r w:rsidRPr="009E5E1A">
        <w:rPr>
          <w:rFonts w:ascii="HelveticaNeueLT Pro 55 Roman" w:eastAsia="Calibri" w:hAnsi="HelveticaNeueLT Pro 55 Roman" w:cs="Arial"/>
          <w:color w:val="auto"/>
          <w:sz w:val="20"/>
          <w:lang w:eastAsia="en-US"/>
        </w:rPr>
        <w:t>Brüggemann</w:t>
      </w:r>
      <w:proofErr w:type="spellEnd"/>
      <w:r w:rsidRPr="009E5E1A">
        <w:rPr>
          <w:rFonts w:ascii="HelveticaNeueLT Pro 55 Roman" w:eastAsia="Calibri" w:hAnsi="HelveticaNeueLT Pro 55 Roman" w:cs="Arial"/>
          <w:color w:val="auto"/>
          <w:sz w:val="20"/>
          <w:lang w:eastAsia="en-US"/>
        </w:rPr>
        <w:t xml:space="preserve"> L. GmbH &amp; Co. KG è un noto produttore di specialità chimiche con circa 200 dipendenti e sede a Heilbronn, in Germania. Fondata nel 1868, l’azienda, è specializzata nello sviluppo e nella fabbricazione di additivi di alte prestazioni per tecnopolimeri termoplastici, in particolare per le poliammidi, oltre che di derivati dello zinco e agenti di riduzione a base di zolfo. I clienti in oltre </w:t>
      </w:r>
      <w:proofErr w:type="gramStart"/>
      <w:r w:rsidRPr="009E5E1A">
        <w:rPr>
          <w:rFonts w:ascii="HelveticaNeueLT Pro 55 Roman" w:eastAsia="Calibri" w:hAnsi="HelveticaNeueLT Pro 55 Roman" w:cs="Arial"/>
          <w:color w:val="auto"/>
          <w:sz w:val="20"/>
          <w:lang w:eastAsia="en-US"/>
        </w:rPr>
        <w:t>60</w:t>
      </w:r>
      <w:proofErr w:type="gramEnd"/>
      <w:r w:rsidRPr="009E5E1A">
        <w:rPr>
          <w:rFonts w:ascii="HelveticaNeueLT Pro 55 Roman" w:eastAsia="Calibri" w:hAnsi="HelveticaNeueLT Pro 55 Roman" w:cs="Arial"/>
          <w:color w:val="auto"/>
          <w:sz w:val="20"/>
          <w:lang w:eastAsia="en-US"/>
        </w:rPr>
        <w:t xml:space="preserve"> paesi del mondo apprezzano la flessibilità e le soluzioni innovative offerte dall’azienda, mentre le filiali localizzate negli Stati Uniti e a Hong Kong ne supportano la sua presenza internazionale. Le colonne portanti della strategia aziendale sono rappresentate dalle attività di ricerche e sviluppo interne, dalla costante attenzione alle esigenze del cliente, e dai sostanziosi investimenti in impianti e know-how.</w:t>
      </w:r>
    </w:p>
    <w:p w:rsidR="00AC29CB" w:rsidRPr="00CB0507" w:rsidRDefault="00AC29CB" w:rsidP="00AC29CB">
      <w:pPr>
        <w:outlineLvl w:val="0"/>
        <w:rPr>
          <w:rFonts w:ascii="HelveticaNeueLT Pro 55 Roman" w:hAnsi="HelveticaNeueLT Pro 55 Roman" w:cs="Arial"/>
          <w:sz w:val="20"/>
          <w:u w:val="single"/>
        </w:rPr>
      </w:pPr>
      <w:proofErr w:type="gramStart"/>
      <w:r w:rsidRPr="00CB0507">
        <w:rPr>
          <w:rFonts w:ascii="HelveticaNeueLT Pro 55 Roman" w:hAnsi="HelveticaNeueLT Pro 55 Roman" w:cs="Arial"/>
          <w:sz w:val="20"/>
          <w:u w:val="single"/>
        </w:rPr>
        <w:t>Ulteriori</w:t>
      </w:r>
      <w:proofErr w:type="gramEnd"/>
      <w:r w:rsidRPr="00CB0507">
        <w:rPr>
          <w:rFonts w:ascii="HelveticaNeueLT Pro 55 Roman" w:hAnsi="HelveticaNeueLT Pro 55 Roman" w:cs="Arial"/>
          <w:sz w:val="20"/>
          <w:u w:val="single"/>
        </w:rPr>
        <w:t xml:space="preserve"> informazioni:</w:t>
      </w:r>
    </w:p>
    <w:p w:rsidR="00AC29CB" w:rsidRPr="00CB0507" w:rsidRDefault="00AC29CB" w:rsidP="00AC29CB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 w:rsidRPr="00CB0507">
        <w:rPr>
          <w:rFonts w:ascii="HelveticaNeueLT Pro 55 Roman" w:hAnsi="HelveticaNeueLT Pro 55 Roman" w:cs="Arial"/>
          <w:color w:val="auto"/>
          <w:sz w:val="20"/>
        </w:rPr>
        <w:t>Dr. Klaus Bergmann, Direttore de</w:t>
      </w:r>
      <w:r>
        <w:rPr>
          <w:rFonts w:ascii="HelveticaNeueLT Pro 55 Roman" w:hAnsi="HelveticaNeueLT Pro 55 Roman" w:cs="Arial"/>
          <w:color w:val="auto"/>
          <w:sz w:val="20"/>
        </w:rPr>
        <w:t>l</w:t>
      </w:r>
      <w:r w:rsidRPr="00CB0507">
        <w:rPr>
          <w:rFonts w:ascii="HelveticaNeueLT Pro 55 Roman" w:hAnsi="HelveticaNeueLT Pro 55 Roman" w:cs="Arial"/>
          <w:color w:val="auto"/>
          <w:sz w:val="20"/>
        </w:rPr>
        <w:t>la divisi</w:t>
      </w:r>
      <w:r>
        <w:rPr>
          <w:rFonts w:ascii="HelveticaNeueLT Pro 55 Roman" w:hAnsi="HelveticaNeueLT Pro 55 Roman" w:cs="Arial"/>
          <w:color w:val="auto"/>
          <w:sz w:val="20"/>
        </w:rPr>
        <w:t>one</w:t>
      </w:r>
      <w:r w:rsidRPr="00CB0507">
        <w:rPr>
          <w:rFonts w:ascii="HelveticaNeueLT Pro 55 Roman" w:hAnsi="HelveticaNeueLT Pro 55 Roman" w:cs="Arial"/>
          <w:color w:val="auto"/>
          <w:sz w:val="20"/>
        </w:rPr>
        <w:t>, A</w:t>
      </w:r>
      <w:r>
        <w:rPr>
          <w:rFonts w:ascii="HelveticaNeueLT Pro 55 Roman" w:hAnsi="HelveticaNeueLT Pro 55 Roman" w:cs="Arial"/>
          <w:color w:val="auto"/>
          <w:sz w:val="20"/>
        </w:rPr>
        <w:t>d</w:t>
      </w:r>
      <w:r w:rsidRPr="00CB0507">
        <w:rPr>
          <w:rFonts w:ascii="HelveticaNeueLT Pro 55 Roman" w:hAnsi="HelveticaNeueLT Pro 55 Roman" w:cs="Arial"/>
          <w:color w:val="auto"/>
          <w:sz w:val="20"/>
        </w:rPr>
        <w:t>dit</w:t>
      </w:r>
      <w:r>
        <w:rPr>
          <w:rFonts w:ascii="HelveticaNeueLT Pro 55 Roman" w:hAnsi="HelveticaNeueLT Pro 55 Roman" w:cs="Arial"/>
          <w:color w:val="auto"/>
          <w:sz w:val="20"/>
        </w:rPr>
        <w:t>ivi</w:t>
      </w:r>
      <w:r w:rsidRPr="00CB0507">
        <w:rPr>
          <w:rFonts w:ascii="HelveticaNeueLT Pro 55 Roman" w:hAnsi="HelveticaNeueLT Pro 55 Roman" w:cs="Arial"/>
          <w:color w:val="auto"/>
          <w:sz w:val="20"/>
        </w:rPr>
        <w:t xml:space="preserve"> pol</w:t>
      </w:r>
      <w:r>
        <w:rPr>
          <w:rFonts w:ascii="HelveticaNeueLT Pro 55 Roman" w:hAnsi="HelveticaNeueLT Pro 55 Roman" w:cs="Arial"/>
          <w:color w:val="auto"/>
          <w:sz w:val="20"/>
        </w:rPr>
        <w:t>i</w:t>
      </w:r>
      <w:r w:rsidRPr="00CB0507">
        <w:rPr>
          <w:rFonts w:ascii="HelveticaNeueLT Pro 55 Roman" w:hAnsi="HelveticaNeueLT Pro 55 Roman" w:cs="Arial"/>
          <w:color w:val="auto"/>
          <w:sz w:val="20"/>
        </w:rPr>
        <w:t>mer</w:t>
      </w:r>
      <w:r>
        <w:rPr>
          <w:rFonts w:ascii="HelveticaNeueLT Pro 55 Roman" w:hAnsi="HelveticaNeueLT Pro 55 Roman" w:cs="Arial"/>
          <w:color w:val="auto"/>
          <w:sz w:val="20"/>
        </w:rPr>
        <w:t>ici</w:t>
      </w:r>
      <w:r w:rsidRPr="00CB0507">
        <w:rPr>
          <w:rFonts w:ascii="HelveticaNeueLT Pro 55 Roman" w:hAnsi="HelveticaNeueLT Pro 55 Roman" w:cs="Arial"/>
          <w:color w:val="auto"/>
          <w:sz w:val="20"/>
        </w:rPr>
        <w:t>.</w:t>
      </w:r>
    </w:p>
    <w:p w:rsidR="00AC29CB" w:rsidRPr="00C07D55" w:rsidRDefault="00AC29CB" w:rsidP="00AC29CB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</w:rPr>
      </w:pPr>
      <w:r w:rsidRPr="00691294">
        <w:rPr>
          <w:rFonts w:ascii="HelveticaNeueLT Pro 55 Roman" w:hAnsi="HelveticaNeueLT Pro 55 Roman" w:cs="Arial"/>
          <w:sz w:val="20"/>
        </w:rPr>
        <w:t xml:space="preserve">L. </w:t>
      </w:r>
      <w:proofErr w:type="spellStart"/>
      <w:r w:rsidRPr="00691294">
        <w:rPr>
          <w:rFonts w:ascii="HelveticaNeueLT Pro 55 Roman" w:hAnsi="HelveticaNeueLT Pro 55 Roman" w:cs="Arial"/>
          <w:sz w:val="20"/>
        </w:rPr>
        <w:t>Brüggemann</w:t>
      </w:r>
      <w:proofErr w:type="spellEnd"/>
      <w:r w:rsidRPr="00691294">
        <w:rPr>
          <w:rFonts w:ascii="HelveticaNeueLT Pro 55 Roman" w:hAnsi="HelveticaNeueLT Pro 55 Roman" w:cs="Arial"/>
          <w:sz w:val="20"/>
        </w:rPr>
        <w:t xml:space="preserve"> GmbH &amp; Co. </w:t>
      </w:r>
      <w:r w:rsidRPr="00C07D55">
        <w:rPr>
          <w:rFonts w:ascii="HelveticaNeueLT Pro 55 Roman" w:hAnsi="HelveticaNeueLT Pro 55 Roman" w:cs="Arial"/>
          <w:sz w:val="20"/>
        </w:rPr>
        <w:t xml:space="preserve">KG, </w:t>
      </w:r>
      <w:proofErr w:type="spellStart"/>
      <w:r w:rsidRPr="00C07D55">
        <w:rPr>
          <w:rFonts w:ascii="HelveticaNeueLT Pro 55 Roman" w:hAnsi="HelveticaNeueLT Pro 55 Roman" w:cs="Arial"/>
          <w:sz w:val="20"/>
        </w:rPr>
        <w:t>Salzstraße</w:t>
      </w:r>
      <w:proofErr w:type="spellEnd"/>
      <w:r w:rsidRPr="00C07D55">
        <w:rPr>
          <w:rFonts w:ascii="HelveticaNeueLT Pro 55 Roman" w:hAnsi="HelveticaNeueLT Pro 55 Roman" w:cs="Arial"/>
          <w:sz w:val="20"/>
        </w:rPr>
        <w:t xml:space="preserve"> 131, 74076 Heilbronn, Germania</w:t>
      </w:r>
    </w:p>
    <w:p w:rsidR="00AC29CB" w:rsidRPr="00C07D55" w:rsidRDefault="00AC29CB" w:rsidP="00AC29CB">
      <w:pPr>
        <w:spacing w:before="0"/>
        <w:rPr>
          <w:rFonts w:ascii="HelveticaNeueLT Pro 55 Roman" w:hAnsi="HelveticaNeueLT Pro 55 Roman" w:cs="Arial"/>
          <w:color w:val="auto"/>
          <w:sz w:val="20"/>
          <w:lang w:val="fr-FR"/>
        </w:rPr>
      </w:pPr>
      <w:r w:rsidRPr="00C07D55">
        <w:rPr>
          <w:rFonts w:ascii="HelveticaNeueLT Pro 55 Roman" w:hAnsi="HelveticaNeueLT Pro 55 Roman" w:cs="Arial"/>
          <w:color w:val="auto"/>
          <w:sz w:val="20"/>
          <w:lang w:val="fr-FR"/>
        </w:rPr>
        <w:t>Phone: +49 (0) 71 31 / 15 75 – 235, E-mail: klaus.bergmann@brueggemann.com</w:t>
      </w:r>
    </w:p>
    <w:p w:rsidR="00AC29CB" w:rsidRPr="00CB0507" w:rsidRDefault="00AC29CB" w:rsidP="00AC29CB">
      <w:pPr>
        <w:outlineLvl w:val="0"/>
        <w:rPr>
          <w:rFonts w:ascii="HelveticaNeueLT Pro 55 Roman" w:hAnsi="HelveticaNeueLT Pro 55 Roman" w:cs="Arial"/>
          <w:sz w:val="20"/>
          <w:u w:val="single"/>
        </w:rPr>
      </w:pPr>
      <w:r w:rsidRPr="00CB0507">
        <w:rPr>
          <w:rFonts w:ascii="Arial" w:hAnsi="Arial"/>
          <w:sz w:val="20"/>
          <w:u w:val="single"/>
        </w:rPr>
        <w:t>Contatto editoriale e copie giustificative:</w:t>
      </w:r>
    </w:p>
    <w:p w:rsidR="00AC29CB" w:rsidRPr="00C07D55" w:rsidRDefault="00AC29CB" w:rsidP="00AC29CB">
      <w:pPr>
        <w:spacing w:before="0"/>
        <w:rPr>
          <w:rFonts w:ascii="HelveticaNeueLT Pro 55 Roman" w:hAnsi="HelveticaNeueLT Pro 55 Roman" w:cs="Arial"/>
          <w:sz w:val="20"/>
          <w:lang w:val="de-DE"/>
        </w:rPr>
      </w:pPr>
      <w:r w:rsidRPr="00C07D55">
        <w:rPr>
          <w:rFonts w:ascii="HelveticaNeueLT Pro 55 Roman" w:hAnsi="HelveticaNeueLT Pro 55 Roman" w:cs="Arial"/>
          <w:color w:val="auto"/>
          <w:sz w:val="20"/>
          <w:lang w:val="de-DE"/>
        </w:rPr>
        <w:t xml:space="preserve">Dr.-Ing. Jörg Wolters, </w:t>
      </w:r>
      <w:r w:rsidRPr="00C07D55">
        <w:rPr>
          <w:rFonts w:ascii="HelveticaNeueLT Pro 55 Roman" w:hAnsi="HelveticaNeueLT Pro 55 Roman" w:cs="Arial"/>
          <w:sz w:val="20"/>
          <w:lang w:val="de-DE"/>
        </w:rPr>
        <w:t xml:space="preserve">Konsens PR GmbH &amp; Co. KG, </w:t>
      </w:r>
    </w:p>
    <w:p w:rsidR="00AC29CB" w:rsidRPr="00AC29CB" w:rsidRDefault="00C07D55" w:rsidP="00AC29CB">
      <w:pPr>
        <w:spacing w:before="0"/>
        <w:rPr>
          <w:rFonts w:ascii="HelveticaNeueLT Pro 55 Roman" w:hAnsi="HelveticaNeueLT Pro 55 Roman" w:cs="Arial"/>
          <w:sz w:val="20"/>
          <w:lang w:val="de-DE"/>
        </w:rPr>
      </w:pPr>
      <w:r>
        <w:rPr>
          <w:rFonts w:ascii="HelveticaNeueLT Pro 55 Roman" w:hAnsi="HelveticaNeueLT Pro 55 Roman" w:cs="Arial"/>
          <w:sz w:val="20"/>
          <w:lang w:val="de-DE"/>
        </w:rPr>
        <w:t>Im Kühlen Grund 10</w:t>
      </w:r>
      <w:r w:rsidR="00AC29CB" w:rsidRPr="00AC29CB">
        <w:rPr>
          <w:rFonts w:ascii="HelveticaNeueLT Pro 55 Roman" w:hAnsi="HelveticaNeueLT Pro 55 Roman" w:cs="Arial"/>
          <w:sz w:val="20"/>
          <w:lang w:val="de-DE"/>
        </w:rPr>
        <w:t>,  64823 Groß-Umstadt, Germany – www.konsens.de</w:t>
      </w:r>
    </w:p>
    <w:p w:rsidR="00AC29CB" w:rsidRPr="00B84F83" w:rsidRDefault="00AC29CB" w:rsidP="00AC29CB">
      <w:pPr>
        <w:spacing w:before="0" w:after="120"/>
        <w:rPr>
          <w:rStyle w:val="Hyperlink"/>
          <w:rFonts w:ascii="HelveticaNeueLT Pro 55 Roman" w:hAnsi="HelveticaNeueLT Pro 55 Roman" w:cs="Arial"/>
          <w:sz w:val="20"/>
        </w:rPr>
      </w:pPr>
      <w:r w:rsidRPr="00B84F83">
        <w:rPr>
          <w:rFonts w:ascii="HelveticaNeueLT Pro 55 Roman" w:hAnsi="HelveticaNeueLT Pro 55 Roman" w:cs="Arial"/>
          <w:color w:val="auto"/>
          <w:sz w:val="20"/>
        </w:rPr>
        <w:t xml:space="preserve">Phone: +49 (0) 60 78 / 93 63 - 0, Email: </w:t>
      </w:r>
      <w:hyperlink r:id="rId10" w:history="1">
        <w:r w:rsidRPr="00B84F83">
          <w:rPr>
            <w:rStyle w:val="Hyperlink"/>
            <w:rFonts w:ascii="HelveticaNeueLT Pro 55 Roman" w:hAnsi="HelveticaNeueLT Pro 55 Roman" w:cs="Arial"/>
            <w:sz w:val="20"/>
          </w:rPr>
          <w:t>joerg.wolters@konsens.de</w:t>
        </w:r>
      </w:hyperlink>
    </w:p>
    <w:p w:rsidR="001C4DD3" w:rsidRPr="009E5E1A" w:rsidRDefault="00AC29CB" w:rsidP="00C07D55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120"/>
        <w:ind w:left="5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comunicati di stampa di Brüggemann Chemical, comprensivi di testo e immagini in risoluzione stampabile, sono disponibili per il download al sito: </w:t>
      </w:r>
      <w:r>
        <w:rPr>
          <w:rFonts w:ascii="Arial" w:hAnsi="Arial" w:cs="Arial"/>
          <w:b/>
          <w:i/>
          <w:sz w:val="22"/>
          <w:szCs w:val="22"/>
        </w:rPr>
        <w:t>www.konsens.de/</w:t>
      </w:r>
      <w:proofErr w:type="gramStart"/>
      <w:r>
        <w:rPr>
          <w:rFonts w:ascii="Arial" w:hAnsi="Arial" w:cs="Arial"/>
          <w:b/>
          <w:i/>
          <w:sz w:val="22"/>
          <w:szCs w:val="22"/>
        </w:rPr>
        <w:t>brueggemann.html</w:t>
      </w:r>
      <w:bookmarkStart w:id="1" w:name="_GoBack"/>
      <w:bookmarkEnd w:id="0"/>
      <w:bookmarkEnd w:id="1"/>
      <w:proofErr w:type="gramEnd"/>
    </w:p>
    <w:sectPr w:rsidR="001C4DD3" w:rsidRPr="009E5E1A" w:rsidSect="006912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11" w:right="1134" w:bottom="709" w:left="1701" w:header="993" w:footer="2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AC" w:rsidRDefault="00E802AC">
      <w:pPr>
        <w:spacing w:before="0"/>
      </w:pPr>
      <w:r>
        <w:separator/>
      </w:r>
    </w:p>
  </w:endnote>
  <w:endnote w:type="continuationSeparator" w:id="0">
    <w:p w:rsidR="00E802AC" w:rsidRDefault="00E802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35 Th">
    <w:altName w:val="Trebuchet MS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4066F6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  <w:lang w:val="de-DE"/>
      </w:rPr>
    </w:pPr>
    <w:r w:rsidRPr="004066F6">
      <w:rPr>
        <w:rFonts w:ascii="HelveticaNeueLT Pro 55 Roman" w:hAnsi="HelveticaNeueLT Pro 55 Roman" w:cs="Arial"/>
        <w:bCs/>
        <w:sz w:val="18"/>
        <w:szCs w:val="18"/>
        <w:lang w:val="de-DE"/>
      </w:rPr>
      <w:t xml:space="preserve">L. Brüggemann </w:t>
    </w:r>
    <w:r w:rsidR="00F147F8" w:rsidRPr="004066F6">
      <w:rPr>
        <w:rFonts w:ascii="HelveticaNeueLT Pro 55 Roman" w:hAnsi="HelveticaNeueLT Pro 55 Roman" w:cs="Arial"/>
        <w:bCs/>
        <w:sz w:val="18"/>
        <w:szCs w:val="18"/>
        <w:lang w:val="de-DE"/>
      </w:rPr>
      <w:t xml:space="preserve">GmbH &amp; Co. </w:t>
    </w:r>
    <w:r w:rsidRPr="004066F6">
      <w:rPr>
        <w:rFonts w:ascii="HelveticaNeueLT Pro 55 Roman" w:hAnsi="HelveticaNeueLT Pro 55 Roman" w:cs="Arial"/>
        <w:bCs/>
        <w:sz w:val="18"/>
        <w:szCs w:val="18"/>
        <w:lang w:val="de-DE"/>
      </w:rPr>
      <w:t xml:space="preserve">KG, </w:t>
    </w:r>
    <w:r w:rsidRPr="004066F6">
      <w:rPr>
        <w:rFonts w:ascii="HelveticaNeueLT Pro 55 Roman" w:hAnsi="HelveticaNeueLT Pro 55 Roman" w:cs="Arial"/>
        <w:sz w:val="18"/>
        <w:szCs w:val="18"/>
        <w:lang w:val="de-DE"/>
      </w:rPr>
      <w:t>Salzstraße 131, 74076 Heilbronn</w:t>
    </w:r>
    <w:r w:rsidR="00563081" w:rsidRPr="004066F6">
      <w:rPr>
        <w:rFonts w:ascii="HelveticaNeueLT Pro 55 Roman" w:hAnsi="HelveticaNeueLT Pro 55 Roman" w:cs="Arial"/>
        <w:sz w:val="18"/>
        <w:szCs w:val="18"/>
        <w:lang w:val="de-DE"/>
      </w:rPr>
      <w:t>, Germany</w:t>
    </w:r>
    <w:r w:rsidRPr="004066F6">
      <w:rPr>
        <w:rFonts w:ascii="HelveticaNeueLT Pro 55 Roman" w:hAnsi="HelveticaNeueLT Pro 55 Roman" w:cs="Arial"/>
        <w:sz w:val="18"/>
        <w:szCs w:val="18"/>
        <w:lang w:val="de-DE"/>
      </w:rPr>
      <w:br/>
    </w:r>
    <w:r w:rsidRPr="004066F6">
      <w:rPr>
        <w:rFonts w:ascii="HelveticaNeueLT Pro 55 Roman" w:hAnsi="HelveticaNeueLT Pro 55 Roman" w:cs="Arial"/>
        <w:color w:val="auto"/>
        <w:sz w:val="18"/>
        <w:szCs w:val="18"/>
        <w:lang w:val="de-DE"/>
      </w:rPr>
      <w:t>Tel.: +49 (0) 71 31 / 15 75 - 0, E-Mail: info@brueggemann.</w:t>
    </w:r>
    <w:bookmarkStart w:id="2" w:name="OLE_LINK1"/>
    <w:r w:rsidRPr="004066F6">
      <w:rPr>
        <w:rFonts w:ascii="HelveticaNeueLT Pro 55 Roman" w:hAnsi="HelveticaNeueLT Pro 55 Roman" w:cs="Arial"/>
        <w:color w:val="auto"/>
        <w:sz w:val="18"/>
        <w:szCs w:val="18"/>
        <w:lang w:val="de-DE"/>
      </w:rPr>
      <w:t xml:space="preserve">com –  </w:t>
    </w:r>
    <w:r w:rsidRPr="004066F6">
      <w:rPr>
        <w:rFonts w:ascii="HelveticaNeueLT Pro 55 Roman" w:hAnsi="HelveticaNeueLT Pro 55 Roman" w:cs="Arial"/>
        <w:sz w:val="18"/>
        <w:szCs w:val="18"/>
        <w:lang w:val="de-DE"/>
      </w:rPr>
      <w:t>www.brueggemann.</w:t>
    </w:r>
    <w:bookmarkEnd w:id="2"/>
    <w:r w:rsidRPr="004066F6">
      <w:rPr>
        <w:rFonts w:ascii="HelveticaNeueLT Pro 55 Roman" w:hAnsi="HelveticaNeueLT Pro 55 Roman" w:cs="Arial"/>
        <w:sz w:val="18"/>
        <w:szCs w:val="18"/>
        <w:lang w:val="de-DE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4066F6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  <w:lang w:val="de-DE"/>
      </w:rPr>
    </w:pPr>
    <w:r w:rsidRPr="004066F6">
      <w:rPr>
        <w:rFonts w:ascii="HelveticaNeueLT Pro 55 Roman" w:hAnsi="HelveticaNeueLT Pro 55 Roman" w:cs="Arial"/>
        <w:bCs/>
        <w:sz w:val="18"/>
        <w:szCs w:val="18"/>
        <w:lang w:val="de-DE"/>
      </w:rPr>
      <w:t xml:space="preserve">L. Brüggemann GmbH &amp; Co. KG, </w:t>
    </w:r>
    <w:r w:rsidRPr="004066F6">
      <w:rPr>
        <w:rFonts w:ascii="HelveticaNeueLT Pro 55 Roman" w:hAnsi="HelveticaNeueLT Pro 55 Roman" w:cs="Arial"/>
        <w:sz w:val="18"/>
        <w:szCs w:val="18"/>
        <w:lang w:val="de-DE"/>
      </w:rPr>
      <w:t>Salzstraße 131</w:t>
    </w:r>
    <w:r w:rsidR="00845190" w:rsidRPr="004066F6">
      <w:rPr>
        <w:rFonts w:ascii="HelveticaNeueLT Pro 55 Roman" w:hAnsi="HelveticaNeueLT Pro 55 Roman" w:cs="Arial"/>
        <w:sz w:val="18"/>
        <w:szCs w:val="18"/>
        <w:lang w:val="de-DE"/>
      </w:rPr>
      <w:t xml:space="preserve">, </w:t>
    </w:r>
    <w:r w:rsidRPr="004066F6">
      <w:rPr>
        <w:rFonts w:ascii="HelveticaNeueLT Pro 55 Roman" w:hAnsi="HelveticaNeueLT Pro 55 Roman" w:cs="Arial"/>
        <w:sz w:val="18"/>
        <w:szCs w:val="18"/>
        <w:lang w:val="de-DE"/>
      </w:rPr>
      <w:t>74076 Heilbronn</w:t>
    </w:r>
    <w:r w:rsidR="00845190" w:rsidRPr="004066F6">
      <w:rPr>
        <w:rFonts w:ascii="HelveticaNeueLT Pro 55 Roman" w:hAnsi="HelveticaNeueLT Pro 55 Roman" w:cs="Arial"/>
        <w:sz w:val="18"/>
        <w:szCs w:val="18"/>
        <w:lang w:val="de-DE"/>
      </w:rPr>
      <w:t>, Germany</w:t>
    </w:r>
    <w:r w:rsidRPr="004066F6">
      <w:rPr>
        <w:rFonts w:ascii="HelveticaNeueLT Pro 55 Roman" w:hAnsi="HelveticaNeueLT Pro 55 Roman" w:cs="Arial"/>
        <w:sz w:val="18"/>
        <w:szCs w:val="18"/>
        <w:lang w:val="de-DE"/>
      </w:rPr>
      <w:br/>
    </w:r>
    <w:r w:rsidRPr="004066F6">
      <w:rPr>
        <w:rFonts w:ascii="HelveticaNeueLT Pro 55 Roman" w:hAnsi="HelveticaNeueLT Pro 55 Roman" w:cs="Arial"/>
        <w:color w:val="auto"/>
        <w:sz w:val="18"/>
        <w:szCs w:val="18"/>
        <w:lang w:val="de-DE"/>
      </w:rPr>
      <w:t xml:space="preserve">Tel.: +49 (0) 71 31 / 15 75 - 0, E-Mail: info@brueggemann.com –  </w:t>
    </w:r>
    <w:r w:rsidRPr="004066F6">
      <w:rPr>
        <w:rFonts w:ascii="HelveticaNeueLT Pro 55 Roman" w:hAnsi="HelveticaNeueLT Pro 55 Roman" w:cs="Arial"/>
        <w:sz w:val="18"/>
        <w:szCs w:val="18"/>
        <w:lang w:val="de-DE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AC" w:rsidRDefault="00E802AC">
      <w:pPr>
        <w:spacing w:before="0"/>
      </w:pPr>
      <w:r>
        <w:separator/>
      </w:r>
    </w:p>
  </w:footnote>
  <w:footnote w:type="continuationSeparator" w:id="0">
    <w:p w:rsidR="00E802AC" w:rsidRDefault="00E802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9E5E1A" w:rsidRDefault="009E5E1A" w:rsidP="009E5E1A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sz w:val="18"/>
        <w:szCs w:val="18"/>
        <w:u w:val="single"/>
      </w:rPr>
    </w:pPr>
    <w:r w:rsidRPr="009E5E1A">
      <w:rPr>
        <w:rFonts w:ascii="HelveticaNeueLT Pro 55 Roman" w:hAnsi="HelveticaNeueLT Pro 55 Roman"/>
        <w:b w:val="0"/>
        <w:sz w:val="18"/>
        <w:szCs w:val="18"/>
      </w:rPr>
      <w:t>P</w:t>
    </w:r>
    <w:r>
      <w:rPr>
        <w:rFonts w:ascii="HelveticaNeueLT Pro 55 Roman" w:hAnsi="HelveticaNeueLT Pro 55 Roman"/>
        <w:b w:val="0"/>
        <w:sz w:val="18"/>
        <w:szCs w:val="18"/>
      </w:rPr>
      <w:t xml:space="preserve">agina </w:t>
    </w:r>
    <w:proofErr w:type="gramStart"/>
    <w:r>
      <w:rPr>
        <w:rFonts w:ascii="HelveticaNeueLT Pro 55 Roman" w:hAnsi="HelveticaNeueLT Pro 55 Roman"/>
        <w:b w:val="0"/>
        <w:sz w:val="18"/>
        <w:szCs w:val="18"/>
      </w:rPr>
      <w:t>2</w:t>
    </w:r>
    <w:proofErr w:type="gramEnd"/>
    <w:r>
      <w:rPr>
        <w:rFonts w:ascii="HelveticaNeueLT Pro 55 Roman" w:hAnsi="HelveticaNeueLT Pro 55 Roman"/>
        <w:b w:val="0"/>
        <w:sz w:val="18"/>
        <w:szCs w:val="18"/>
      </w:rPr>
      <w:t xml:space="preserve"> del comunicato stampa</w:t>
    </w:r>
    <w:r w:rsidRPr="009E5E1A">
      <w:rPr>
        <w:rFonts w:ascii="HelveticaNeueLT Pro 55 Roman" w:hAnsi="HelveticaNeueLT Pro 55 Roman"/>
        <w:b w:val="0"/>
        <w:sz w:val="18"/>
        <w:szCs w:val="18"/>
      </w:rPr>
      <w:t>: Nuovo miglioratore di fluidità per poliammidi semi-aromatiche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:rsidTr="00691294">
      <w:tc>
        <w:tcPr>
          <w:tcW w:w="4482" w:type="dxa"/>
          <w:shd w:val="clear" w:color="auto" w:fill="auto"/>
        </w:tcPr>
        <w:p w:rsidR="00A72CAE" w:rsidRPr="00EB56C0" w:rsidRDefault="00A72CAE" w:rsidP="008F5644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</w:p>
      </w:tc>
      <w:tc>
        <w:tcPr>
          <w:tcW w:w="4806" w:type="dxa"/>
          <w:shd w:val="clear" w:color="auto" w:fill="auto"/>
        </w:tcPr>
        <w:p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  <w:lang w:val="de-DE"/>
            </w:rPr>
            <w:drawing>
              <wp:inline distT="0" distB="0" distL="0" distR="0" wp14:anchorId="6A626B7F" wp14:editId="5CC2D98D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91294" w:rsidRDefault="00691294" w:rsidP="00691294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:rsidR="00482554" w:rsidRPr="00EB56C0" w:rsidRDefault="00691294" w:rsidP="00691294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 w:cs="Arial"/>
        <w:caps/>
        <w:spacing w:val="40"/>
        <w:szCs w:val="24"/>
      </w:rPr>
      <w:t>COMUNIcato Di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283F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675A"/>
    <w:rsid w:val="00096AA2"/>
    <w:rsid w:val="00096D10"/>
    <w:rsid w:val="000A2C5D"/>
    <w:rsid w:val="000A387C"/>
    <w:rsid w:val="000A4DF0"/>
    <w:rsid w:val="000A4E7A"/>
    <w:rsid w:val="000A556A"/>
    <w:rsid w:val="000A5D0E"/>
    <w:rsid w:val="000A6663"/>
    <w:rsid w:val="000A7789"/>
    <w:rsid w:val="000B2425"/>
    <w:rsid w:val="000B2738"/>
    <w:rsid w:val="000B2907"/>
    <w:rsid w:val="000B31A0"/>
    <w:rsid w:val="000B3575"/>
    <w:rsid w:val="000B4626"/>
    <w:rsid w:val="000B492D"/>
    <w:rsid w:val="000B756A"/>
    <w:rsid w:val="000C0FA4"/>
    <w:rsid w:val="000C1BF3"/>
    <w:rsid w:val="000C3D1D"/>
    <w:rsid w:val="000C3D9F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4E43"/>
    <w:rsid w:val="00146080"/>
    <w:rsid w:val="00146167"/>
    <w:rsid w:val="001470EA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C9E"/>
    <w:rsid w:val="00175E62"/>
    <w:rsid w:val="001770CA"/>
    <w:rsid w:val="00177CEC"/>
    <w:rsid w:val="00177D00"/>
    <w:rsid w:val="00180E58"/>
    <w:rsid w:val="00183335"/>
    <w:rsid w:val="0018334A"/>
    <w:rsid w:val="00183860"/>
    <w:rsid w:val="00183E6C"/>
    <w:rsid w:val="00184918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5220"/>
    <w:rsid w:val="001A5248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DD3"/>
    <w:rsid w:val="001C4EA5"/>
    <w:rsid w:val="001C5B28"/>
    <w:rsid w:val="001C7CED"/>
    <w:rsid w:val="001D0DC9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2475"/>
    <w:rsid w:val="001F394A"/>
    <w:rsid w:val="001F3B5A"/>
    <w:rsid w:val="001F3BC0"/>
    <w:rsid w:val="001F4783"/>
    <w:rsid w:val="001F47A3"/>
    <w:rsid w:val="001F5444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56D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18E4"/>
    <w:rsid w:val="002327C2"/>
    <w:rsid w:val="00234CB5"/>
    <w:rsid w:val="00240A3D"/>
    <w:rsid w:val="00241EA6"/>
    <w:rsid w:val="002426DA"/>
    <w:rsid w:val="00242A6F"/>
    <w:rsid w:val="002434EE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605FE"/>
    <w:rsid w:val="0026165C"/>
    <w:rsid w:val="00261AD1"/>
    <w:rsid w:val="00262693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2AAF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65D8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1F6B"/>
    <w:rsid w:val="002D25ED"/>
    <w:rsid w:val="002D2910"/>
    <w:rsid w:val="002D3B50"/>
    <w:rsid w:val="002D50A4"/>
    <w:rsid w:val="002D55BE"/>
    <w:rsid w:val="002D6127"/>
    <w:rsid w:val="002D62E2"/>
    <w:rsid w:val="002D795C"/>
    <w:rsid w:val="002E0B43"/>
    <w:rsid w:val="002E21D8"/>
    <w:rsid w:val="002E2E64"/>
    <w:rsid w:val="002E3F37"/>
    <w:rsid w:val="002E5C8E"/>
    <w:rsid w:val="002E6F93"/>
    <w:rsid w:val="002F214F"/>
    <w:rsid w:val="002F3D27"/>
    <w:rsid w:val="002F5E93"/>
    <w:rsid w:val="002F63E7"/>
    <w:rsid w:val="0030177B"/>
    <w:rsid w:val="00301B88"/>
    <w:rsid w:val="00302B80"/>
    <w:rsid w:val="00303440"/>
    <w:rsid w:val="003039E7"/>
    <w:rsid w:val="003042AD"/>
    <w:rsid w:val="0030667C"/>
    <w:rsid w:val="00310855"/>
    <w:rsid w:val="00310DDA"/>
    <w:rsid w:val="0031151F"/>
    <w:rsid w:val="00311D19"/>
    <w:rsid w:val="00312F4F"/>
    <w:rsid w:val="0031379B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891"/>
    <w:rsid w:val="0034708C"/>
    <w:rsid w:val="00350DBD"/>
    <w:rsid w:val="00352E21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3229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E5"/>
    <w:rsid w:val="003B1219"/>
    <w:rsid w:val="003B132F"/>
    <w:rsid w:val="003B15D2"/>
    <w:rsid w:val="003B1A71"/>
    <w:rsid w:val="003B2393"/>
    <w:rsid w:val="003B2FE9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9FE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66F6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1E18"/>
    <w:rsid w:val="00431EAD"/>
    <w:rsid w:val="00433297"/>
    <w:rsid w:val="004356EC"/>
    <w:rsid w:val="00435B41"/>
    <w:rsid w:val="00441276"/>
    <w:rsid w:val="00442707"/>
    <w:rsid w:val="00442C7E"/>
    <w:rsid w:val="00443372"/>
    <w:rsid w:val="00447056"/>
    <w:rsid w:val="004503D2"/>
    <w:rsid w:val="00452621"/>
    <w:rsid w:val="00454F53"/>
    <w:rsid w:val="00454F83"/>
    <w:rsid w:val="004555FC"/>
    <w:rsid w:val="00461A43"/>
    <w:rsid w:val="00461B21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CBF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D70D5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327F"/>
    <w:rsid w:val="004F394F"/>
    <w:rsid w:val="004F413C"/>
    <w:rsid w:val="004F4240"/>
    <w:rsid w:val="004F602F"/>
    <w:rsid w:val="004F6E1A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2A8"/>
    <w:rsid w:val="00506D70"/>
    <w:rsid w:val="005074A0"/>
    <w:rsid w:val="0051074B"/>
    <w:rsid w:val="005114E3"/>
    <w:rsid w:val="00511FEF"/>
    <w:rsid w:val="005123C6"/>
    <w:rsid w:val="00512605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44AA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4601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5B13"/>
    <w:rsid w:val="00596FFD"/>
    <w:rsid w:val="005A0600"/>
    <w:rsid w:val="005A4890"/>
    <w:rsid w:val="005A570C"/>
    <w:rsid w:val="005A5E80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B772E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229F"/>
    <w:rsid w:val="006035FD"/>
    <w:rsid w:val="006041AC"/>
    <w:rsid w:val="00604A29"/>
    <w:rsid w:val="0060799E"/>
    <w:rsid w:val="0061117D"/>
    <w:rsid w:val="00612537"/>
    <w:rsid w:val="00613314"/>
    <w:rsid w:val="00613B0D"/>
    <w:rsid w:val="006143E0"/>
    <w:rsid w:val="0061525A"/>
    <w:rsid w:val="006164F2"/>
    <w:rsid w:val="00620624"/>
    <w:rsid w:val="0062291D"/>
    <w:rsid w:val="006232B9"/>
    <w:rsid w:val="00623847"/>
    <w:rsid w:val="00625D88"/>
    <w:rsid w:val="006276C4"/>
    <w:rsid w:val="0062797D"/>
    <w:rsid w:val="00627E74"/>
    <w:rsid w:val="00630337"/>
    <w:rsid w:val="006306FE"/>
    <w:rsid w:val="0063125A"/>
    <w:rsid w:val="006324FB"/>
    <w:rsid w:val="00632F90"/>
    <w:rsid w:val="00633867"/>
    <w:rsid w:val="00635ADE"/>
    <w:rsid w:val="00636175"/>
    <w:rsid w:val="00641FA3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6632F"/>
    <w:rsid w:val="006701E1"/>
    <w:rsid w:val="00670437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63B7"/>
    <w:rsid w:val="00687367"/>
    <w:rsid w:val="00691294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40F7"/>
    <w:rsid w:val="006B461E"/>
    <w:rsid w:val="006B48FF"/>
    <w:rsid w:val="006B54D8"/>
    <w:rsid w:val="006B5D8B"/>
    <w:rsid w:val="006B78DA"/>
    <w:rsid w:val="006C0044"/>
    <w:rsid w:val="006C026F"/>
    <w:rsid w:val="006C1D28"/>
    <w:rsid w:val="006C1D48"/>
    <w:rsid w:val="006C26AE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1A0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6885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4FCB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34B"/>
    <w:rsid w:val="0080550B"/>
    <w:rsid w:val="008074DF"/>
    <w:rsid w:val="00810189"/>
    <w:rsid w:val="008137BA"/>
    <w:rsid w:val="00813DC0"/>
    <w:rsid w:val="008145C3"/>
    <w:rsid w:val="00814744"/>
    <w:rsid w:val="0081485E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43199"/>
    <w:rsid w:val="00844B76"/>
    <w:rsid w:val="00844DE9"/>
    <w:rsid w:val="00845190"/>
    <w:rsid w:val="008463E7"/>
    <w:rsid w:val="0084663C"/>
    <w:rsid w:val="008502CE"/>
    <w:rsid w:val="008509AB"/>
    <w:rsid w:val="00850A91"/>
    <w:rsid w:val="00853124"/>
    <w:rsid w:val="008539F7"/>
    <w:rsid w:val="00853D82"/>
    <w:rsid w:val="00855BBD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494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3A81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55C1"/>
    <w:rsid w:val="00955D82"/>
    <w:rsid w:val="0095679A"/>
    <w:rsid w:val="00957120"/>
    <w:rsid w:val="0096042A"/>
    <w:rsid w:val="00960623"/>
    <w:rsid w:val="00964A92"/>
    <w:rsid w:val="00965971"/>
    <w:rsid w:val="009668DC"/>
    <w:rsid w:val="00966D91"/>
    <w:rsid w:val="00970C9D"/>
    <w:rsid w:val="0097128C"/>
    <w:rsid w:val="00971FFD"/>
    <w:rsid w:val="00974778"/>
    <w:rsid w:val="00976DA3"/>
    <w:rsid w:val="00976FE3"/>
    <w:rsid w:val="009812D5"/>
    <w:rsid w:val="00981B8E"/>
    <w:rsid w:val="009837FF"/>
    <w:rsid w:val="00985CD8"/>
    <w:rsid w:val="0098680F"/>
    <w:rsid w:val="00987B67"/>
    <w:rsid w:val="00991C0F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7B44"/>
    <w:rsid w:val="009B7F34"/>
    <w:rsid w:val="009C0C6A"/>
    <w:rsid w:val="009C1B1D"/>
    <w:rsid w:val="009C24DC"/>
    <w:rsid w:val="009C2F87"/>
    <w:rsid w:val="009C4B43"/>
    <w:rsid w:val="009C5788"/>
    <w:rsid w:val="009C6124"/>
    <w:rsid w:val="009C64A5"/>
    <w:rsid w:val="009D0AD9"/>
    <w:rsid w:val="009D15D7"/>
    <w:rsid w:val="009D3A59"/>
    <w:rsid w:val="009D5636"/>
    <w:rsid w:val="009E0A89"/>
    <w:rsid w:val="009E0ED3"/>
    <w:rsid w:val="009E1E3A"/>
    <w:rsid w:val="009E56F6"/>
    <w:rsid w:val="009E5E1A"/>
    <w:rsid w:val="009F14A6"/>
    <w:rsid w:val="009F194E"/>
    <w:rsid w:val="009F1D81"/>
    <w:rsid w:val="009F28A6"/>
    <w:rsid w:val="009F39E2"/>
    <w:rsid w:val="009F6317"/>
    <w:rsid w:val="009F6F12"/>
    <w:rsid w:val="009F7461"/>
    <w:rsid w:val="00A002AF"/>
    <w:rsid w:val="00A011D2"/>
    <w:rsid w:val="00A011EC"/>
    <w:rsid w:val="00A013A8"/>
    <w:rsid w:val="00A0152E"/>
    <w:rsid w:val="00A01E84"/>
    <w:rsid w:val="00A040F6"/>
    <w:rsid w:val="00A04E0A"/>
    <w:rsid w:val="00A0649B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2301"/>
    <w:rsid w:val="00A24282"/>
    <w:rsid w:val="00A26DCC"/>
    <w:rsid w:val="00A368E2"/>
    <w:rsid w:val="00A40168"/>
    <w:rsid w:val="00A40871"/>
    <w:rsid w:val="00A4263C"/>
    <w:rsid w:val="00A45FB0"/>
    <w:rsid w:val="00A4675C"/>
    <w:rsid w:val="00A46DEF"/>
    <w:rsid w:val="00A4797A"/>
    <w:rsid w:val="00A53F0F"/>
    <w:rsid w:val="00A5585A"/>
    <w:rsid w:val="00A57F06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7A8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29CB"/>
    <w:rsid w:val="00AC3B91"/>
    <w:rsid w:val="00AC3E62"/>
    <w:rsid w:val="00AC418C"/>
    <w:rsid w:val="00AC4509"/>
    <w:rsid w:val="00AC54A5"/>
    <w:rsid w:val="00AC6B03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29C6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0827"/>
    <w:rsid w:val="00B81BFD"/>
    <w:rsid w:val="00B81D1E"/>
    <w:rsid w:val="00B8285F"/>
    <w:rsid w:val="00B83703"/>
    <w:rsid w:val="00B8398F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4FF6"/>
    <w:rsid w:val="00BB587E"/>
    <w:rsid w:val="00BC1A4C"/>
    <w:rsid w:val="00BC3311"/>
    <w:rsid w:val="00BC41CA"/>
    <w:rsid w:val="00BC4AD3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F8"/>
    <w:rsid w:val="00BE2DB8"/>
    <w:rsid w:val="00BE316D"/>
    <w:rsid w:val="00BE4353"/>
    <w:rsid w:val="00BE4BB1"/>
    <w:rsid w:val="00BE55C5"/>
    <w:rsid w:val="00BE5953"/>
    <w:rsid w:val="00BE62B0"/>
    <w:rsid w:val="00BE6A9C"/>
    <w:rsid w:val="00BE6AFE"/>
    <w:rsid w:val="00BE6C64"/>
    <w:rsid w:val="00BF03D4"/>
    <w:rsid w:val="00BF114F"/>
    <w:rsid w:val="00BF39F7"/>
    <w:rsid w:val="00BF4E7A"/>
    <w:rsid w:val="00BF545C"/>
    <w:rsid w:val="00BF5C48"/>
    <w:rsid w:val="00C00C33"/>
    <w:rsid w:val="00C03999"/>
    <w:rsid w:val="00C05E0E"/>
    <w:rsid w:val="00C0608F"/>
    <w:rsid w:val="00C065D0"/>
    <w:rsid w:val="00C06625"/>
    <w:rsid w:val="00C067AD"/>
    <w:rsid w:val="00C06F00"/>
    <w:rsid w:val="00C07D55"/>
    <w:rsid w:val="00C112CF"/>
    <w:rsid w:val="00C12A68"/>
    <w:rsid w:val="00C14850"/>
    <w:rsid w:val="00C16423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47F5A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06D2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B80"/>
    <w:rsid w:val="00CE2F91"/>
    <w:rsid w:val="00CE393D"/>
    <w:rsid w:val="00CE4F43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DCB"/>
    <w:rsid w:val="00D04E2F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628C"/>
    <w:rsid w:val="00D46498"/>
    <w:rsid w:val="00D46C06"/>
    <w:rsid w:val="00D4745B"/>
    <w:rsid w:val="00D47776"/>
    <w:rsid w:val="00D516D7"/>
    <w:rsid w:val="00D53325"/>
    <w:rsid w:val="00D540BB"/>
    <w:rsid w:val="00D54A24"/>
    <w:rsid w:val="00D56093"/>
    <w:rsid w:val="00D63BC7"/>
    <w:rsid w:val="00D64975"/>
    <w:rsid w:val="00D66B51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1529"/>
    <w:rsid w:val="00D8273F"/>
    <w:rsid w:val="00D84AA3"/>
    <w:rsid w:val="00D85E58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7114"/>
    <w:rsid w:val="00DC12F2"/>
    <w:rsid w:val="00DC159F"/>
    <w:rsid w:val="00DC304D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16E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541F"/>
    <w:rsid w:val="00E77E0B"/>
    <w:rsid w:val="00E802AC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4DDD"/>
    <w:rsid w:val="00E960C1"/>
    <w:rsid w:val="00E96FB9"/>
    <w:rsid w:val="00E97F55"/>
    <w:rsid w:val="00E97FAE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B7F87"/>
    <w:rsid w:val="00EC0248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349C"/>
    <w:rsid w:val="00EE4576"/>
    <w:rsid w:val="00EE464F"/>
    <w:rsid w:val="00EE4D76"/>
    <w:rsid w:val="00EE6ED3"/>
    <w:rsid w:val="00EE6FE8"/>
    <w:rsid w:val="00EE7511"/>
    <w:rsid w:val="00EF040A"/>
    <w:rsid w:val="00EF18F8"/>
    <w:rsid w:val="00EF236B"/>
    <w:rsid w:val="00EF294C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27464"/>
    <w:rsid w:val="00F33B24"/>
    <w:rsid w:val="00F33B96"/>
    <w:rsid w:val="00F3441C"/>
    <w:rsid w:val="00F35D8B"/>
    <w:rsid w:val="00F3741F"/>
    <w:rsid w:val="00F3770B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3A8"/>
    <w:rsid w:val="00F82C01"/>
    <w:rsid w:val="00F83409"/>
    <w:rsid w:val="00F85142"/>
    <w:rsid w:val="00F85CB9"/>
    <w:rsid w:val="00F87200"/>
    <w:rsid w:val="00F91DAF"/>
    <w:rsid w:val="00F9209F"/>
    <w:rsid w:val="00F93995"/>
    <w:rsid w:val="00F95C3E"/>
    <w:rsid w:val="00F96F1A"/>
    <w:rsid w:val="00F97662"/>
    <w:rsid w:val="00FA0612"/>
    <w:rsid w:val="00FA1ED6"/>
    <w:rsid w:val="00FA297F"/>
    <w:rsid w:val="00FA32D2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2F1D"/>
    <w:rsid w:val="00FE3266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wolters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FB92-2FB0-4386-B073-A06E1087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8F5508A4.dotm</Template>
  <TotalTime>0</TotalTime>
  <Pages>2</Pages>
  <Words>505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3555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Jörg Wolters</cp:lastModifiedBy>
  <cp:revision>6</cp:revision>
  <cp:lastPrinted>2019-10-15T08:59:00Z</cp:lastPrinted>
  <dcterms:created xsi:type="dcterms:W3CDTF">2019-10-11T13:16:00Z</dcterms:created>
  <dcterms:modified xsi:type="dcterms:W3CDTF">2020-02-18T14:01:00Z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