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6CFAA" w14:textId="77777777" w:rsidR="00967BCE" w:rsidRPr="007B34E8" w:rsidRDefault="00967BCE" w:rsidP="00967BCE">
      <w:pPr>
        <w:spacing w:before="720" w:after="0" w:line="240" w:lineRule="auto"/>
        <w:outlineLvl w:val="0"/>
        <w:rPr>
          <w:rFonts w:ascii="Arial" w:eastAsia="Times New Roman" w:hAnsi="Arial" w:cs="Arial"/>
          <w:b/>
          <w:sz w:val="32"/>
          <w:szCs w:val="32"/>
          <w:lang w:eastAsia="de-DE"/>
        </w:rPr>
      </w:pPr>
      <w:r w:rsidRPr="007B34E8">
        <w:rPr>
          <w:rFonts w:ascii="Arial" w:eastAsia="Times New Roman" w:hAnsi="Arial" w:cs="Arial"/>
          <w:b/>
          <w:noProof/>
          <w:sz w:val="32"/>
          <w:szCs w:val="32"/>
          <w:lang w:val="de-DE" w:eastAsia="de-DE"/>
        </w:rPr>
        <w:drawing>
          <wp:inline distT="0" distB="0" distL="0" distR="0" wp14:anchorId="7CE14D07" wp14:editId="6A54FDA7">
            <wp:extent cx="809625" cy="657225"/>
            <wp:effectExtent l="0" t="0" r="9525" b="9525"/>
            <wp:docPr id="2" name="Bild 2" descr="K_Logo_für_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_Logo_für_P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r w:rsidRPr="007B34E8">
        <w:rPr>
          <w:rFonts w:ascii="Arial" w:eastAsia="Times New Roman" w:hAnsi="Arial" w:cs="Arial"/>
          <w:szCs w:val="32"/>
          <w:lang w:eastAsia="de-DE"/>
        </w:rPr>
        <w:t>Halle 11, Stand F41</w:t>
      </w:r>
    </w:p>
    <w:p w14:paraId="26A96A93" w14:textId="44ED38C3" w:rsidR="00967BCE" w:rsidRPr="007B34E8" w:rsidRDefault="000759FC" w:rsidP="00C20A10">
      <w:pPr>
        <w:spacing w:before="240" w:after="0" w:line="240" w:lineRule="auto"/>
        <w:outlineLvl w:val="0"/>
        <w:rPr>
          <w:rFonts w:ascii="Arial" w:eastAsia="Times New Roman" w:hAnsi="Arial" w:cs="Arial"/>
          <w:b/>
          <w:sz w:val="32"/>
          <w:szCs w:val="32"/>
          <w:lang w:eastAsia="de-DE"/>
        </w:rPr>
      </w:pPr>
      <w:proofErr w:type="spellStart"/>
      <w:r>
        <w:rPr>
          <w:rFonts w:ascii="Arial" w:eastAsia="Times New Roman" w:hAnsi="Arial" w:cs="Arial"/>
          <w:b/>
          <w:sz w:val="32"/>
          <w:szCs w:val="32"/>
          <w:lang w:eastAsia="de-DE"/>
        </w:rPr>
        <w:t>Rinco</w:t>
      </w:r>
      <w:proofErr w:type="spellEnd"/>
      <w:r>
        <w:rPr>
          <w:rFonts w:ascii="Arial" w:eastAsia="Times New Roman" w:hAnsi="Arial" w:cs="Arial"/>
          <w:b/>
          <w:sz w:val="32"/>
          <w:szCs w:val="32"/>
          <w:lang w:eastAsia="de-DE"/>
        </w:rPr>
        <w:t xml:space="preserve"> </w:t>
      </w:r>
      <w:proofErr w:type="spellStart"/>
      <w:r>
        <w:rPr>
          <w:rFonts w:ascii="Arial" w:eastAsia="Times New Roman" w:hAnsi="Arial" w:cs="Arial"/>
          <w:b/>
          <w:sz w:val="32"/>
          <w:szCs w:val="32"/>
          <w:lang w:eastAsia="de-DE"/>
        </w:rPr>
        <w:t>Ultrasonics</w:t>
      </w:r>
      <w:proofErr w:type="spellEnd"/>
      <w:r>
        <w:rPr>
          <w:rFonts w:ascii="Arial" w:eastAsia="Times New Roman" w:hAnsi="Arial" w:cs="Arial"/>
          <w:b/>
          <w:sz w:val="32"/>
          <w:szCs w:val="32"/>
          <w:lang w:eastAsia="de-DE"/>
        </w:rPr>
        <w:t xml:space="preserve">: </w:t>
      </w:r>
      <w:r w:rsidRPr="000759FC">
        <w:rPr>
          <w:rFonts w:ascii="Arial" w:eastAsia="Times New Roman" w:hAnsi="Arial" w:cs="Arial"/>
          <w:b/>
          <w:sz w:val="32"/>
          <w:szCs w:val="32"/>
          <w:lang w:eastAsia="de-DE"/>
        </w:rPr>
        <w:t>Ultraschall</w:t>
      </w:r>
      <w:r w:rsidR="00C011E1">
        <w:rPr>
          <w:rFonts w:ascii="Arial" w:eastAsia="Times New Roman" w:hAnsi="Arial" w:cs="Arial"/>
          <w:b/>
          <w:sz w:val="32"/>
          <w:szCs w:val="32"/>
          <w:lang w:eastAsia="de-DE"/>
        </w:rPr>
        <w:t>-G</w:t>
      </w:r>
      <w:r w:rsidRPr="000759FC">
        <w:rPr>
          <w:rFonts w:ascii="Arial" w:eastAsia="Times New Roman" w:hAnsi="Arial" w:cs="Arial"/>
          <w:b/>
          <w:sz w:val="32"/>
          <w:szCs w:val="32"/>
          <w:lang w:eastAsia="de-DE"/>
        </w:rPr>
        <w:t>enerator AGM</w:t>
      </w:r>
      <w:r>
        <w:rPr>
          <w:rFonts w:ascii="Arial" w:eastAsia="Times New Roman" w:hAnsi="Arial" w:cs="Arial"/>
          <w:b/>
          <w:sz w:val="32"/>
          <w:szCs w:val="32"/>
          <w:lang w:eastAsia="de-DE"/>
        </w:rPr>
        <w:t> </w:t>
      </w:r>
      <w:r w:rsidRPr="000759FC">
        <w:rPr>
          <w:rFonts w:ascii="Arial" w:eastAsia="Times New Roman" w:hAnsi="Arial" w:cs="Arial"/>
          <w:b/>
          <w:sz w:val="32"/>
          <w:szCs w:val="32"/>
          <w:lang w:eastAsia="de-DE"/>
        </w:rPr>
        <w:t>Pro für automatisierte Schweissprozesse</w:t>
      </w:r>
    </w:p>
    <w:p w14:paraId="3161B480" w14:textId="5CED3C74" w:rsidR="000759FC" w:rsidRPr="000759FC" w:rsidRDefault="000759FC" w:rsidP="000759FC">
      <w:pPr>
        <w:autoSpaceDE w:val="0"/>
        <w:autoSpaceDN w:val="0"/>
        <w:adjustRightInd w:val="0"/>
        <w:spacing w:before="240" w:after="0" w:line="360" w:lineRule="auto"/>
        <w:textAlignment w:val="center"/>
        <w:rPr>
          <w:rFonts w:ascii="Arial" w:eastAsia="Times New Roman" w:hAnsi="Arial" w:cs="Arial"/>
          <w:lang w:eastAsia="de-DE"/>
        </w:rPr>
      </w:pPr>
      <w:r>
        <w:rPr>
          <w:rFonts w:ascii="Arial" w:eastAsia="Times New Roman" w:hAnsi="Arial" w:cs="Arial"/>
          <w:lang w:eastAsia="de-DE"/>
        </w:rPr>
        <w:t xml:space="preserve">Romanshorn/Schweiz und Düsseldorf 19. </w:t>
      </w:r>
      <w:r w:rsidRPr="000759FC">
        <w:rPr>
          <w:rFonts w:ascii="Arial" w:eastAsia="Times New Roman" w:hAnsi="Arial" w:cs="Arial"/>
          <w:lang w:eastAsia="de-DE"/>
        </w:rPr>
        <w:t xml:space="preserve">Oktober 2016. – Auf der diesjährigen K vom 19. bis 26. Oktober in Düsseldorf präsentiert die </w:t>
      </w:r>
      <w:proofErr w:type="spellStart"/>
      <w:r w:rsidRPr="000759FC">
        <w:rPr>
          <w:rFonts w:ascii="Arial" w:eastAsia="Times New Roman" w:hAnsi="Arial" w:cs="Arial"/>
          <w:lang w:eastAsia="de-DE"/>
        </w:rPr>
        <w:t>Rinco</w:t>
      </w:r>
      <w:proofErr w:type="spellEnd"/>
      <w:r w:rsidRPr="000759FC">
        <w:rPr>
          <w:rFonts w:ascii="Arial" w:eastAsia="Times New Roman" w:hAnsi="Arial" w:cs="Arial"/>
          <w:lang w:eastAsia="de-DE"/>
        </w:rPr>
        <w:t xml:space="preserve"> </w:t>
      </w:r>
      <w:proofErr w:type="spellStart"/>
      <w:r w:rsidRPr="000759FC">
        <w:rPr>
          <w:rFonts w:ascii="Arial" w:eastAsia="Times New Roman" w:hAnsi="Arial" w:cs="Arial"/>
          <w:lang w:eastAsia="de-DE"/>
        </w:rPr>
        <w:t>Ultrasonics</w:t>
      </w:r>
      <w:proofErr w:type="spellEnd"/>
      <w:r w:rsidRPr="000759FC">
        <w:rPr>
          <w:rFonts w:ascii="Arial" w:eastAsia="Times New Roman" w:hAnsi="Arial" w:cs="Arial"/>
          <w:lang w:eastAsia="de-DE"/>
        </w:rPr>
        <w:t xml:space="preserve"> AG als Spezialist für Ultraschall-Schweisstechnik erstmals den neuen </w:t>
      </w:r>
      <w:r>
        <w:rPr>
          <w:rFonts w:ascii="Arial" w:eastAsia="Times New Roman" w:hAnsi="Arial" w:cs="Arial"/>
          <w:lang w:eastAsia="de-DE"/>
        </w:rPr>
        <w:t>Ultraschall</w:t>
      </w:r>
      <w:r w:rsidR="00C011E1">
        <w:rPr>
          <w:rFonts w:ascii="Arial" w:eastAsia="Times New Roman" w:hAnsi="Arial" w:cs="Arial"/>
          <w:lang w:eastAsia="de-DE"/>
        </w:rPr>
        <w:t>-G</w:t>
      </w:r>
      <w:r>
        <w:rPr>
          <w:rFonts w:ascii="Arial" w:eastAsia="Times New Roman" w:hAnsi="Arial" w:cs="Arial"/>
          <w:lang w:eastAsia="de-DE"/>
        </w:rPr>
        <w:t>enerator</w:t>
      </w:r>
      <w:r w:rsidRPr="000759FC">
        <w:rPr>
          <w:rFonts w:ascii="Arial" w:eastAsia="Times New Roman" w:hAnsi="Arial" w:cs="Arial"/>
          <w:lang w:eastAsia="de-DE"/>
        </w:rPr>
        <w:t xml:space="preserve"> AGM</w:t>
      </w:r>
      <w:r w:rsidR="0074792B">
        <w:rPr>
          <w:rFonts w:ascii="Arial" w:eastAsia="Times New Roman" w:hAnsi="Arial" w:cs="Arial"/>
          <w:lang w:eastAsia="de-DE"/>
        </w:rPr>
        <w:t> </w:t>
      </w:r>
      <w:r w:rsidRPr="000759FC">
        <w:rPr>
          <w:rFonts w:ascii="Arial" w:eastAsia="Times New Roman" w:hAnsi="Arial" w:cs="Arial"/>
          <w:lang w:eastAsia="de-DE"/>
        </w:rPr>
        <w:t>Pro. Dieser ist konzipiert für den Einbau in Automationslinien und Sondermaschinen zum Steuern von  Komponenten. Der digitale, Industrie-4.0 taugliche AGM</w:t>
      </w:r>
      <w:r>
        <w:rPr>
          <w:rFonts w:ascii="Arial" w:eastAsia="Times New Roman" w:hAnsi="Arial" w:cs="Arial"/>
          <w:lang w:eastAsia="de-DE"/>
        </w:rPr>
        <w:t> </w:t>
      </w:r>
      <w:r w:rsidRPr="000759FC">
        <w:rPr>
          <w:rFonts w:ascii="Arial" w:eastAsia="Times New Roman" w:hAnsi="Arial" w:cs="Arial"/>
          <w:lang w:eastAsia="de-DE"/>
        </w:rPr>
        <w:t>Pro ist die technische Weiter</w:t>
      </w:r>
      <w:r>
        <w:rPr>
          <w:rFonts w:ascii="Arial" w:eastAsia="Times New Roman" w:hAnsi="Arial" w:cs="Arial"/>
          <w:lang w:eastAsia="de-DE"/>
        </w:rPr>
        <w:t xml:space="preserve">entwicklung des </w:t>
      </w:r>
      <w:r w:rsidR="007F6202">
        <w:rPr>
          <w:rFonts w:ascii="Arial" w:eastAsia="Times New Roman" w:hAnsi="Arial" w:cs="Arial"/>
          <w:lang w:eastAsia="de-DE"/>
        </w:rPr>
        <w:t>Ultraschall-</w:t>
      </w:r>
      <w:r>
        <w:rPr>
          <w:rFonts w:ascii="Arial" w:eastAsia="Times New Roman" w:hAnsi="Arial" w:cs="Arial"/>
          <w:lang w:eastAsia="de-DE"/>
        </w:rPr>
        <w:t>Generators AGM und</w:t>
      </w:r>
      <w:r w:rsidRPr="000759FC">
        <w:rPr>
          <w:rFonts w:ascii="Arial" w:eastAsia="Times New Roman" w:hAnsi="Arial" w:cs="Arial"/>
          <w:lang w:eastAsia="de-DE"/>
        </w:rPr>
        <w:t xml:space="preserve"> insbesondere für Automotive-Anwendungen geeignet.</w:t>
      </w:r>
    </w:p>
    <w:p w14:paraId="6E05F340" w14:textId="7551C3C6" w:rsidR="000759FC" w:rsidRPr="000759FC" w:rsidRDefault="000759FC" w:rsidP="000759FC">
      <w:pPr>
        <w:autoSpaceDE w:val="0"/>
        <w:autoSpaceDN w:val="0"/>
        <w:adjustRightInd w:val="0"/>
        <w:spacing w:before="240" w:after="0" w:line="360" w:lineRule="auto"/>
        <w:textAlignment w:val="center"/>
        <w:rPr>
          <w:rFonts w:ascii="Arial" w:eastAsia="Times New Roman" w:hAnsi="Arial" w:cs="Arial"/>
          <w:b/>
          <w:lang w:eastAsia="de-DE"/>
        </w:rPr>
      </w:pPr>
      <w:r w:rsidRPr="000759FC">
        <w:rPr>
          <w:rFonts w:ascii="Arial" w:eastAsia="Times New Roman" w:hAnsi="Arial" w:cs="Arial"/>
          <w:b/>
          <w:lang w:eastAsia="de-DE"/>
        </w:rPr>
        <w:t>Kompakte und leichte Bauweise</w:t>
      </w:r>
    </w:p>
    <w:p w14:paraId="61794A03" w14:textId="53F57D88" w:rsidR="000759FC" w:rsidRPr="000759FC" w:rsidRDefault="000759FC" w:rsidP="000759FC">
      <w:pPr>
        <w:autoSpaceDE w:val="0"/>
        <w:autoSpaceDN w:val="0"/>
        <w:adjustRightInd w:val="0"/>
        <w:spacing w:before="120" w:after="0" w:line="360" w:lineRule="auto"/>
        <w:textAlignment w:val="center"/>
        <w:rPr>
          <w:rFonts w:ascii="Arial" w:eastAsia="Times New Roman" w:hAnsi="Arial" w:cs="Arial"/>
          <w:lang w:eastAsia="de-DE"/>
        </w:rPr>
      </w:pPr>
      <w:r w:rsidRPr="000759FC">
        <w:rPr>
          <w:rFonts w:ascii="Arial" w:eastAsia="Times New Roman" w:hAnsi="Arial" w:cs="Arial"/>
          <w:lang w:eastAsia="de-DE"/>
        </w:rPr>
        <w:t xml:space="preserve">Der komplett neu entwickelte </w:t>
      </w:r>
      <w:r w:rsidR="007F6202">
        <w:rPr>
          <w:rFonts w:ascii="Arial" w:eastAsia="Times New Roman" w:hAnsi="Arial" w:cs="Arial"/>
          <w:lang w:eastAsia="de-DE"/>
        </w:rPr>
        <w:t>Ultraschall-</w:t>
      </w:r>
      <w:r w:rsidRPr="000759FC">
        <w:rPr>
          <w:rFonts w:ascii="Arial" w:eastAsia="Times New Roman" w:hAnsi="Arial" w:cs="Arial"/>
          <w:lang w:eastAsia="de-DE"/>
        </w:rPr>
        <w:t>Generator ist wie sein Vorgänger schmal ausgelegt, jedoch in der Höhe und in der Tiefe kleiner gebaut und fast um die Hälfte des Gewichts leichter. Der AGM</w:t>
      </w:r>
      <w:r>
        <w:rPr>
          <w:rFonts w:ascii="Arial" w:eastAsia="Times New Roman" w:hAnsi="Arial" w:cs="Arial"/>
          <w:lang w:eastAsia="de-DE"/>
        </w:rPr>
        <w:t> </w:t>
      </w:r>
      <w:r w:rsidRPr="000759FC">
        <w:rPr>
          <w:rFonts w:ascii="Arial" w:eastAsia="Times New Roman" w:hAnsi="Arial" w:cs="Arial"/>
          <w:lang w:eastAsia="de-DE"/>
        </w:rPr>
        <w:t>Pro eignet sich auf aufgrund der kleineren Dimensionierung optimal für den Einbau in Schaltschränken, da dort der Platz in der Tiefe un</w:t>
      </w:r>
      <w:r>
        <w:rPr>
          <w:rFonts w:ascii="Arial" w:eastAsia="Times New Roman" w:hAnsi="Arial" w:cs="Arial"/>
          <w:lang w:eastAsia="de-DE"/>
        </w:rPr>
        <w:t xml:space="preserve">d der Höhe meist beschränkt ist. Die </w:t>
      </w:r>
      <w:r w:rsidR="0074792B">
        <w:rPr>
          <w:rFonts w:ascii="Arial" w:eastAsia="Times New Roman" w:hAnsi="Arial" w:cs="Arial"/>
          <w:lang w:eastAsia="de-DE"/>
        </w:rPr>
        <w:t>digitalen Ein- und Ausgänge s</w:t>
      </w:r>
      <w:r>
        <w:rPr>
          <w:rFonts w:ascii="Arial" w:eastAsia="Times New Roman" w:hAnsi="Arial" w:cs="Arial"/>
          <w:lang w:eastAsia="de-DE"/>
        </w:rPr>
        <w:t xml:space="preserve">ind </w:t>
      </w:r>
      <w:r w:rsidR="007F6202">
        <w:rPr>
          <w:rFonts w:ascii="Arial" w:eastAsia="Times New Roman" w:hAnsi="Arial" w:cs="Arial"/>
          <w:lang w:eastAsia="de-DE"/>
        </w:rPr>
        <w:t>übersichtlich angeordnet und einfach über Schraubklemmen anz</w:t>
      </w:r>
      <w:r w:rsidR="000C1AD3">
        <w:rPr>
          <w:rFonts w:ascii="Arial" w:eastAsia="Times New Roman" w:hAnsi="Arial" w:cs="Arial"/>
          <w:lang w:eastAsia="de-DE"/>
        </w:rPr>
        <w:t>u</w:t>
      </w:r>
      <w:r w:rsidR="007F6202">
        <w:rPr>
          <w:rFonts w:ascii="Arial" w:eastAsia="Times New Roman" w:hAnsi="Arial" w:cs="Arial"/>
          <w:lang w:eastAsia="de-DE"/>
        </w:rPr>
        <w:t>schliessen</w:t>
      </w:r>
      <w:r>
        <w:rPr>
          <w:rFonts w:ascii="Arial" w:eastAsia="Times New Roman" w:hAnsi="Arial" w:cs="Arial"/>
          <w:lang w:eastAsia="de-DE"/>
        </w:rPr>
        <w:t>.</w:t>
      </w:r>
    </w:p>
    <w:p w14:paraId="50CCA632" w14:textId="46A93828" w:rsidR="000759FC" w:rsidRDefault="000759FC" w:rsidP="000759FC">
      <w:pPr>
        <w:autoSpaceDE w:val="0"/>
        <w:autoSpaceDN w:val="0"/>
        <w:adjustRightInd w:val="0"/>
        <w:spacing w:before="120" w:after="0" w:line="360" w:lineRule="auto"/>
        <w:textAlignment w:val="center"/>
        <w:rPr>
          <w:rFonts w:ascii="Arial" w:eastAsia="Times New Roman" w:hAnsi="Arial" w:cs="Arial"/>
          <w:lang w:eastAsia="de-DE"/>
        </w:rPr>
      </w:pPr>
      <w:r w:rsidRPr="000759FC">
        <w:rPr>
          <w:rFonts w:ascii="Arial" w:eastAsia="Times New Roman" w:hAnsi="Arial" w:cs="Arial"/>
          <w:lang w:eastAsia="de-DE"/>
        </w:rPr>
        <w:t xml:space="preserve">Der </w:t>
      </w:r>
      <w:r>
        <w:rPr>
          <w:rFonts w:ascii="Arial" w:eastAsia="Times New Roman" w:hAnsi="Arial" w:cs="Arial"/>
          <w:lang w:eastAsia="de-DE"/>
        </w:rPr>
        <w:t>neue Ultraschallschall</w:t>
      </w:r>
      <w:r w:rsidR="00C011E1">
        <w:rPr>
          <w:rFonts w:ascii="Arial" w:eastAsia="Times New Roman" w:hAnsi="Arial" w:cs="Arial"/>
          <w:lang w:eastAsia="de-DE"/>
        </w:rPr>
        <w:t>-G</w:t>
      </w:r>
      <w:r>
        <w:rPr>
          <w:rFonts w:ascii="Arial" w:eastAsia="Times New Roman" w:hAnsi="Arial" w:cs="Arial"/>
          <w:lang w:eastAsia="de-DE"/>
        </w:rPr>
        <w:t xml:space="preserve">enerator </w:t>
      </w:r>
      <w:r w:rsidRPr="000759FC">
        <w:rPr>
          <w:rFonts w:ascii="Arial" w:eastAsia="Times New Roman" w:hAnsi="Arial" w:cs="Arial"/>
          <w:lang w:eastAsia="de-DE"/>
        </w:rPr>
        <w:t xml:space="preserve">unterscheidet sich vom Vorgängermodell vor allem in der Parametereingabe und </w:t>
      </w:r>
      <w:r>
        <w:rPr>
          <w:rFonts w:ascii="Arial" w:eastAsia="Times New Roman" w:hAnsi="Arial" w:cs="Arial"/>
          <w:lang w:eastAsia="de-DE"/>
        </w:rPr>
        <w:t xml:space="preserve">der </w:t>
      </w:r>
      <w:r w:rsidRPr="000759FC">
        <w:rPr>
          <w:rFonts w:ascii="Arial" w:eastAsia="Times New Roman" w:hAnsi="Arial" w:cs="Arial"/>
          <w:lang w:eastAsia="de-DE"/>
        </w:rPr>
        <w:t xml:space="preserve">Prozessanalyse. Im </w:t>
      </w:r>
      <w:r w:rsidR="007F6202">
        <w:rPr>
          <w:rFonts w:ascii="Arial" w:eastAsia="Times New Roman" w:hAnsi="Arial" w:cs="Arial"/>
          <w:lang w:eastAsia="de-DE"/>
        </w:rPr>
        <w:t>Ultraschall-</w:t>
      </w:r>
      <w:r w:rsidRPr="000759FC">
        <w:rPr>
          <w:rFonts w:ascii="Arial" w:eastAsia="Times New Roman" w:hAnsi="Arial" w:cs="Arial"/>
          <w:lang w:eastAsia="de-DE"/>
        </w:rPr>
        <w:t xml:space="preserve">Generator können </w:t>
      </w:r>
      <w:r w:rsidR="0074792B">
        <w:rPr>
          <w:rFonts w:ascii="Arial" w:eastAsia="Times New Roman" w:hAnsi="Arial" w:cs="Arial"/>
          <w:lang w:eastAsia="de-DE"/>
        </w:rPr>
        <w:t xml:space="preserve">im Gegensatz zum Vorgängermodell </w:t>
      </w:r>
      <w:r w:rsidRPr="000759FC">
        <w:rPr>
          <w:rFonts w:ascii="Arial" w:eastAsia="Times New Roman" w:hAnsi="Arial" w:cs="Arial"/>
          <w:lang w:eastAsia="de-DE"/>
        </w:rPr>
        <w:t>16 Parameterdatensätze gespeichert werden</w:t>
      </w:r>
      <w:r w:rsidR="0074792B">
        <w:rPr>
          <w:rFonts w:ascii="Arial" w:eastAsia="Times New Roman" w:hAnsi="Arial" w:cs="Arial"/>
          <w:lang w:eastAsia="de-DE"/>
        </w:rPr>
        <w:t>.</w:t>
      </w:r>
      <w:r w:rsidRPr="000759FC">
        <w:rPr>
          <w:rFonts w:ascii="Arial" w:eastAsia="Times New Roman" w:hAnsi="Arial" w:cs="Arial"/>
          <w:lang w:eastAsia="de-DE"/>
        </w:rPr>
        <w:t xml:space="preserve"> Die </w:t>
      </w:r>
      <w:r w:rsidR="007F6202">
        <w:rPr>
          <w:rFonts w:ascii="Arial" w:eastAsia="Times New Roman" w:hAnsi="Arial" w:cs="Arial"/>
          <w:lang w:eastAsia="de-DE"/>
        </w:rPr>
        <w:t>Schweissp</w:t>
      </w:r>
      <w:r w:rsidRPr="000759FC">
        <w:rPr>
          <w:rFonts w:ascii="Arial" w:eastAsia="Times New Roman" w:hAnsi="Arial" w:cs="Arial"/>
          <w:lang w:eastAsia="de-DE"/>
        </w:rPr>
        <w:t xml:space="preserve">arameter können zudem über das integrierte </w:t>
      </w:r>
      <w:r w:rsidR="007F6202">
        <w:rPr>
          <w:rFonts w:ascii="Arial" w:eastAsia="Times New Roman" w:hAnsi="Arial" w:cs="Arial"/>
          <w:lang w:eastAsia="de-DE"/>
        </w:rPr>
        <w:t>3.1“ Farb-</w:t>
      </w:r>
      <w:r w:rsidRPr="000759FC">
        <w:rPr>
          <w:rFonts w:ascii="Arial" w:eastAsia="Times New Roman" w:hAnsi="Arial" w:cs="Arial"/>
          <w:lang w:eastAsia="de-DE"/>
        </w:rPr>
        <w:t xml:space="preserve">Touch-Display und </w:t>
      </w:r>
      <w:r>
        <w:rPr>
          <w:rFonts w:ascii="Arial" w:eastAsia="Times New Roman" w:hAnsi="Arial" w:cs="Arial"/>
          <w:lang w:eastAsia="de-DE"/>
        </w:rPr>
        <w:t xml:space="preserve">über </w:t>
      </w:r>
      <w:r w:rsidR="007F6202">
        <w:rPr>
          <w:rFonts w:ascii="Arial" w:eastAsia="Times New Roman" w:hAnsi="Arial" w:cs="Arial"/>
          <w:lang w:eastAsia="de-DE"/>
        </w:rPr>
        <w:t>ein mobiles Endgerät oder PC mittels</w:t>
      </w:r>
      <w:r>
        <w:rPr>
          <w:rFonts w:ascii="Arial" w:eastAsia="Times New Roman" w:hAnsi="Arial" w:cs="Arial"/>
          <w:lang w:eastAsia="de-DE"/>
        </w:rPr>
        <w:t xml:space="preserve"> </w:t>
      </w:r>
      <w:r w:rsidR="007F6202">
        <w:rPr>
          <w:rFonts w:ascii="Arial" w:eastAsia="Times New Roman" w:hAnsi="Arial" w:cs="Arial"/>
          <w:lang w:eastAsia="de-DE"/>
        </w:rPr>
        <w:t xml:space="preserve">einer </w:t>
      </w:r>
      <w:r>
        <w:rPr>
          <w:rFonts w:ascii="Arial" w:eastAsia="Times New Roman" w:hAnsi="Arial" w:cs="Arial"/>
          <w:lang w:eastAsia="de-DE"/>
        </w:rPr>
        <w:t xml:space="preserve">speziell </w:t>
      </w:r>
      <w:r w:rsidRPr="000759FC">
        <w:rPr>
          <w:rFonts w:ascii="Arial" w:eastAsia="Times New Roman" w:hAnsi="Arial" w:cs="Arial"/>
          <w:lang w:eastAsia="de-DE"/>
        </w:rPr>
        <w:t>entwickelte</w:t>
      </w:r>
      <w:r w:rsidR="007F6202">
        <w:rPr>
          <w:rFonts w:ascii="Arial" w:eastAsia="Times New Roman" w:hAnsi="Arial" w:cs="Arial"/>
          <w:lang w:eastAsia="de-DE"/>
        </w:rPr>
        <w:t>n</w:t>
      </w:r>
      <w:r w:rsidRPr="000759FC">
        <w:rPr>
          <w:rFonts w:ascii="Arial" w:eastAsia="Times New Roman" w:hAnsi="Arial" w:cs="Arial"/>
          <w:lang w:eastAsia="de-DE"/>
        </w:rPr>
        <w:t xml:space="preserve"> </w:t>
      </w:r>
      <w:r>
        <w:rPr>
          <w:rFonts w:ascii="Arial" w:eastAsia="Times New Roman" w:hAnsi="Arial" w:cs="Arial"/>
          <w:lang w:eastAsia="de-DE"/>
        </w:rPr>
        <w:t>AGM </w:t>
      </w:r>
      <w:r w:rsidRPr="000759FC">
        <w:rPr>
          <w:rFonts w:ascii="Arial" w:eastAsia="Times New Roman" w:hAnsi="Arial" w:cs="Arial"/>
          <w:lang w:eastAsia="de-DE"/>
        </w:rPr>
        <w:t xml:space="preserve">Pro Web-Applikation </w:t>
      </w:r>
      <w:r w:rsidR="007F6202">
        <w:rPr>
          <w:rFonts w:ascii="Arial" w:eastAsia="Times New Roman" w:hAnsi="Arial" w:cs="Arial"/>
          <w:lang w:eastAsia="de-DE"/>
        </w:rPr>
        <w:t>definiert</w:t>
      </w:r>
      <w:r w:rsidRPr="000759FC">
        <w:rPr>
          <w:rFonts w:ascii="Arial" w:eastAsia="Times New Roman" w:hAnsi="Arial" w:cs="Arial"/>
          <w:lang w:eastAsia="de-DE"/>
        </w:rPr>
        <w:t xml:space="preserve"> werden.</w:t>
      </w:r>
      <w:r>
        <w:rPr>
          <w:rFonts w:ascii="Arial" w:eastAsia="Times New Roman" w:hAnsi="Arial" w:cs="Arial"/>
          <w:lang w:eastAsia="de-DE"/>
        </w:rPr>
        <w:t xml:space="preserve"> Die </w:t>
      </w:r>
      <w:r w:rsidR="007F6202">
        <w:rPr>
          <w:rFonts w:ascii="Arial" w:eastAsia="Times New Roman" w:hAnsi="Arial" w:cs="Arial"/>
          <w:lang w:eastAsia="de-DE"/>
        </w:rPr>
        <w:t>Ans</w:t>
      </w:r>
      <w:r>
        <w:rPr>
          <w:rFonts w:ascii="Arial" w:eastAsia="Times New Roman" w:hAnsi="Arial" w:cs="Arial"/>
          <w:lang w:eastAsia="de-DE"/>
        </w:rPr>
        <w:t>teuerung</w:t>
      </w:r>
      <w:r w:rsidR="007F6202">
        <w:rPr>
          <w:rFonts w:ascii="Arial" w:eastAsia="Times New Roman" w:hAnsi="Arial" w:cs="Arial"/>
          <w:lang w:eastAsia="de-DE"/>
        </w:rPr>
        <w:t xml:space="preserve"> zum Ultraschall-Generator</w:t>
      </w:r>
      <w:r>
        <w:rPr>
          <w:rFonts w:ascii="Arial" w:eastAsia="Times New Roman" w:hAnsi="Arial" w:cs="Arial"/>
          <w:lang w:eastAsia="de-DE"/>
        </w:rPr>
        <w:t xml:space="preserve"> erfolgt über eine anlageeigene SPS.</w:t>
      </w:r>
    </w:p>
    <w:p w14:paraId="6D3E8727" w14:textId="12D3E0C0" w:rsidR="000759FC" w:rsidRPr="000759FC" w:rsidRDefault="000759FC" w:rsidP="000759FC">
      <w:pPr>
        <w:autoSpaceDE w:val="0"/>
        <w:autoSpaceDN w:val="0"/>
        <w:adjustRightInd w:val="0"/>
        <w:spacing w:before="240" w:after="0" w:line="360" w:lineRule="auto"/>
        <w:textAlignment w:val="center"/>
        <w:rPr>
          <w:rFonts w:ascii="Arial" w:eastAsia="Times New Roman" w:hAnsi="Arial" w:cs="Arial"/>
          <w:b/>
          <w:lang w:eastAsia="de-DE"/>
        </w:rPr>
      </w:pPr>
      <w:r w:rsidRPr="000759FC">
        <w:rPr>
          <w:rFonts w:ascii="Arial" w:eastAsia="Times New Roman" w:hAnsi="Arial" w:cs="Arial"/>
          <w:b/>
          <w:lang w:eastAsia="de-DE"/>
        </w:rPr>
        <w:t>Zahlreiche Kommunikationsprotokolle</w:t>
      </w:r>
    </w:p>
    <w:p w14:paraId="787493BE" w14:textId="0A4E3C1D" w:rsidR="000759FC" w:rsidRPr="000759FC" w:rsidRDefault="000759FC" w:rsidP="000759FC">
      <w:pPr>
        <w:autoSpaceDE w:val="0"/>
        <w:autoSpaceDN w:val="0"/>
        <w:adjustRightInd w:val="0"/>
        <w:spacing w:before="120" w:after="0" w:line="360" w:lineRule="auto"/>
        <w:textAlignment w:val="center"/>
        <w:rPr>
          <w:rFonts w:ascii="Arial" w:eastAsia="Times New Roman" w:hAnsi="Arial" w:cs="Arial"/>
          <w:lang w:eastAsia="de-DE"/>
        </w:rPr>
      </w:pPr>
      <w:r w:rsidRPr="000759FC">
        <w:rPr>
          <w:rFonts w:ascii="Arial" w:eastAsia="Times New Roman" w:hAnsi="Arial" w:cs="Arial"/>
          <w:lang w:eastAsia="de-DE"/>
        </w:rPr>
        <w:t xml:space="preserve">Der </w:t>
      </w:r>
      <w:r w:rsidR="007F6202">
        <w:rPr>
          <w:rFonts w:ascii="Arial" w:eastAsia="Times New Roman" w:hAnsi="Arial" w:cs="Arial"/>
          <w:lang w:eastAsia="de-DE"/>
        </w:rPr>
        <w:t>Ultraschall-</w:t>
      </w:r>
      <w:r w:rsidRPr="000759FC">
        <w:rPr>
          <w:rFonts w:ascii="Arial" w:eastAsia="Times New Roman" w:hAnsi="Arial" w:cs="Arial"/>
          <w:lang w:eastAsia="de-DE"/>
        </w:rPr>
        <w:t xml:space="preserve">Generator ist mit einem </w:t>
      </w:r>
      <w:r w:rsidR="007F6202">
        <w:rPr>
          <w:rFonts w:ascii="Arial" w:eastAsia="Times New Roman" w:hAnsi="Arial" w:cs="Arial"/>
          <w:lang w:eastAsia="de-DE"/>
        </w:rPr>
        <w:t>Kommunikationsmodul</w:t>
      </w:r>
      <w:r w:rsidR="007F6202" w:rsidRPr="000759FC">
        <w:rPr>
          <w:rFonts w:ascii="Arial" w:eastAsia="Times New Roman" w:hAnsi="Arial" w:cs="Arial"/>
          <w:lang w:eastAsia="de-DE"/>
        </w:rPr>
        <w:t xml:space="preserve"> </w:t>
      </w:r>
      <w:r w:rsidRPr="000759FC">
        <w:rPr>
          <w:rFonts w:ascii="Arial" w:eastAsia="Times New Roman" w:hAnsi="Arial" w:cs="Arial"/>
          <w:lang w:eastAsia="de-DE"/>
        </w:rPr>
        <w:t xml:space="preserve">für zahlreiche </w:t>
      </w:r>
      <w:r w:rsidR="007F6202">
        <w:rPr>
          <w:rFonts w:ascii="Arial" w:eastAsia="Times New Roman" w:hAnsi="Arial" w:cs="Arial"/>
          <w:lang w:eastAsia="de-DE"/>
        </w:rPr>
        <w:t>Industrie</w:t>
      </w:r>
      <w:r w:rsidR="007F6202" w:rsidRPr="000759FC">
        <w:rPr>
          <w:rFonts w:ascii="Arial" w:eastAsia="Times New Roman" w:hAnsi="Arial" w:cs="Arial"/>
          <w:lang w:eastAsia="de-DE"/>
        </w:rPr>
        <w:t xml:space="preserve">protokolle </w:t>
      </w:r>
      <w:r w:rsidRPr="000759FC">
        <w:rPr>
          <w:rFonts w:ascii="Arial" w:eastAsia="Times New Roman" w:hAnsi="Arial" w:cs="Arial"/>
          <w:lang w:eastAsia="de-DE"/>
        </w:rPr>
        <w:t>ausgestattet.</w:t>
      </w:r>
      <w:r>
        <w:rPr>
          <w:rFonts w:ascii="Arial" w:eastAsia="Times New Roman" w:hAnsi="Arial" w:cs="Arial"/>
          <w:lang w:eastAsia="de-DE"/>
        </w:rPr>
        <w:t xml:space="preserve"> </w:t>
      </w:r>
      <w:r w:rsidRPr="000759FC">
        <w:rPr>
          <w:rFonts w:ascii="Arial" w:eastAsia="Times New Roman" w:hAnsi="Arial" w:cs="Arial"/>
          <w:lang w:eastAsia="de-DE"/>
        </w:rPr>
        <w:t xml:space="preserve">Bislang waren die Ultraschall-Generatoren auf die </w:t>
      </w:r>
      <w:r w:rsidRPr="000759FC">
        <w:rPr>
          <w:rFonts w:ascii="Arial" w:eastAsia="Times New Roman" w:hAnsi="Arial" w:cs="Arial"/>
          <w:lang w:eastAsia="de-DE"/>
        </w:rPr>
        <w:lastRenderedPageBreak/>
        <w:t xml:space="preserve">Kommunikationsprotokolle RS485 und </w:t>
      </w:r>
      <w:proofErr w:type="spellStart"/>
      <w:r w:rsidRPr="000759FC">
        <w:rPr>
          <w:rFonts w:ascii="Arial" w:eastAsia="Times New Roman" w:hAnsi="Arial" w:cs="Arial"/>
          <w:lang w:eastAsia="de-DE"/>
        </w:rPr>
        <w:t>CANopen</w:t>
      </w:r>
      <w:proofErr w:type="spellEnd"/>
      <w:r w:rsidRPr="000759FC">
        <w:rPr>
          <w:rFonts w:ascii="Arial" w:eastAsia="Times New Roman" w:hAnsi="Arial" w:cs="Arial"/>
          <w:lang w:eastAsia="de-DE"/>
        </w:rPr>
        <w:t xml:space="preserve"> beschränkt. Das neue </w:t>
      </w:r>
      <w:r w:rsidR="007F6202">
        <w:rPr>
          <w:rFonts w:ascii="Arial" w:eastAsia="Times New Roman" w:hAnsi="Arial" w:cs="Arial"/>
          <w:lang w:eastAsia="de-DE"/>
        </w:rPr>
        <w:t>Kommunikationsmodul</w:t>
      </w:r>
      <w:r w:rsidR="007F6202" w:rsidRPr="000759FC">
        <w:rPr>
          <w:rFonts w:ascii="Arial" w:eastAsia="Times New Roman" w:hAnsi="Arial" w:cs="Arial"/>
          <w:lang w:eastAsia="de-DE"/>
        </w:rPr>
        <w:t xml:space="preserve"> </w:t>
      </w:r>
      <w:r w:rsidRPr="000759FC">
        <w:rPr>
          <w:rFonts w:ascii="Arial" w:eastAsia="Times New Roman" w:hAnsi="Arial" w:cs="Arial"/>
          <w:lang w:eastAsia="de-DE"/>
        </w:rPr>
        <w:t>deckt jetzt</w:t>
      </w:r>
      <w:r>
        <w:rPr>
          <w:rFonts w:ascii="Arial" w:eastAsia="Times New Roman" w:hAnsi="Arial" w:cs="Arial"/>
          <w:lang w:eastAsia="de-DE"/>
        </w:rPr>
        <w:t xml:space="preserve"> zusätzlich weitere Kommunikationsprotokolle ab</w:t>
      </w:r>
      <w:r w:rsidR="0074792B">
        <w:rPr>
          <w:rFonts w:ascii="Arial" w:eastAsia="Times New Roman" w:hAnsi="Arial" w:cs="Arial"/>
          <w:lang w:eastAsia="de-DE"/>
        </w:rPr>
        <w:t xml:space="preserve">, wie </w:t>
      </w:r>
      <w:r w:rsidRPr="000759FC">
        <w:rPr>
          <w:rFonts w:ascii="Arial" w:eastAsia="Times New Roman" w:hAnsi="Arial" w:cs="Arial"/>
          <w:lang w:val="de-DE" w:eastAsia="de-DE"/>
        </w:rPr>
        <w:t xml:space="preserve">Ethernet/IP, </w:t>
      </w:r>
      <w:proofErr w:type="spellStart"/>
      <w:r w:rsidRPr="000759FC">
        <w:rPr>
          <w:rFonts w:ascii="Arial" w:eastAsia="Times New Roman" w:hAnsi="Arial" w:cs="Arial"/>
          <w:lang w:val="de-DE" w:eastAsia="de-DE"/>
        </w:rPr>
        <w:t>Profibus</w:t>
      </w:r>
      <w:proofErr w:type="spellEnd"/>
      <w:r w:rsidRPr="000759FC">
        <w:rPr>
          <w:rFonts w:ascii="Arial" w:eastAsia="Times New Roman" w:hAnsi="Arial" w:cs="Arial"/>
          <w:lang w:val="de-DE" w:eastAsia="de-DE"/>
        </w:rPr>
        <w:t xml:space="preserve">, </w:t>
      </w:r>
      <w:proofErr w:type="spellStart"/>
      <w:r w:rsidRPr="000759FC">
        <w:rPr>
          <w:rFonts w:ascii="Arial" w:eastAsia="Times New Roman" w:hAnsi="Arial" w:cs="Arial"/>
          <w:lang w:val="de-DE" w:eastAsia="de-DE"/>
        </w:rPr>
        <w:t>Profinet</w:t>
      </w:r>
      <w:proofErr w:type="spellEnd"/>
      <w:r w:rsidRPr="000759FC">
        <w:rPr>
          <w:rFonts w:ascii="Arial" w:eastAsia="Times New Roman" w:hAnsi="Arial" w:cs="Arial"/>
          <w:lang w:val="de-DE" w:eastAsia="de-DE"/>
        </w:rPr>
        <w:t xml:space="preserve">, </w:t>
      </w:r>
      <w:proofErr w:type="spellStart"/>
      <w:r>
        <w:rPr>
          <w:rFonts w:ascii="Arial" w:eastAsia="Times New Roman" w:hAnsi="Arial" w:cs="Arial"/>
          <w:lang w:val="de-DE" w:eastAsia="de-DE"/>
        </w:rPr>
        <w:t>EtherCAT</w:t>
      </w:r>
      <w:proofErr w:type="spellEnd"/>
      <w:r>
        <w:rPr>
          <w:rFonts w:ascii="Arial" w:eastAsia="Times New Roman" w:hAnsi="Arial" w:cs="Arial"/>
          <w:lang w:val="de-DE" w:eastAsia="de-DE"/>
        </w:rPr>
        <w:t xml:space="preserve">, </w:t>
      </w:r>
      <w:proofErr w:type="spellStart"/>
      <w:r>
        <w:rPr>
          <w:rFonts w:ascii="Arial" w:eastAsia="Times New Roman" w:hAnsi="Arial" w:cs="Arial"/>
          <w:lang w:val="de-DE" w:eastAsia="de-DE"/>
        </w:rPr>
        <w:t>DeviceNet</w:t>
      </w:r>
      <w:proofErr w:type="spellEnd"/>
      <w:r>
        <w:rPr>
          <w:rFonts w:ascii="Arial" w:eastAsia="Times New Roman" w:hAnsi="Arial" w:cs="Arial"/>
          <w:lang w:val="de-DE" w:eastAsia="de-DE"/>
        </w:rPr>
        <w:t xml:space="preserve"> </w:t>
      </w:r>
      <w:r w:rsidRPr="000759FC">
        <w:rPr>
          <w:rFonts w:ascii="Arial" w:eastAsia="Times New Roman" w:hAnsi="Arial" w:cs="Arial"/>
          <w:lang w:eastAsia="de-DE"/>
        </w:rPr>
        <w:t>und mehr. Die Kommunikation zur SPS</w:t>
      </w:r>
      <w:r>
        <w:rPr>
          <w:rFonts w:ascii="Arial" w:eastAsia="Times New Roman" w:hAnsi="Arial" w:cs="Arial"/>
          <w:lang w:eastAsia="de-DE"/>
        </w:rPr>
        <w:t xml:space="preserve"> </w:t>
      </w:r>
      <w:r w:rsidRPr="000759FC">
        <w:rPr>
          <w:rFonts w:ascii="Arial" w:eastAsia="Times New Roman" w:hAnsi="Arial" w:cs="Arial"/>
          <w:lang w:eastAsia="de-DE"/>
        </w:rPr>
        <w:t>ist einfach zu konfigurieren und für alle</w:t>
      </w:r>
      <w:r>
        <w:rPr>
          <w:rFonts w:ascii="Arial" w:eastAsia="Times New Roman" w:hAnsi="Arial" w:cs="Arial"/>
          <w:lang w:eastAsia="de-DE"/>
        </w:rPr>
        <w:t xml:space="preserve"> </w:t>
      </w:r>
      <w:r w:rsidRPr="000759FC">
        <w:rPr>
          <w:rFonts w:ascii="Arial" w:eastAsia="Times New Roman" w:hAnsi="Arial" w:cs="Arial"/>
          <w:lang w:eastAsia="de-DE"/>
        </w:rPr>
        <w:t xml:space="preserve">Geräte </w:t>
      </w:r>
      <w:r>
        <w:rPr>
          <w:rFonts w:ascii="Arial" w:eastAsia="Times New Roman" w:hAnsi="Arial" w:cs="Arial"/>
          <w:lang w:eastAsia="de-DE"/>
        </w:rPr>
        <w:t>möglich</w:t>
      </w:r>
      <w:r w:rsidRPr="000759FC">
        <w:rPr>
          <w:rFonts w:ascii="Arial" w:eastAsia="Times New Roman" w:hAnsi="Arial" w:cs="Arial"/>
          <w:lang w:eastAsia="de-DE"/>
        </w:rPr>
        <w:t>.</w:t>
      </w:r>
    </w:p>
    <w:p w14:paraId="20DBE828" w14:textId="52C8E6AE" w:rsidR="000759FC" w:rsidRPr="000759FC" w:rsidRDefault="000759FC" w:rsidP="000759FC">
      <w:pPr>
        <w:autoSpaceDE w:val="0"/>
        <w:autoSpaceDN w:val="0"/>
        <w:adjustRightInd w:val="0"/>
        <w:spacing w:before="240" w:after="0" w:line="360" w:lineRule="auto"/>
        <w:textAlignment w:val="center"/>
        <w:rPr>
          <w:rFonts w:ascii="Arial" w:eastAsia="Times New Roman" w:hAnsi="Arial" w:cs="Arial"/>
          <w:lang w:eastAsia="de-DE"/>
        </w:rPr>
      </w:pPr>
      <w:r>
        <w:rPr>
          <w:rFonts w:ascii="Arial" w:eastAsia="Times New Roman" w:hAnsi="Arial" w:cs="Arial"/>
          <w:lang w:eastAsia="de-DE"/>
        </w:rPr>
        <w:t xml:space="preserve">Der AGM Pro verfügt über eine Softstart- und Softstoppfunktion </w:t>
      </w:r>
      <w:r w:rsidRPr="000759FC">
        <w:rPr>
          <w:rFonts w:ascii="Arial" w:eastAsia="Times New Roman" w:hAnsi="Arial" w:cs="Arial"/>
          <w:lang w:eastAsia="de-DE"/>
        </w:rPr>
        <w:t>zum sanften An- und Ausschwingen von komplexen</w:t>
      </w:r>
      <w:r>
        <w:rPr>
          <w:rFonts w:ascii="Arial" w:eastAsia="Times New Roman" w:hAnsi="Arial" w:cs="Arial"/>
          <w:lang w:eastAsia="de-DE"/>
        </w:rPr>
        <w:t xml:space="preserve"> </w:t>
      </w:r>
      <w:proofErr w:type="spellStart"/>
      <w:r w:rsidRPr="000759FC">
        <w:rPr>
          <w:rFonts w:ascii="Arial" w:eastAsia="Times New Roman" w:hAnsi="Arial" w:cs="Arial"/>
          <w:lang w:eastAsia="de-DE"/>
        </w:rPr>
        <w:t>Sonotroden</w:t>
      </w:r>
      <w:proofErr w:type="spellEnd"/>
      <w:r>
        <w:rPr>
          <w:rFonts w:ascii="Arial" w:eastAsia="Times New Roman" w:hAnsi="Arial" w:cs="Arial"/>
          <w:lang w:eastAsia="de-DE"/>
        </w:rPr>
        <w:t xml:space="preserve">. Für einen Schweissvorgang sind insgesamt sechs Schweissmodi wählbar: </w:t>
      </w:r>
      <w:r w:rsidRPr="000759FC">
        <w:rPr>
          <w:rFonts w:ascii="Arial" w:eastAsia="Times New Roman" w:hAnsi="Arial" w:cs="Arial"/>
          <w:lang w:eastAsia="de-DE"/>
        </w:rPr>
        <w:t xml:space="preserve">Zeitmodus, Energiemodus, Schweisszeit </w:t>
      </w:r>
      <w:r>
        <w:rPr>
          <w:rFonts w:ascii="Arial" w:eastAsia="Times New Roman" w:hAnsi="Arial" w:cs="Arial"/>
          <w:lang w:eastAsia="de-DE"/>
        </w:rPr>
        <w:t xml:space="preserve">und/oder </w:t>
      </w:r>
      <w:r w:rsidRPr="000759FC">
        <w:rPr>
          <w:rFonts w:ascii="Arial" w:eastAsia="Times New Roman" w:hAnsi="Arial" w:cs="Arial"/>
          <w:lang w:eastAsia="de-DE"/>
        </w:rPr>
        <w:t>Schw</w:t>
      </w:r>
      <w:r>
        <w:rPr>
          <w:rFonts w:ascii="Arial" w:eastAsia="Times New Roman" w:hAnsi="Arial" w:cs="Arial"/>
          <w:lang w:eastAsia="de-DE"/>
        </w:rPr>
        <w:t xml:space="preserve">eissenergie, Kontaktabschaltung sowie </w:t>
      </w:r>
      <w:r w:rsidR="00193940">
        <w:rPr>
          <w:rFonts w:ascii="Arial" w:eastAsia="Times New Roman" w:hAnsi="Arial" w:cs="Arial"/>
          <w:lang w:eastAsia="de-DE"/>
        </w:rPr>
        <w:t>kontinuierlicher Modus</w:t>
      </w:r>
      <w:r>
        <w:rPr>
          <w:rFonts w:ascii="Arial" w:eastAsia="Times New Roman" w:hAnsi="Arial" w:cs="Arial"/>
          <w:lang w:eastAsia="de-DE"/>
        </w:rPr>
        <w:t xml:space="preserve">. Der AGM Pro erfasst während eines Vorgangs </w:t>
      </w:r>
      <w:r w:rsidRPr="000759FC">
        <w:rPr>
          <w:rFonts w:ascii="Arial" w:eastAsia="Times New Roman" w:hAnsi="Arial" w:cs="Arial"/>
          <w:lang w:eastAsia="de-DE"/>
        </w:rPr>
        <w:t>alle Parameter inklusive der Fehlermeldungen digita</w:t>
      </w:r>
      <w:r>
        <w:rPr>
          <w:rFonts w:ascii="Arial" w:eastAsia="Times New Roman" w:hAnsi="Arial" w:cs="Arial"/>
          <w:lang w:eastAsia="de-DE"/>
        </w:rPr>
        <w:t xml:space="preserve">l. Dabei können die Fehler </w:t>
      </w:r>
      <w:r w:rsidRPr="000759FC">
        <w:rPr>
          <w:rFonts w:ascii="Arial" w:eastAsia="Times New Roman" w:hAnsi="Arial" w:cs="Arial"/>
          <w:lang w:eastAsia="de-DE"/>
        </w:rPr>
        <w:t>in die Gruppen „Generator“,</w:t>
      </w:r>
      <w:r>
        <w:rPr>
          <w:rFonts w:ascii="Arial" w:eastAsia="Times New Roman" w:hAnsi="Arial" w:cs="Arial"/>
          <w:lang w:eastAsia="de-DE"/>
        </w:rPr>
        <w:t xml:space="preserve"> </w:t>
      </w:r>
      <w:r w:rsidRPr="000759FC">
        <w:rPr>
          <w:rFonts w:ascii="Arial" w:eastAsia="Times New Roman" w:hAnsi="Arial" w:cs="Arial"/>
          <w:lang w:eastAsia="de-DE"/>
        </w:rPr>
        <w:t>„</w:t>
      </w:r>
      <w:proofErr w:type="spellStart"/>
      <w:r w:rsidRPr="000759FC">
        <w:rPr>
          <w:rFonts w:ascii="Arial" w:eastAsia="Times New Roman" w:hAnsi="Arial" w:cs="Arial"/>
          <w:lang w:eastAsia="de-DE"/>
        </w:rPr>
        <w:t>Schwingersystem</w:t>
      </w:r>
      <w:proofErr w:type="spellEnd"/>
      <w:r w:rsidRPr="000759FC">
        <w:rPr>
          <w:rFonts w:ascii="Arial" w:eastAsia="Times New Roman" w:hAnsi="Arial" w:cs="Arial"/>
          <w:lang w:eastAsia="de-DE"/>
        </w:rPr>
        <w:t>“ und „</w:t>
      </w:r>
      <w:proofErr w:type="spellStart"/>
      <w:r w:rsidRPr="000759FC">
        <w:rPr>
          <w:rFonts w:ascii="Arial" w:eastAsia="Times New Roman" w:hAnsi="Arial" w:cs="Arial"/>
          <w:lang w:eastAsia="de-DE"/>
        </w:rPr>
        <w:t>Limiten</w:t>
      </w:r>
      <w:proofErr w:type="spellEnd"/>
      <w:r w:rsidRPr="000759FC">
        <w:rPr>
          <w:rFonts w:ascii="Arial" w:eastAsia="Times New Roman" w:hAnsi="Arial" w:cs="Arial"/>
          <w:lang w:eastAsia="de-DE"/>
        </w:rPr>
        <w:t>“ unterteilt werden</w:t>
      </w:r>
      <w:r>
        <w:rPr>
          <w:rFonts w:ascii="Arial" w:eastAsia="Times New Roman" w:hAnsi="Arial" w:cs="Arial"/>
          <w:lang w:eastAsia="de-DE"/>
        </w:rPr>
        <w:t>.</w:t>
      </w:r>
      <w:r w:rsidRPr="000759FC">
        <w:rPr>
          <w:rFonts w:ascii="Arial" w:eastAsia="Times New Roman" w:hAnsi="Arial" w:cs="Arial"/>
          <w:lang w:eastAsia="de-DE"/>
        </w:rPr>
        <w:t xml:space="preserve"> </w:t>
      </w:r>
      <w:r>
        <w:rPr>
          <w:rFonts w:ascii="Arial" w:eastAsia="Times New Roman" w:hAnsi="Arial" w:cs="Arial"/>
          <w:lang w:eastAsia="de-DE"/>
        </w:rPr>
        <w:t xml:space="preserve">Zur Qualitätskontrolle lassen sich </w:t>
      </w:r>
      <w:r w:rsidR="00C011E1">
        <w:rPr>
          <w:rFonts w:ascii="Arial" w:eastAsia="Times New Roman" w:hAnsi="Arial" w:cs="Arial"/>
          <w:lang w:eastAsia="de-DE"/>
        </w:rPr>
        <w:t>zahlreiche</w:t>
      </w:r>
      <w:r w:rsidRPr="000759FC">
        <w:rPr>
          <w:rFonts w:ascii="Arial" w:eastAsia="Times New Roman" w:hAnsi="Arial" w:cs="Arial"/>
          <w:lang w:eastAsia="de-DE"/>
        </w:rPr>
        <w:t xml:space="preserve"> Grenzwerte setzen, die eine Warnung</w:t>
      </w:r>
      <w:r>
        <w:rPr>
          <w:rFonts w:ascii="Arial" w:eastAsia="Times New Roman" w:hAnsi="Arial" w:cs="Arial"/>
          <w:lang w:eastAsia="de-DE"/>
        </w:rPr>
        <w:t xml:space="preserve"> auslösen</w:t>
      </w:r>
      <w:r w:rsidRPr="000759FC">
        <w:rPr>
          <w:rFonts w:ascii="Arial" w:eastAsia="Times New Roman" w:hAnsi="Arial" w:cs="Arial"/>
          <w:lang w:eastAsia="de-DE"/>
        </w:rPr>
        <w:t xml:space="preserve"> oder die Maschine stoppen</w:t>
      </w:r>
      <w:r>
        <w:rPr>
          <w:rFonts w:ascii="Arial" w:eastAsia="Times New Roman" w:hAnsi="Arial" w:cs="Arial"/>
          <w:lang w:eastAsia="de-DE"/>
        </w:rPr>
        <w:t xml:space="preserve">. </w:t>
      </w:r>
      <w:r w:rsidRPr="000759FC">
        <w:rPr>
          <w:rFonts w:ascii="Arial" w:eastAsia="Times New Roman" w:hAnsi="Arial" w:cs="Arial"/>
          <w:lang w:eastAsia="de-DE"/>
        </w:rPr>
        <w:t xml:space="preserve">Nach Abschluss </w:t>
      </w:r>
      <w:r>
        <w:rPr>
          <w:rFonts w:ascii="Arial" w:eastAsia="Times New Roman" w:hAnsi="Arial" w:cs="Arial"/>
          <w:lang w:eastAsia="de-DE"/>
        </w:rPr>
        <w:t xml:space="preserve">des Schweissvorgangs </w:t>
      </w:r>
      <w:r w:rsidRPr="000759FC">
        <w:rPr>
          <w:rFonts w:ascii="Arial" w:eastAsia="Times New Roman" w:hAnsi="Arial" w:cs="Arial"/>
          <w:lang w:eastAsia="de-DE"/>
        </w:rPr>
        <w:t xml:space="preserve">kann der Anwender mittels </w:t>
      </w:r>
      <w:r w:rsidR="005F4775">
        <w:rPr>
          <w:rFonts w:ascii="Arial" w:eastAsia="Times New Roman" w:hAnsi="Arial" w:cs="Arial"/>
          <w:lang w:eastAsia="de-DE"/>
        </w:rPr>
        <w:t>der Web-Applikation</w:t>
      </w:r>
      <w:r w:rsidR="005F4775" w:rsidRPr="000759FC">
        <w:rPr>
          <w:rFonts w:ascii="Arial" w:eastAsia="Times New Roman" w:hAnsi="Arial" w:cs="Arial"/>
          <w:lang w:eastAsia="de-DE"/>
        </w:rPr>
        <w:t xml:space="preserve"> </w:t>
      </w:r>
      <w:r w:rsidRPr="000759FC">
        <w:rPr>
          <w:rFonts w:ascii="Arial" w:eastAsia="Times New Roman" w:hAnsi="Arial" w:cs="Arial"/>
          <w:lang w:eastAsia="de-DE"/>
        </w:rPr>
        <w:t>auf alle wichtigen Ergeb</w:t>
      </w:r>
      <w:r>
        <w:rPr>
          <w:rFonts w:ascii="Arial" w:eastAsia="Times New Roman" w:hAnsi="Arial" w:cs="Arial"/>
          <w:lang w:eastAsia="de-DE"/>
        </w:rPr>
        <w:t xml:space="preserve">nisse und </w:t>
      </w:r>
      <w:r w:rsidR="005F4775">
        <w:rPr>
          <w:rFonts w:ascii="Arial" w:eastAsia="Times New Roman" w:hAnsi="Arial" w:cs="Arial"/>
          <w:lang w:eastAsia="de-DE"/>
        </w:rPr>
        <w:t>Schweissp</w:t>
      </w:r>
      <w:r>
        <w:rPr>
          <w:rFonts w:ascii="Arial" w:eastAsia="Times New Roman" w:hAnsi="Arial" w:cs="Arial"/>
          <w:lang w:eastAsia="de-DE"/>
        </w:rPr>
        <w:t xml:space="preserve">arameter </w:t>
      </w:r>
      <w:r w:rsidRPr="000759FC">
        <w:rPr>
          <w:rFonts w:ascii="Arial" w:eastAsia="Times New Roman" w:hAnsi="Arial" w:cs="Arial"/>
          <w:lang w:eastAsia="de-DE"/>
        </w:rPr>
        <w:t>zugreifen, diese a</w:t>
      </w:r>
      <w:r w:rsidR="005F4775">
        <w:rPr>
          <w:rFonts w:ascii="Arial" w:eastAsia="Times New Roman" w:hAnsi="Arial" w:cs="Arial"/>
          <w:lang w:eastAsia="de-DE"/>
        </w:rPr>
        <w:t>nalysieren</w:t>
      </w:r>
      <w:r w:rsidRPr="000759FC">
        <w:rPr>
          <w:rFonts w:ascii="Arial" w:eastAsia="Times New Roman" w:hAnsi="Arial" w:cs="Arial"/>
          <w:lang w:eastAsia="de-DE"/>
        </w:rPr>
        <w:t xml:space="preserve"> und dokumentieren</w:t>
      </w:r>
      <w:r>
        <w:rPr>
          <w:rFonts w:ascii="Arial" w:eastAsia="Times New Roman" w:hAnsi="Arial" w:cs="Arial"/>
          <w:lang w:eastAsia="de-DE"/>
        </w:rPr>
        <w:t>.</w:t>
      </w:r>
    </w:p>
    <w:p w14:paraId="50F61B04" w14:textId="17443F99" w:rsidR="00967BCE" w:rsidRPr="00AC11D1" w:rsidRDefault="00967BCE" w:rsidP="000759FC">
      <w:pPr>
        <w:spacing w:before="360" w:after="0" w:line="240" w:lineRule="auto"/>
        <w:rPr>
          <w:rFonts w:ascii="Arial" w:eastAsia="Times New Roman" w:hAnsi="Arial" w:cs="Arial"/>
          <w:sz w:val="20"/>
          <w:szCs w:val="20"/>
          <w:lang w:eastAsia="de-DE"/>
        </w:rPr>
      </w:pPr>
      <w:r w:rsidRPr="00AC11D1">
        <w:rPr>
          <w:rFonts w:ascii="Arial" w:eastAsia="Times New Roman" w:hAnsi="Arial" w:cs="Arial"/>
          <w:sz w:val="20"/>
          <w:szCs w:val="20"/>
          <w:lang w:eastAsia="de-DE"/>
        </w:rPr>
        <w:t>Die RINCO ULTRASONICS AG (www.rincoultrasonics.com) mit Zentrale in Romanshorn/Schweiz ist seit der Gründung 1976 spezialisiert auf die Entwicklung und Herstellung von Ultraschall-Schweissmaschinen und von Ultraschall-Schneidanlagen. Zum Einsatz kommen RINCO-Produkte beim zuverlässigen Verschweissen von Kunststoffteilen sowie beim Schneiden von Lebensmitteln und von synthetischen Textilien. Mit der langjährigen Kompetenz in der Entwicklung innovativer Lösungen und der anwendungstechnischen Beratung ist RINCO ein anerkannter und zuverlässiger Partner vieler Unternehmen der Automobilindustrie, der Medizintechnik, Textil- und Lebensmittelverarbeitung, der Verpackungs- und Elektrotechnik, dem Anlagen- und Gerätebau, der Telekommunikation sowie den Bereichen Haushalt &amp; Freizeit. Seit 1997 Mitglied der international tätigen CREST GROUP, ist RINCO ULTRASONICS mit eigenen Niederlassungen und Vertretungen in über 40 Ländern rund um den Globus bei den Kunden vor Ort präsent.</w:t>
      </w:r>
    </w:p>
    <w:p w14:paraId="0C774811" w14:textId="77777777" w:rsidR="00967BCE" w:rsidRPr="007B34E8" w:rsidRDefault="00967BCE" w:rsidP="00967BCE">
      <w:pPr>
        <w:spacing w:before="120" w:after="0" w:line="240" w:lineRule="auto"/>
        <w:jc w:val="center"/>
        <w:rPr>
          <w:rFonts w:ascii="Arial" w:eastAsia="Times New Roman" w:hAnsi="Arial" w:cs="Arial"/>
          <w:color w:val="000000"/>
          <w:lang w:eastAsia="de-DE"/>
        </w:rPr>
      </w:pPr>
      <w:r w:rsidRPr="007B34E8">
        <w:rPr>
          <w:rFonts w:ascii="Arial" w:eastAsia="Times New Roman" w:hAnsi="Arial" w:cs="Arial"/>
          <w:color w:val="000000"/>
          <w:lang w:eastAsia="de-DE"/>
        </w:rPr>
        <w:t>■■■</w:t>
      </w:r>
    </w:p>
    <w:p w14:paraId="57145EF5" w14:textId="77777777" w:rsidR="00967BCE" w:rsidRPr="007B34E8" w:rsidRDefault="00967BCE" w:rsidP="000759FC">
      <w:pPr>
        <w:spacing w:before="240" w:after="0" w:line="240" w:lineRule="auto"/>
        <w:jc w:val="center"/>
        <w:rPr>
          <w:rFonts w:ascii="Arial" w:eastAsia="Times New Roman" w:hAnsi="Arial" w:cs="Arial"/>
          <w:color w:val="000000"/>
          <w:lang w:eastAsia="de-DE"/>
        </w:rPr>
      </w:pPr>
    </w:p>
    <w:p w14:paraId="438BD257" w14:textId="77777777" w:rsidR="00967BCE" w:rsidRPr="00493AF5" w:rsidRDefault="00967BCE" w:rsidP="00967BCE">
      <w:pPr>
        <w:spacing w:after="0" w:line="240" w:lineRule="auto"/>
        <w:outlineLvl w:val="0"/>
        <w:rPr>
          <w:rFonts w:ascii="Arial" w:eastAsia="Times New Roman" w:hAnsi="Arial" w:cs="Arial"/>
          <w:sz w:val="20"/>
          <w:szCs w:val="20"/>
          <w:u w:val="single"/>
          <w:lang w:eastAsia="de-DE"/>
        </w:rPr>
      </w:pPr>
      <w:r w:rsidRPr="00493AF5">
        <w:rPr>
          <w:rFonts w:ascii="Arial" w:eastAsia="Times New Roman" w:hAnsi="Arial" w:cs="Arial"/>
          <w:sz w:val="20"/>
          <w:szCs w:val="20"/>
          <w:u w:val="single"/>
          <w:lang w:eastAsia="de-DE"/>
        </w:rPr>
        <w:t>Weitere Informationen:</w:t>
      </w:r>
    </w:p>
    <w:p w14:paraId="66113EAD" w14:textId="77777777" w:rsidR="00967BCE" w:rsidRPr="00493AF5" w:rsidRDefault="00967BCE" w:rsidP="00967BCE">
      <w:pPr>
        <w:spacing w:after="0" w:line="240" w:lineRule="auto"/>
        <w:rPr>
          <w:rFonts w:ascii="Arial" w:eastAsia="Times New Roman" w:hAnsi="Arial" w:cs="Arial"/>
          <w:sz w:val="20"/>
          <w:szCs w:val="20"/>
          <w:lang w:eastAsia="de-DE"/>
        </w:rPr>
      </w:pPr>
      <w:r w:rsidRPr="00493AF5">
        <w:rPr>
          <w:rFonts w:ascii="Arial" w:eastAsia="Times New Roman" w:hAnsi="Arial" w:cs="Arial"/>
          <w:sz w:val="20"/>
          <w:szCs w:val="20"/>
          <w:lang w:eastAsia="de-DE"/>
        </w:rPr>
        <w:t xml:space="preserve">Martina Egger, Marketing </w:t>
      </w:r>
      <w:proofErr w:type="spellStart"/>
      <w:r w:rsidRPr="00493AF5">
        <w:rPr>
          <w:rFonts w:ascii="Arial" w:eastAsia="Times New Roman" w:hAnsi="Arial" w:cs="Arial"/>
          <w:sz w:val="20"/>
          <w:szCs w:val="20"/>
          <w:lang w:eastAsia="de-DE"/>
        </w:rPr>
        <w:t>Assistant</w:t>
      </w:r>
      <w:proofErr w:type="spellEnd"/>
    </w:p>
    <w:p w14:paraId="3E9E6257" w14:textId="77777777" w:rsidR="00967BCE" w:rsidRPr="00493AF5" w:rsidRDefault="00967BCE" w:rsidP="00967BCE">
      <w:pPr>
        <w:tabs>
          <w:tab w:val="center" w:pos="4536"/>
          <w:tab w:val="right" w:pos="8222"/>
          <w:tab w:val="right" w:pos="9072"/>
        </w:tabs>
        <w:spacing w:after="0" w:line="240" w:lineRule="auto"/>
        <w:rPr>
          <w:rFonts w:ascii="Arial" w:eastAsia="Times New Roman" w:hAnsi="Arial" w:cs="Arial"/>
          <w:sz w:val="20"/>
          <w:szCs w:val="20"/>
          <w:lang w:eastAsia="de-DE"/>
        </w:rPr>
      </w:pPr>
      <w:r w:rsidRPr="00493AF5">
        <w:rPr>
          <w:rFonts w:ascii="Arial" w:eastAsia="Times New Roman" w:hAnsi="Arial" w:cs="Arial"/>
          <w:bCs/>
          <w:sz w:val="20"/>
          <w:szCs w:val="20"/>
          <w:lang w:eastAsia="de-DE"/>
        </w:rPr>
        <w:t>RINCO ULTRASONICS AG, Industriestrasse 4, CH-8590 Romanshorn 1</w:t>
      </w:r>
    </w:p>
    <w:p w14:paraId="5D2F883C" w14:textId="4075C74C" w:rsidR="00967BCE" w:rsidRPr="00493AF5" w:rsidRDefault="00AC11D1" w:rsidP="00967BCE">
      <w:pPr>
        <w:spacing w:after="0" w:line="240" w:lineRule="auto"/>
        <w:rPr>
          <w:rFonts w:ascii="Arial" w:eastAsia="Times New Roman" w:hAnsi="Arial" w:cs="Arial"/>
          <w:sz w:val="20"/>
          <w:szCs w:val="20"/>
          <w:lang w:eastAsia="de-DE"/>
        </w:rPr>
      </w:pPr>
      <w:r w:rsidRPr="00493AF5">
        <w:rPr>
          <w:rFonts w:ascii="Arial" w:eastAsia="Times New Roman" w:hAnsi="Arial" w:cs="Arial"/>
          <w:sz w:val="20"/>
          <w:szCs w:val="20"/>
          <w:lang w:eastAsia="de-DE"/>
        </w:rPr>
        <w:t>Tel.: +41 71 46641-</w:t>
      </w:r>
      <w:r w:rsidR="00967BCE" w:rsidRPr="00493AF5">
        <w:rPr>
          <w:rFonts w:ascii="Arial" w:eastAsia="Times New Roman" w:hAnsi="Arial" w:cs="Arial"/>
          <w:sz w:val="20"/>
          <w:szCs w:val="20"/>
          <w:lang w:eastAsia="de-DE"/>
        </w:rPr>
        <w:t>34, Fax: -01, E-Mail: m.egger@rincoultrasonics.com</w:t>
      </w:r>
    </w:p>
    <w:p w14:paraId="038A3D78" w14:textId="77777777" w:rsidR="00967BCE" w:rsidRPr="00493AF5" w:rsidRDefault="00967BCE" w:rsidP="00967BCE">
      <w:pPr>
        <w:spacing w:after="0" w:line="240" w:lineRule="auto"/>
        <w:rPr>
          <w:rFonts w:ascii="Arial" w:eastAsia="Times New Roman" w:hAnsi="Arial" w:cs="Arial"/>
          <w:sz w:val="20"/>
          <w:szCs w:val="20"/>
          <w:lang w:eastAsia="de-DE"/>
        </w:rPr>
      </w:pPr>
    </w:p>
    <w:p w14:paraId="6964C5A3" w14:textId="77777777" w:rsidR="00967BCE" w:rsidRPr="00493AF5" w:rsidRDefault="00967BCE" w:rsidP="00967BCE">
      <w:pPr>
        <w:spacing w:after="0" w:line="240" w:lineRule="auto"/>
        <w:outlineLvl w:val="0"/>
        <w:rPr>
          <w:rFonts w:ascii="Arial" w:eastAsia="Times New Roman" w:hAnsi="Arial" w:cs="Arial"/>
          <w:color w:val="000000"/>
          <w:sz w:val="20"/>
          <w:szCs w:val="20"/>
          <w:u w:val="single"/>
          <w:lang w:eastAsia="de-DE"/>
        </w:rPr>
      </w:pPr>
      <w:r w:rsidRPr="00493AF5">
        <w:rPr>
          <w:rFonts w:ascii="Arial" w:eastAsia="Times New Roman" w:hAnsi="Arial" w:cs="Arial"/>
          <w:color w:val="000000"/>
          <w:sz w:val="20"/>
          <w:szCs w:val="20"/>
          <w:u w:val="single"/>
          <w:lang w:eastAsia="de-DE"/>
        </w:rPr>
        <w:t>Redaktioneller Kontakt und Belegexemplare:</w:t>
      </w:r>
    </w:p>
    <w:p w14:paraId="59FEDC06" w14:textId="77777777" w:rsidR="00967BCE" w:rsidRPr="00493AF5" w:rsidRDefault="00967BCE" w:rsidP="00967BCE">
      <w:pPr>
        <w:spacing w:after="0" w:line="240" w:lineRule="auto"/>
        <w:rPr>
          <w:rFonts w:ascii="Arial" w:eastAsia="Times New Roman" w:hAnsi="Arial" w:cs="Arial"/>
          <w:color w:val="000000"/>
          <w:sz w:val="20"/>
          <w:szCs w:val="20"/>
          <w:lang w:eastAsia="de-DE"/>
        </w:rPr>
      </w:pPr>
      <w:r w:rsidRPr="00493AF5">
        <w:rPr>
          <w:rFonts w:ascii="Arial" w:eastAsia="Times New Roman" w:hAnsi="Arial" w:cs="Arial"/>
          <w:sz w:val="20"/>
          <w:szCs w:val="20"/>
          <w:lang w:val="en-US" w:eastAsia="de-DE"/>
        </w:rPr>
        <w:t xml:space="preserve">Georg Sposny, </w:t>
      </w:r>
      <w:r w:rsidRPr="00493AF5">
        <w:rPr>
          <w:rFonts w:ascii="Arial" w:eastAsia="Times New Roman" w:hAnsi="Arial" w:cs="Arial"/>
          <w:color w:val="000000"/>
          <w:sz w:val="20"/>
          <w:szCs w:val="20"/>
          <w:lang w:val="en-US" w:eastAsia="de-DE"/>
        </w:rPr>
        <w:t xml:space="preserve">Konsens PR GmbH &amp; Co. </w:t>
      </w:r>
      <w:r w:rsidRPr="00493AF5">
        <w:rPr>
          <w:rFonts w:ascii="Arial" w:eastAsia="Times New Roman" w:hAnsi="Arial" w:cs="Arial"/>
          <w:color w:val="000000"/>
          <w:sz w:val="20"/>
          <w:szCs w:val="20"/>
          <w:lang w:eastAsia="de-DE"/>
        </w:rPr>
        <w:t xml:space="preserve">KG, </w:t>
      </w:r>
    </w:p>
    <w:p w14:paraId="214BBBE8" w14:textId="77777777" w:rsidR="00967BCE" w:rsidRPr="00493AF5" w:rsidRDefault="00967BCE" w:rsidP="00967BCE">
      <w:pPr>
        <w:spacing w:after="0" w:line="240" w:lineRule="auto"/>
        <w:rPr>
          <w:rFonts w:ascii="Arial" w:eastAsia="Times New Roman" w:hAnsi="Arial" w:cs="Arial"/>
          <w:color w:val="000000"/>
          <w:sz w:val="20"/>
          <w:szCs w:val="20"/>
          <w:lang w:eastAsia="de-DE"/>
        </w:rPr>
      </w:pPr>
      <w:r w:rsidRPr="00493AF5">
        <w:rPr>
          <w:rFonts w:ascii="Arial" w:eastAsia="Times New Roman" w:hAnsi="Arial" w:cs="Arial"/>
          <w:color w:val="000000"/>
          <w:sz w:val="20"/>
          <w:szCs w:val="20"/>
          <w:lang w:eastAsia="de-DE"/>
        </w:rPr>
        <w:t>Hans-</w:t>
      </w:r>
      <w:proofErr w:type="spellStart"/>
      <w:r w:rsidRPr="00493AF5">
        <w:rPr>
          <w:rFonts w:ascii="Arial" w:eastAsia="Times New Roman" w:hAnsi="Arial" w:cs="Arial"/>
          <w:color w:val="000000"/>
          <w:sz w:val="20"/>
          <w:szCs w:val="20"/>
          <w:lang w:eastAsia="de-DE"/>
        </w:rPr>
        <w:t>Kudlich</w:t>
      </w:r>
      <w:proofErr w:type="spellEnd"/>
      <w:r w:rsidRPr="00493AF5">
        <w:rPr>
          <w:rFonts w:ascii="Arial" w:eastAsia="Times New Roman" w:hAnsi="Arial" w:cs="Arial"/>
          <w:color w:val="000000"/>
          <w:sz w:val="20"/>
          <w:szCs w:val="20"/>
          <w:lang w:eastAsia="de-DE"/>
        </w:rPr>
        <w:t>-Strasse 25, D-64823 Gross-Umstadt – www.konsens.de</w:t>
      </w:r>
    </w:p>
    <w:p w14:paraId="1B48FE9F" w14:textId="0960F41B" w:rsidR="006E0C59" w:rsidRPr="00493AF5" w:rsidRDefault="00AC11D1" w:rsidP="00967BCE">
      <w:pPr>
        <w:spacing w:after="0" w:line="240" w:lineRule="auto"/>
        <w:rPr>
          <w:rFonts w:ascii="Arial" w:eastAsia="Times New Roman" w:hAnsi="Arial" w:cs="Arial"/>
          <w:sz w:val="20"/>
          <w:szCs w:val="20"/>
          <w:lang w:eastAsia="de-DE"/>
        </w:rPr>
      </w:pPr>
      <w:r w:rsidRPr="00493AF5">
        <w:rPr>
          <w:rFonts w:ascii="Arial" w:eastAsia="Times New Roman" w:hAnsi="Arial" w:cs="Arial"/>
          <w:sz w:val="20"/>
          <w:szCs w:val="20"/>
          <w:lang w:eastAsia="de-DE"/>
        </w:rPr>
        <w:t>Tel.: +49 6078 93 63-0, Fax: -</w:t>
      </w:r>
      <w:r w:rsidR="00967BCE" w:rsidRPr="00493AF5">
        <w:rPr>
          <w:rFonts w:ascii="Arial" w:eastAsia="Times New Roman" w:hAnsi="Arial" w:cs="Arial"/>
          <w:sz w:val="20"/>
          <w:szCs w:val="20"/>
          <w:lang w:eastAsia="de-DE"/>
        </w:rPr>
        <w:t xml:space="preserve">20, E-Mail: </w:t>
      </w:r>
      <w:r w:rsidRPr="00493AF5">
        <w:rPr>
          <w:rFonts w:ascii="Arial" w:eastAsia="Times New Roman" w:hAnsi="Arial" w:cs="Arial"/>
          <w:sz w:val="20"/>
          <w:szCs w:val="20"/>
          <w:lang w:eastAsia="de-DE"/>
        </w:rPr>
        <w:t>georg.sposny@konsens.de</w:t>
      </w:r>
    </w:p>
    <w:p w14:paraId="42E64A9E" w14:textId="77777777" w:rsidR="00AC11D1" w:rsidRPr="00AC11D1" w:rsidRDefault="00AC11D1" w:rsidP="00967BCE">
      <w:pPr>
        <w:spacing w:after="0" w:line="240" w:lineRule="auto"/>
        <w:rPr>
          <w:rFonts w:ascii="Arial" w:eastAsia="Times New Roman" w:hAnsi="Arial" w:cs="Arial"/>
          <w:sz w:val="20"/>
          <w:szCs w:val="20"/>
          <w:lang w:eastAsia="de-DE"/>
        </w:rPr>
      </w:pPr>
      <w:bookmarkStart w:id="0" w:name="_GoBack"/>
      <w:bookmarkEnd w:id="0"/>
    </w:p>
    <w:p w14:paraId="5A5CEAC2" w14:textId="77777777" w:rsidR="006E0C59" w:rsidRDefault="006E0C59" w:rsidP="00967BCE">
      <w:pPr>
        <w:spacing w:after="0" w:line="240" w:lineRule="auto"/>
        <w:rPr>
          <w:rFonts w:ascii="Arial" w:eastAsia="Times New Roman" w:hAnsi="Arial" w:cs="Arial"/>
          <w:lang w:eastAsia="de-DE"/>
        </w:rPr>
      </w:pPr>
    </w:p>
    <w:p w14:paraId="39A6FBE1" w14:textId="77777777" w:rsidR="006E0C59" w:rsidRPr="007B34E8" w:rsidRDefault="006E0C59" w:rsidP="006E0C59">
      <w:pPr>
        <w:pBdr>
          <w:top w:val="single" w:sz="4" w:space="4" w:color="auto"/>
          <w:left w:val="single" w:sz="4" w:space="0" w:color="auto"/>
          <w:bottom w:val="single" w:sz="4" w:space="5" w:color="auto"/>
          <w:right w:val="single" w:sz="4" w:space="4" w:color="auto"/>
        </w:pBdr>
        <w:tabs>
          <w:tab w:val="left" w:pos="851"/>
        </w:tabs>
        <w:spacing w:after="0" w:line="240" w:lineRule="auto"/>
        <w:ind w:left="57"/>
        <w:rPr>
          <w:rFonts w:ascii="Arial" w:eastAsia="Times New Roman" w:hAnsi="Arial" w:cs="Arial"/>
          <w:i/>
          <w:color w:val="000000"/>
          <w:sz w:val="20"/>
          <w:lang w:eastAsia="de-DE"/>
        </w:rPr>
      </w:pPr>
      <w:r w:rsidRPr="007B34E8">
        <w:rPr>
          <w:rFonts w:ascii="Arial" w:eastAsia="Times New Roman" w:hAnsi="Arial" w:cs="Arial"/>
          <w:i/>
          <w:color w:val="000000"/>
          <w:szCs w:val="24"/>
          <w:lang w:eastAsia="de-DE"/>
        </w:rPr>
        <w:tab/>
      </w:r>
      <w:r w:rsidRPr="007B34E8">
        <w:rPr>
          <w:rFonts w:ascii="Arial" w:eastAsia="Times New Roman" w:hAnsi="Arial" w:cs="Arial"/>
          <w:i/>
          <w:color w:val="000000"/>
          <w:sz w:val="20"/>
          <w:lang w:eastAsia="de-DE"/>
        </w:rPr>
        <w:t>Liebe Kolleginnen und Kollegen,</w:t>
      </w:r>
    </w:p>
    <w:p w14:paraId="5619B3B0" w14:textId="77777777" w:rsidR="006E0C59" w:rsidRPr="007B34E8" w:rsidRDefault="006E0C59" w:rsidP="006E0C59">
      <w:pPr>
        <w:pBdr>
          <w:top w:val="single" w:sz="4" w:space="4" w:color="auto"/>
          <w:left w:val="single" w:sz="4" w:space="0" w:color="auto"/>
          <w:bottom w:val="single" w:sz="4" w:space="5" w:color="auto"/>
          <w:right w:val="single" w:sz="4" w:space="4" w:color="auto"/>
        </w:pBdr>
        <w:tabs>
          <w:tab w:val="left" w:pos="851"/>
        </w:tabs>
        <w:spacing w:after="0" w:line="240" w:lineRule="auto"/>
        <w:ind w:left="57"/>
        <w:rPr>
          <w:rFonts w:ascii="Arial" w:eastAsia="Times New Roman" w:hAnsi="Arial" w:cs="Arial"/>
          <w:i/>
          <w:color w:val="000000"/>
          <w:sz w:val="20"/>
          <w:lang w:eastAsia="de-DE"/>
        </w:rPr>
      </w:pPr>
      <w:r w:rsidRPr="007B34E8">
        <w:rPr>
          <w:rFonts w:ascii="Arial" w:eastAsia="Times New Roman" w:hAnsi="Arial" w:cs="Arial"/>
          <w:i/>
          <w:color w:val="000000"/>
          <w:sz w:val="20"/>
          <w:lang w:eastAsia="de-DE"/>
        </w:rPr>
        <w:tab/>
        <w:t xml:space="preserve">Presseinformationen von </w:t>
      </w:r>
      <w:proofErr w:type="spellStart"/>
      <w:r w:rsidRPr="007B34E8">
        <w:rPr>
          <w:rFonts w:ascii="Arial" w:eastAsia="Times New Roman" w:hAnsi="Arial" w:cs="Arial"/>
          <w:i/>
          <w:color w:val="000000"/>
          <w:sz w:val="20"/>
          <w:lang w:eastAsia="de-DE"/>
        </w:rPr>
        <w:t>Rinco</w:t>
      </w:r>
      <w:proofErr w:type="spellEnd"/>
      <w:r w:rsidRPr="007B34E8">
        <w:rPr>
          <w:rFonts w:ascii="Arial" w:eastAsia="Times New Roman" w:hAnsi="Arial" w:cs="Arial"/>
          <w:i/>
          <w:color w:val="000000"/>
          <w:sz w:val="20"/>
          <w:lang w:eastAsia="de-DE"/>
        </w:rPr>
        <w:t xml:space="preserve"> </w:t>
      </w:r>
      <w:proofErr w:type="spellStart"/>
      <w:r w:rsidRPr="007B34E8">
        <w:rPr>
          <w:rFonts w:ascii="Arial" w:eastAsia="Times New Roman" w:hAnsi="Arial" w:cs="Arial"/>
          <w:i/>
          <w:color w:val="000000"/>
          <w:sz w:val="20"/>
          <w:lang w:eastAsia="de-DE"/>
        </w:rPr>
        <w:t>Ultrasonics</w:t>
      </w:r>
      <w:proofErr w:type="spellEnd"/>
      <w:r w:rsidRPr="007B34E8">
        <w:rPr>
          <w:rFonts w:ascii="Arial" w:eastAsia="Times New Roman" w:hAnsi="Arial" w:cs="Arial"/>
          <w:i/>
          <w:color w:val="000000"/>
          <w:sz w:val="20"/>
          <w:lang w:eastAsia="de-DE"/>
        </w:rPr>
        <w:t xml:space="preserve"> mit Text (deutsch und englisch) sowie Bildern in</w:t>
      </w:r>
      <w:r w:rsidRPr="007B34E8">
        <w:rPr>
          <w:rFonts w:ascii="Arial" w:eastAsia="Times New Roman" w:hAnsi="Arial" w:cs="Arial"/>
          <w:i/>
          <w:color w:val="000000"/>
          <w:sz w:val="20"/>
          <w:lang w:eastAsia="de-DE"/>
        </w:rPr>
        <w:br/>
      </w:r>
      <w:r w:rsidRPr="007B34E8">
        <w:rPr>
          <w:rFonts w:ascii="Arial" w:eastAsia="Times New Roman" w:hAnsi="Arial" w:cs="Arial"/>
          <w:i/>
          <w:color w:val="000000"/>
          <w:sz w:val="20"/>
          <w:lang w:eastAsia="de-DE"/>
        </w:rPr>
        <w:tab/>
        <w:t>druckfähiger Auflösung finden Sie als Download unter:</w:t>
      </w:r>
    </w:p>
    <w:p w14:paraId="330F55AF" w14:textId="020264EB" w:rsidR="006E0C59" w:rsidRDefault="006E0C59" w:rsidP="006E0C59">
      <w:pPr>
        <w:pBdr>
          <w:top w:val="single" w:sz="4" w:space="4" w:color="auto"/>
          <w:left w:val="single" w:sz="4" w:space="0" w:color="auto"/>
          <w:bottom w:val="single" w:sz="4" w:space="5" w:color="auto"/>
          <w:right w:val="single" w:sz="4" w:space="4" w:color="auto"/>
        </w:pBdr>
        <w:tabs>
          <w:tab w:val="left" w:pos="851"/>
        </w:tabs>
        <w:spacing w:after="0" w:line="240" w:lineRule="auto"/>
        <w:ind w:left="57"/>
        <w:jc w:val="center"/>
        <w:rPr>
          <w:rFonts w:ascii="Arial" w:eastAsia="Times New Roman" w:hAnsi="Arial" w:cs="Arial"/>
          <w:b/>
          <w:i/>
          <w:color w:val="000000"/>
          <w:sz w:val="20"/>
          <w:lang w:eastAsia="de-DE"/>
        </w:rPr>
      </w:pPr>
      <w:r w:rsidRPr="00AC11D1">
        <w:rPr>
          <w:rFonts w:ascii="Arial" w:eastAsia="Times New Roman" w:hAnsi="Arial" w:cs="Arial"/>
          <w:b/>
          <w:i/>
          <w:sz w:val="20"/>
          <w:lang w:eastAsia="de-DE"/>
        </w:rPr>
        <w:lastRenderedPageBreak/>
        <w:t>www.konsens.de/rinco.html</w:t>
      </w:r>
    </w:p>
    <w:p w14:paraId="5082FA1D" w14:textId="77777777" w:rsidR="006E0C59" w:rsidRPr="006E0C59" w:rsidRDefault="006E0C59" w:rsidP="00967BCE">
      <w:pPr>
        <w:spacing w:after="0" w:line="240" w:lineRule="auto"/>
        <w:rPr>
          <w:rFonts w:ascii="Arial" w:eastAsia="Times New Roman" w:hAnsi="Arial" w:cs="Arial"/>
          <w:lang w:eastAsia="de-DE"/>
        </w:rPr>
      </w:pPr>
    </w:p>
    <w:p w14:paraId="6BF276C5" w14:textId="0E7E8202" w:rsidR="006E0C59" w:rsidRDefault="006E0C59" w:rsidP="006E0C59">
      <w:pPr>
        <w:rPr>
          <w:rFonts w:ascii="Arial" w:hAnsi="Arial" w:cs="Arial"/>
        </w:rPr>
      </w:pPr>
    </w:p>
    <w:p w14:paraId="1B9534E9" w14:textId="6857C9DB" w:rsidR="006E0C59" w:rsidRDefault="006E0C59" w:rsidP="006E0C59">
      <w:pPr>
        <w:rPr>
          <w:rFonts w:ascii="Arial" w:hAnsi="Arial" w:cs="Arial"/>
        </w:rPr>
      </w:pPr>
    </w:p>
    <w:p w14:paraId="0AE7CDB3" w14:textId="7A9F1635" w:rsidR="00C011E1" w:rsidRDefault="00C011E1" w:rsidP="006E0C59">
      <w:pPr>
        <w:rPr>
          <w:rFonts w:ascii="Arial" w:hAnsi="Arial" w:cs="Arial"/>
        </w:rPr>
      </w:pPr>
      <w:r>
        <w:rPr>
          <w:rFonts w:ascii="Arial" w:hAnsi="Arial" w:cs="Arial"/>
          <w:noProof/>
          <w:lang w:val="de-DE" w:eastAsia="de-DE"/>
        </w:rPr>
        <w:drawing>
          <wp:inline distT="0" distB="0" distL="0" distR="0" wp14:anchorId="4423DCE0" wp14:editId="355810E9">
            <wp:extent cx="3920800" cy="3876285"/>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354_AGM Pr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20729" cy="3876214"/>
                    </a:xfrm>
                    <a:prstGeom prst="rect">
                      <a:avLst/>
                    </a:prstGeom>
                  </pic:spPr>
                </pic:pic>
              </a:graphicData>
            </a:graphic>
          </wp:inline>
        </w:drawing>
      </w:r>
    </w:p>
    <w:p w14:paraId="461B92FB" w14:textId="2DA8D3D7" w:rsidR="006E0C59" w:rsidRDefault="00C011E1" w:rsidP="006E0C59">
      <w:pPr>
        <w:rPr>
          <w:rFonts w:ascii="Arial" w:hAnsi="Arial" w:cs="Arial"/>
        </w:rPr>
      </w:pPr>
      <w:r>
        <w:rPr>
          <w:rFonts w:ascii="Arial" w:hAnsi="Arial" w:cs="Arial"/>
        </w:rPr>
        <w:t>D</w:t>
      </w:r>
      <w:r w:rsidR="006E0C59" w:rsidRPr="006E0C59">
        <w:rPr>
          <w:rFonts w:ascii="Arial" w:hAnsi="Arial" w:cs="Arial"/>
        </w:rPr>
        <w:t xml:space="preserve">er auf </w:t>
      </w:r>
      <w:proofErr w:type="gramStart"/>
      <w:r w:rsidR="006E0C59" w:rsidRPr="006E0C59">
        <w:rPr>
          <w:rFonts w:ascii="Arial" w:hAnsi="Arial" w:cs="Arial"/>
        </w:rPr>
        <w:t>der</w:t>
      </w:r>
      <w:proofErr w:type="gramEnd"/>
      <w:r w:rsidR="006E0C59" w:rsidRPr="006E0C59">
        <w:rPr>
          <w:rFonts w:ascii="Arial" w:hAnsi="Arial" w:cs="Arial"/>
        </w:rPr>
        <w:t xml:space="preserve"> diesjährigen K </w:t>
      </w:r>
      <w:r w:rsidR="00B7637F">
        <w:rPr>
          <w:rFonts w:ascii="Arial" w:hAnsi="Arial" w:cs="Arial"/>
        </w:rPr>
        <w:t xml:space="preserve">in Düsseldorf </w:t>
      </w:r>
      <w:r w:rsidR="006E0C59" w:rsidRPr="006E0C59">
        <w:rPr>
          <w:rFonts w:ascii="Arial" w:hAnsi="Arial" w:cs="Arial"/>
        </w:rPr>
        <w:t xml:space="preserve">vorgestellte </w:t>
      </w:r>
      <w:r w:rsidR="006E0C59" w:rsidRPr="006E0C59">
        <w:rPr>
          <w:rFonts w:ascii="Arial" w:eastAsia="Times New Roman" w:hAnsi="Arial" w:cs="Arial"/>
          <w:lang w:eastAsia="de-DE"/>
        </w:rPr>
        <w:t>Ultraschall-Generator AGM Pro</w:t>
      </w:r>
      <w:r>
        <w:rPr>
          <w:rFonts w:ascii="Arial" w:eastAsia="Times New Roman" w:hAnsi="Arial" w:cs="Arial"/>
          <w:lang w:eastAsia="de-DE"/>
        </w:rPr>
        <w:t xml:space="preserve"> ist </w:t>
      </w:r>
      <w:r w:rsidR="006E0C59" w:rsidRPr="006E0C59">
        <w:rPr>
          <w:rFonts w:ascii="Arial" w:hAnsi="Arial" w:cs="Arial"/>
        </w:rPr>
        <w:t xml:space="preserve">konzipiert </w:t>
      </w:r>
      <w:r w:rsidR="006E0C59" w:rsidRPr="006E0C59">
        <w:rPr>
          <w:rFonts w:ascii="Arial" w:eastAsia="Times New Roman" w:hAnsi="Arial" w:cs="Arial"/>
          <w:lang w:eastAsia="de-DE"/>
        </w:rPr>
        <w:t xml:space="preserve">zur Integration </w:t>
      </w:r>
      <w:r w:rsidRPr="000759FC">
        <w:rPr>
          <w:rFonts w:ascii="Arial" w:eastAsia="Times New Roman" w:hAnsi="Arial" w:cs="Arial"/>
          <w:lang w:eastAsia="de-DE"/>
        </w:rPr>
        <w:t xml:space="preserve">in Automationslinien und Sondermaschinen zum Steuern von </w:t>
      </w:r>
      <w:r>
        <w:rPr>
          <w:rFonts w:ascii="Arial" w:eastAsia="Times New Roman" w:hAnsi="Arial" w:cs="Arial"/>
          <w:lang w:eastAsia="de-DE"/>
        </w:rPr>
        <w:t>Komponenten. Geschlossene Ansicht links, offen rechts.</w:t>
      </w:r>
    </w:p>
    <w:p w14:paraId="3EA1F474" w14:textId="662BDCE8" w:rsidR="007C04B6" w:rsidRPr="006E0C59" w:rsidRDefault="007C04B6" w:rsidP="006E0C59">
      <w:pPr>
        <w:rPr>
          <w:rFonts w:ascii="Arial" w:hAnsi="Arial" w:cs="Arial"/>
        </w:rPr>
      </w:pPr>
      <w:r>
        <w:rPr>
          <w:rFonts w:ascii="Arial" w:hAnsi="Arial" w:cs="Arial"/>
        </w:rPr>
        <w:t xml:space="preserve">Bilder: </w:t>
      </w:r>
      <w:proofErr w:type="spellStart"/>
      <w:r>
        <w:rPr>
          <w:rFonts w:ascii="Arial" w:hAnsi="Arial" w:cs="Arial"/>
        </w:rPr>
        <w:t>Rinco</w:t>
      </w:r>
      <w:proofErr w:type="spellEnd"/>
      <w:r>
        <w:rPr>
          <w:rFonts w:ascii="Arial" w:hAnsi="Arial" w:cs="Arial"/>
        </w:rPr>
        <w:t xml:space="preserve"> </w:t>
      </w:r>
      <w:proofErr w:type="spellStart"/>
      <w:r>
        <w:rPr>
          <w:rFonts w:ascii="Arial" w:hAnsi="Arial" w:cs="Arial"/>
        </w:rPr>
        <w:t>Ultrasonics</w:t>
      </w:r>
      <w:proofErr w:type="spellEnd"/>
    </w:p>
    <w:sectPr w:rsidR="007C04B6" w:rsidRPr="006E0C59" w:rsidSect="00224E9F">
      <w:headerReference w:type="default" r:id="rId11"/>
      <w:footerReference w:type="default" r:id="rId12"/>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132FD" w14:textId="77777777" w:rsidR="006D72D0" w:rsidRDefault="006D72D0" w:rsidP="00967BCE">
      <w:pPr>
        <w:spacing w:after="0" w:line="240" w:lineRule="auto"/>
      </w:pPr>
      <w:r>
        <w:separator/>
      </w:r>
    </w:p>
  </w:endnote>
  <w:endnote w:type="continuationSeparator" w:id="0">
    <w:p w14:paraId="01C16D10" w14:textId="77777777" w:rsidR="006D72D0" w:rsidRDefault="006D72D0" w:rsidP="00967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F9084" w14:textId="77777777" w:rsidR="00AC11D1" w:rsidRDefault="00AC11D1" w:rsidP="00AC11D1">
    <w:pPr>
      <w:pStyle w:val="Fuzeile"/>
      <w:ind w:left="567"/>
      <w:jc w:val="center"/>
      <w:rPr>
        <w:rFonts w:ascii="Arial" w:hAnsi="Arial" w:cs="Arial"/>
        <w:bCs/>
        <w:sz w:val="18"/>
        <w:szCs w:val="18"/>
        <w:lang w:val="en-US"/>
      </w:rPr>
    </w:pPr>
    <w:r>
      <w:rPr>
        <w:rFonts w:ascii="Arial" w:hAnsi="Arial" w:cs="Arial"/>
        <w:bCs/>
        <w:sz w:val="18"/>
        <w:szCs w:val="18"/>
        <w:lang w:val="en-US"/>
      </w:rPr>
      <w:t>____________________________________________________________________________________</w:t>
    </w:r>
  </w:p>
  <w:p w14:paraId="3807E5CE" w14:textId="77777777" w:rsidR="00AC11D1" w:rsidRPr="00C815B4" w:rsidRDefault="00AC11D1" w:rsidP="00AC11D1">
    <w:pPr>
      <w:pStyle w:val="Fuzeile"/>
      <w:ind w:left="567"/>
      <w:jc w:val="center"/>
      <w:rPr>
        <w:rFonts w:ascii="Arial" w:hAnsi="Arial" w:cs="Arial"/>
        <w:bCs/>
        <w:sz w:val="18"/>
        <w:szCs w:val="18"/>
        <w:lang w:val="en-US"/>
      </w:rPr>
    </w:pPr>
    <w:r w:rsidRPr="00C815B4">
      <w:rPr>
        <w:rFonts w:ascii="Arial" w:hAnsi="Arial" w:cs="Arial"/>
        <w:bCs/>
        <w:sz w:val="18"/>
        <w:szCs w:val="18"/>
        <w:lang w:val="en-US"/>
      </w:rPr>
      <w:t xml:space="preserve">RINCO ULTRASONICS AG, </w:t>
    </w:r>
    <w:proofErr w:type="spellStart"/>
    <w:r w:rsidRPr="00C815B4">
      <w:rPr>
        <w:rFonts w:ascii="Arial" w:hAnsi="Arial" w:cs="Arial"/>
        <w:bCs/>
        <w:sz w:val="18"/>
        <w:szCs w:val="18"/>
        <w:lang w:val="en-US"/>
      </w:rPr>
      <w:t>Industriestrasse</w:t>
    </w:r>
    <w:proofErr w:type="spellEnd"/>
    <w:r w:rsidRPr="00C815B4">
      <w:rPr>
        <w:rFonts w:ascii="Arial" w:hAnsi="Arial" w:cs="Arial"/>
        <w:bCs/>
        <w:sz w:val="18"/>
        <w:szCs w:val="18"/>
        <w:lang w:val="en-US"/>
      </w:rPr>
      <w:t xml:space="preserve"> 4, CH-8590 </w:t>
    </w:r>
    <w:proofErr w:type="spellStart"/>
    <w:r w:rsidRPr="00C815B4">
      <w:rPr>
        <w:rFonts w:ascii="Arial" w:hAnsi="Arial" w:cs="Arial"/>
        <w:bCs/>
        <w:sz w:val="18"/>
        <w:szCs w:val="18"/>
        <w:lang w:val="en-US"/>
      </w:rPr>
      <w:t>Romanshorn</w:t>
    </w:r>
    <w:proofErr w:type="spellEnd"/>
    <w:r w:rsidRPr="00C815B4">
      <w:rPr>
        <w:rFonts w:ascii="Arial" w:hAnsi="Arial" w:cs="Arial"/>
        <w:bCs/>
        <w:sz w:val="18"/>
        <w:szCs w:val="18"/>
        <w:lang w:val="en-US"/>
      </w:rPr>
      <w:t xml:space="preserve"> 1 </w:t>
    </w:r>
  </w:p>
  <w:p w14:paraId="774FF9FF" w14:textId="230715C2" w:rsidR="00AC11D1" w:rsidRPr="00AC11D1" w:rsidRDefault="00AC11D1" w:rsidP="00AC11D1">
    <w:pPr>
      <w:pStyle w:val="Fuzeile"/>
      <w:ind w:left="567"/>
      <w:jc w:val="center"/>
      <w:rPr>
        <w:rFonts w:ascii="Arial" w:hAnsi="Arial" w:cs="Arial"/>
        <w:sz w:val="20"/>
      </w:rPr>
    </w:pPr>
    <w:r w:rsidRPr="00E64956">
      <w:rPr>
        <w:rFonts w:ascii="Arial" w:hAnsi="Arial" w:cs="Arial"/>
        <w:sz w:val="18"/>
        <w:szCs w:val="18"/>
      </w:rPr>
      <w:t>Tel.: +4</w:t>
    </w:r>
    <w:r>
      <w:rPr>
        <w:rFonts w:ascii="Arial" w:hAnsi="Arial" w:cs="Arial"/>
        <w:sz w:val="18"/>
        <w:szCs w:val="18"/>
      </w:rPr>
      <w:t>1</w:t>
    </w:r>
    <w:r w:rsidRPr="00E64956">
      <w:rPr>
        <w:rFonts w:ascii="Arial" w:hAnsi="Arial" w:cs="Arial"/>
        <w:sz w:val="18"/>
        <w:szCs w:val="18"/>
      </w:rPr>
      <w:t xml:space="preserve"> </w:t>
    </w:r>
    <w:r>
      <w:rPr>
        <w:rFonts w:ascii="Arial" w:hAnsi="Arial" w:cs="Arial"/>
        <w:sz w:val="18"/>
        <w:szCs w:val="18"/>
      </w:rPr>
      <w:t>7</w:t>
    </w:r>
    <w:r w:rsidRPr="00E64956">
      <w:rPr>
        <w:rFonts w:ascii="Arial" w:hAnsi="Arial" w:cs="Arial"/>
        <w:sz w:val="18"/>
        <w:szCs w:val="18"/>
      </w:rPr>
      <w:t xml:space="preserve">1 </w:t>
    </w:r>
    <w:r>
      <w:rPr>
        <w:rFonts w:ascii="Arial" w:hAnsi="Arial" w:cs="Arial"/>
        <w:sz w:val="18"/>
        <w:szCs w:val="18"/>
      </w:rPr>
      <w:t>46641-0, Fax: -01</w:t>
    </w:r>
    <w:r w:rsidRPr="00E64956">
      <w:rPr>
        <w:rFonts w:ascii="Arial" w:hAnsi="Arial" w:cs="Arial"/>
        <w:sz w:val="18"/>
        <w:szCs w:val="18"/>
      </w:rPr>
      <w:t xml:space="preserve">, E-Mail: </w:t>
    </w:r>
    <w:r w:rsidRPr="009D15D7">
      <w:rPr>
        <w:rFonts w:ascii="Arial" w:hAnsi="Arial" w:cs="Arial"/>
        <w:sz w:val="18"/>
        <w:szCs w:val="18"/>
      </w:rPr>
      <w:t>info@</w:t>
    </w:r>
    <w:r>
      <w:rPr>
        <w:rFonts w:ascii="Arial" w:hAnsi="Arial" w:cs="Arial"/>
        <w:sz w:val="18"/>
        <w:szCs w:val="18"/>
      </w:rPr>
      <w:t xml:space="preserve">rincoultrasonics.com – </w:t>
    </w:r>
    <w:r w:rsidRPr="001D38E5">
      <w:rPr>
        <w:rFonts w:ascii="Arial" w:hAnsi="Arial" w:cs="Arial"/>
        <w:sz w:val="18"/>
        <w:szCs w:val="18"/>
      </w:rPr>
      <w:t>www.</w:t>
    </w:r>
    <w:r>
      <w:rPr>
        <w:rFonts w:ascii="Arial" w:hAnsi="Arial" w:cs="Arial"/>
        <w:sz w:val="18"/>
        <w:szCs w:val="18"/>
      </w:rPr>
      <w:t>rincoultrasonics.com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BFA20" w14:textId="77777777" w:rsidR="006D72D0" w:rsidRDefault="006D72D0" w:rsidP="00967BCE">
      <w:pPr>
        <w:spacing w:after="0" w:line="240" w:lineRule="auto"/>
      </w:pPr>
      <w:r>
        <w:separator/>
      </w:r>
    </w:p>
  </w:footnote>
  <w:footnote w:type="continuationSeparator" w:id="0">
    <w:p w14:paraId="2EA2444E" w14:textId="77777777" w:rsidR="006D72D0" w:rsidRDefault="006D72D0" w:rsidP="00967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105A0" w14:textId="77777777" w:rsidR="00967BCE" w:rsidRPr="00967BCE" w:rsidRDefault="00967BCE" w:rsidP="00967BCE">
    <w:pPr>
      <w:tabs>
        <w:tab w:val="right" w:pos="9072"/>
      </w:tabs>
      <w:spacing w:after="0" w:line="240" w:lineRule="auto"/>
      <w:ind w:right="-284"/>
      <w:jc w:val="right"/>
      <w:rPr>
        <w:rFonts w:ascii="Arial" w:eastAsia="Times New Roman" w:hAnsi="Arial" w:cs="Arial"/>
        <w:sz w:val="20"/>
        <w:szCs w:val="20"/>
        <w:lang w:val="de-DE" w:eastAsia="de-DE"/>
      </w:rPr>
    </w:pPr>
    <w:r w:rsidRPr="00967BCE">
      <w:rPr>
        <w:rFonts w:ascii="Times New Roman" w:eastAsia="Times New Roman" w:hAnsi="Times New Roman" w:cs="Times New Roman"/>
        <w:b/>
        <w:noProof/>
        <w:color w:val="000000"/>
        <w:sz w:val="24"/>
        <w:szCs w:val="24"/>
        <w:lang w:val="de-DE" w:eastAsia="de-DE"/>
      </w:rPr>
      <w:drawing>
        <wp:inline distT="0" distB="0" distL="0" distR="0" wp14:anchorId="5AC0AEF8" wp14:editId="2D054852">
          <wp:extent cx="2333625" cy="542925"/>
          <wp:effectExtent l="0" t="0" r="9525" b="9525"/>
          <wp:docPr id="1" name="Bild 1" descr="Logo_Ri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Rin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42925"/>
                  </a:xfrm>
                  <a:prstGeom prst="rect">
                    <a:avLst/>
                  </a:prstGeom>
                  <a:noFill/>
                  <a:ln>
                    <a:noFill/>
                  </a:ln>
                </pic:spPr>
              </pic:pic>
            </a:graphicData>
          </a:graphic>
        </wp:inline>
      </w:drawing>
    </w:r>
  </w:p>
  <w:p w14:paraId="1B019F1F" w14:textId="77777777" w:rsidR="00967BCE" w:rsidRPr="00967BCE" w:rsidRDefault="00967BCE" w:rsidP="00967BCE">
    <w:pPr>
      <w:tabs>
        <w:tab w:val="left" w:pos="6974"/>
        <w:tab w:val="right" w:pos="9072"/>
      </w:tabs>
      <w:spacing w:before="120" w:after="0" w:line="280" w:lineRule="exact"/>
      <w:jc w:val="right"/>
      <w:rPr>
        <w:rFonts w:ascii="Arial" w:eastAsia="Times New Roman" w:hAnsi="Arial" w:cs="Arial"/>
        <w:b/>
        <w:color w:val="808080"/>
        <w:spacing w:val="100"/>
        <w:sz w:val="28"/>
        <w:szCs w:val="28"/>
        <w:lang w:val="de-DE" w:eastAsia="de-DE"/>
      </w:rPr>
    </w:pPr>
  </w:p>
  <w:p w14:paraId="2842337E" w14:textId="77777777" w:rsidR="00967BCE" w:rsidRPr="00967BCE" w:rsidRDefault="00967BCE" w:rsidP="00967BCE">
    <w:pPr>
      <w:tabs>
        <w:tab w:val="left" w:pos="7343"/>
        <w:tab w:val="right" w:pos="9072"/>
      </w:tabs>
      <w:spacing w:after="0" w:line="240" w:lineRule="exact"/>
      <w:ind w:right="-851"/>
      <w:rPr>
        <w:rFonts w:ascii="Arial" w:eastAsia="Times New Roman" w:hAnsi="Arial" w:cs="Arial"/>
        <w:color w:val="4D4D4D"/>
        <w:spacing w:val="6"/>
        <w:sz w:val="20"/>
        <w:szCs w:val="20"/>
        <w:lang w:val="de-DE" w:eastAsia="de-DE"/>
      </w:rPr>
    </w:pPr>
    <w:r w:rsidRPr="00967BCE">
      <w:rPr>
        <w:rFonts w:ascii="Arial" w:eastAsia="Times New Roman" w:hAnsi="Arial" w:cs="Arial"/>
        <w:caps/>
        <w:color w:val="000000"/>
        <w:spacing w:val="40"/>
        <w:sz w:val="24"/>
        <w:szCs w:val="24"/>
        <w:lang w:val="de-DE" w:eastAsia="de-DE"/>
      </w:rPr>
      <w:t>Pressemitteilung</w:t>
    </w:r>
  </w:p>
  <w:p w14:paraId="0EBE2A57" w14:textId="77777777" w:rsidR="00967BCE" w:rsidRDefault="00967BC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161BA"/>
    <w:multiLevelType w:val="hybridMultilevel"/>
    <w:tmpl w:val="2668E354"/>
    <w:lvl w:ilvl="0" w:tplc="13F64218">
      <w:start w:val="40"/>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612B0021"/>
    <w:multiLevelType w:val="hybridMultilevel"/>
    <w:tmpl w:val="738E98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A6A20E8"/>
    <w:multiLevelType w:val="hybridMultilevel"/>
    <w:tmpl w:val="1AA2FB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gger Martina / RINCO ULTRASONICS AG">
    <w15:presenceInfo w15:providerId="AD" w15:userId="S-1-5-21-3589448893-1403407057-83088481-3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B72"/>
    <w:rsid w:val="00017C75"/>
    <w:rsid w:val="000759FC"/>
    <w:rsid w:val="000C1AD3"/>
    <w:rsid w:val="000F7B09"/>
    <w:rsid w:val="00193940"/>
    <w:rsid w:val="001E68FF"/>
    <w:rsid w:val="00212F73"/>
    <w:rsid w:val="00224E9F"/>
    <w:rsid w:val="00241310"/>
    <w:rsid w:val="00295069"/>
    <w:rsid w:val="002A1D5E"/>
    <w:rsid w:val="002B3CC0"/>
    <w:rsid w:val="004277E5"/>
    <w:rsid w:val="00470F19"/>
    <w:rsid w:val="00493AF5"/>
    <w:rsid w:val="004B75DD"/>
    <w:rsid w:val="004C2A18"/>
    <w:rsid w:val="005401F3"/>
    <w:rsid w:val="005513C4"/>
    <w:rsid w:val="005A03A5"/>
    <w:rsid w:val="005A5AC3"/>
    <w:rsid w:val="005F4775"/>
    <w:rsid w:val="00633C78"/>
    <w:rsid w:val="00674F07"/>
    <w:rsid w:val="00692DE4"/>
    <w:rsid w:val="006D72D0"/>
    <w:rsid w:val="006E0C59"/>
    <w:rsid w:val="00725920"/>
    <w:rsid w:val="0074792B"/>
    <w:rsid w:val="00752DFA"/>
    <w:rsid w:val="007B34E8"/>
    <w:rsid w:val="007C04B6"/>
    <w:rsid w:val="007F6202"/>
    <w:rsid w:val="00862AD5"/>
    <w:rsid w:val="008C47CD"/>
    <w:rsid w:val="0096045A"/>
    <w:rsid w:val="00967BCE"/>
    <w:rsid w:val="009A7158"/>
    <w:rsid w:val="00AB1ED4"/>
    <w:rsid w:val="00AC11D1"/>
    <w:rsid w:val="00B7637F"/>
    <w:rsid w:val="00B922EC"/>
    <w:rsid w:val="00BB47E6"/>
    <w:rsid w:val="00C011E1"/>
    <w:rsid w:val="00C20A10"/>
    <w:rsid w:val="00CD1B72"/>
    <w:rsid w:val="00CD2FBA"/>
    <w:rsid w:val="00D31EEB"/>
    <w:rsid w:val="00DC5B1B"/>
    <w:rsid w:val="00DD3540"/>
    <w:rsid w:val="00E22BAB"/>
    <w:rsid w:val="00E70FE9"/>
    <w:rsid w:val="00E87ABD"/>
    <w:rsid w:val="00EB5D7F"/>
    <w:rsid w:val="00F3147C"/>
    <w:rsid w:val="00F524F6"/>
    <w:rsid w:val="00F52E81"/>
    <w:rsid w:val="00FE7A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1B72"/>
    <w:pPr>
      <w:ind w:left="720"/>
      <w:contextualSpacing/>
    </w:pPr>
  </w:style>
  <w:style w:type="table" w:styleId="Tabellenraster">
    <w:name w:val="Table Grid"/>
    <w:basedOn w:val="NormaleTabelle"/>
    <w:uiPriority w:val="39"/>
    <w:rsid w:val="005A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67B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7BCE"/>
  </w:style>
  <w:style w:type="paragraph" w:styleId="Fuzeile">
    <w:name w:val="footer"/>
    <w:basedOn w:val="Standard"/>
    <w:link w:val="FuzeileZchn"/>
    <w:unhideWhenUsed/>
    <w:rsid w:val="00967BCE"/>
    <w:pPr>
      <w:tabs>
        <w:tab w:val="center" w:pos="4536"/>
        <w:tab w:val="right" w:pos="9072"/>
      </w:tabs>
      <w:spacing w:after="0" w:line="240" w:lineRule="auto"/>
    </w:pPr>
  </w:style>
  <w:style w:type="character" w:customStyle="1" w:styleId="FuzeileZchn">
    <w:name w:val="Fußzeile Zchn"/>
    <w:basedOn w:val="Absatz-Standardschriftart"/>
    <w:link w:val="Fuzeile"/>
    <w:rsid w:val="00967BCE"/>
  </w:style>
  <w:style w:type="paragraph" w:styleId="Sprechblasentext">
    <w:name w:val="Balloon Text"/>
    <w:basedOn w:val="Standard"/>
    <w:link w:val="SprechblasentextZchn"/>
    <w:uiPriority w:val="99"/>
    <w:semiHidden/>
    <w:unhideWhenUsed/>
    <w:rsid w:val="00967B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7BCE"/>
    <w:rPr>
      <w:rFonts w:ascii="Tahoma" w:hAnsi="Tahoma" w:cs="Tahoma"/>
      <w:sz w:val="16"/>
      <w:szCs w:val="16"/>
    </w:rPr>
  </w:style>
  <w:style w:type="character" w:customStyle="1" w:styleId="apple-converted-space">
    <w:name w:val="apple-converted-space"/>
    <w:basedOn w:val="Absatz-Standardschriftart"/>
    <w:rsid w:val="00E70FE9"/>
  </w:style>
  <w:style w:type="character" w:styleId="Hyperlink">
    <w:name w:val="Hyperlink"/>
    <w:basedOn w:val="Absatz-Standardschriftart"/>
    <w:uiPriority w:val="99"/>
    <w:unhideWhenUsed/>
    <w:rsid w:val="00E70FE9"/>
    <w:rPr>
      <w:color w:val="0000FF"/>
      <w:u w:val="single"/>
    </w:rPr>
  </w:style>
  <w:style w:type="character" w:styleId="BesuchterHyperlink">
    <w:name w:val="FollowedHyperlink"/>
    <w:basedOn w:val="Absatz-Standardschriftart"/>
    <w:uiPriority w:val="99"/>
    <w:semiHidden/>
    <w:unhideWhenUsed/>
    <w:rsid w:val="00212F73"/>
    <w:rPr>
      <w:color w:val="954F72" w:themeColor="followedHyperlink"/>
      <w:u w:val="single"/>
    </w:rPr>
  </w:style>
  <w:style w:type="character" w:styleId="Kommentarzeichen">
    <w:name w:val="annotation reference"/>
    <w:basedOn w:val="Absatz-Standardschriftart"/>
    <w:uiPriority w:val="99"/>
    <w:semiHidden/>
    <w:unhideWhenUsed/>
    <w:rsid w:val="00F52E81"/>
    <w:rPr>
      <w:sz w:val="16"/>
      <w:szCs w:val="16"/>
    </w:rPr>
  </w:style>
  <w:style w:type="paragraph" w:styleId="Kommentartext">
    <w:name w:val="annotation text"/>
    <w:basedOn w:val="Standard"/>
    <w:link w:val="KommentartextZchn"/>
    <w:uiPriority w:val="99"/>
    <w:semiHidden/>
    <w:unhideWhenUsed/>
    <w:rsid w:val="00F52E8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2E81"/>
    <w:rPr>
      <w:sz w:val="20"/>
      <w:szCs w:val="20"/>
    </w:rPr>
  </w:style>
  <w:style w:type="paragraph" w:styleId="Kommentarthema">
    <w:name w:val="annotation subject"/>
    <w:basedOn w:val="Kommentartext"/>
    <w:next w:val="Kommentartext"/>
    <w:link w:val="KommentarthemaZchn"/>
    <w:uiPriority w:val="99"/>
    <w:semiHidden/>
    <w:unhideWhenUsed/>
    <w:rsid w:val="00F52E81"/>
    <w:rPr>
      <w:b/>
      <w:bCs/>
    </w:rPr>
  </w:style>
  <w:style w:type="character" w:customStyle="1" w:styleId="KommentarthemaZchn">
    <w:name w:val="Kommentarthema Zchn"/>
    <w:basedOn w:val="KommentartextZchn"/>
    <w:link w:val="Kommentarthema"/>
    <w:uiPriority w:val="99"/>
    <w:semiHidden/>
    <w:rsid w:val="00F52E8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1B72"/>
    <w:pPr>
      <w:ind w:left="720"/>
      <w:contextualSpacing/>
    </w:pPr>
  </w:style>
  <w:style w:type="table" w:styleId="Tabellenraster">
    <w:name w:val="Table Grid"/>
    <w:basedOn w:val="NormaleTabelle"/>
    <w:uiPriority w:val="39"/>
    <w:rsid w:val="005A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67B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7BCE"/>
  </w:style>
  <w:style w:type="paragraph" w:styleId="Fuzeile">
    <w:name w:val="footer"/>
    <w:basedOn w:val="Standard"/>
    <w:link w:val="FuzeileZchn"/>
    <w:unhideWhenUsed/>
    <w:rsid w:val="00967BCE"/>
    <w:pPr>
      <w:tabs>
        <w:tab w:val="center" w:pos="4536"/>
        <w:tab w:val="right" w:pos="9072"/>
      </w:tabs>
      <w:spacing w:after="0" w:line="240" w:lineRule="auto"/>
    </w:pPr>
  </w:style>
  <w:style w:type="character" w:customStyle="1" w:styleId="FuzeileZchn">
    <w:name w:val="Fußzeile Zchn"/>
    <w:basedOn w:val="Absatz-Standardschriftart"/>
    <w:link w:val="Fuzeile"/>
    <w:rsid w:val="00967BCE"/>
  </w:style>
  <w:style w:type="paragraph" w:styleId="Sprechblasentext">
    <w:name w:val="Balloon Text"/>
    <w:basedOn w:val="Standard"/>
    <w:link w:val="SprechblasentextZchn"/>
    <w:uiPriority w:val="99"/>
    <w:semiHidden/>
    <w:unhideWhenUsed/>
    <w:rsid w:val="00967B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7BCE"/>
    <w:rPr>
      <w:rFonts w:ascii="Tahoma" w:hAnsi="Tahoma" w:cs="Tahoma"/>
      <w:sz w:val="16"/>
      <w:szCs w:val="16"/>
    </w:rPr>
  </w:style>
  <w:style w:type="character" w:customStyle="1" w:styleId="apple-converted-space">
    <w:name w:val="apple-converted-space"/>
    <w:basedOn w:val="Absatz-Standardschriftart"/>
    <w:rsid w:val="00E70FE9"/>
  </w:style>
  <w:style w:type="character" w:styleId="Hyperlink">
    <w:name w:val="Hyperlink"/>
    <w:basedOn w:val="Absatz-Standardschriftart"/>
    <w:uiPriority w:val="99"/>
    <w:unhideWhenUsed/>
    <w:rsid w:val="00E70FE9"/>
    <w:rPr>
      <w:color w:val="0000FF"/>
      <w:u w:val="single"/>
    </w:rPr>
  </w:style>
  <w:style w:type="character" w:styleId="BesuchterHyperlink">
    <w:name w:val="FollowedHyperlink"/>
    <w:basedOn w:val="Absatz-Standardschriftart"/>
    <w:uiPriority w:val="99"/>
    <w:semiHidden/>
    <w:unhideWhenUsed/>
    <w:rsid w:val="00212F73"/>
    <w:rPr>
      <w:color w:val="954F72" w:themeColor="followedHyperlink"/>
      <w:u w:val="single"/>
    </w:rPr>
  </w:style>
  <w:style w:type="character" w:styleId="Kommentarzeichen">
    <w:name w:val="annotation reference"/>
    <w:basedOn w:val="Absatz-Standardschriftart"/>
    <w:uiPriority w:val="99"/>
    <w:semiHidden/>
    <w:unhideWhenUsed/>
    <w:rsid w:val="00F52E81"/>
    <w:rPr>
      <w:sz w:val="16"/>
      <w:szCs w:val="16"/>
    </w:rPr>
  </w:style>
  <w:style w:type="paragraph" w:styleId="Kommentartext">
    <w:name w:val="annotation text"/>
    <w:basedOn w:val="Standard"/>
    <w:link w:val="KommentartextZchn"/>
    <w:uiPriority w:val="99"/>
    <w:semiHidden/>
    <w:unhideWhenUsed/>
    <w:rsid w:val="00F52E8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2E81"/>
    <w:rPr>
      <w:sz w:val="20"/>
      <w:szCs w:val="20"/>
    </w:rPr>
  </w:style>
  <w:style w:type="paragraph" w:styleId="Kommentarthema">
    <w:name w:val="annotation subject"/>
    <w:basedOn w:val="Kommentartext"/>
    <w:next w:val="Kommentartext"/>
    <w:link w:val="KommentarthemaZchn"/>
    <w:uiPriority w:val="99"/>
    <w:semiHidden/>
    <w:unhideWhenUsed/>
    <w:rsid w:val="00F52E81"/>
    <w:rPr>
      <w:b/>
      <w:bCs/>
    </w:rPr>
  </w:style>
  <w:style w:type="character" w:customStyle="1" w:styleId="KommentarthemaZchn">
    <w:name w:val="Kommentarthema Zchn"/>
    <w:basedOn w:val="KommentartextZchn"/>
    <w:link w:val="Kommentarthema"/>
    <w:uiPriority w:val="99"/>
    <w:semiHidden/>
    <w:rsid w:val="00F52E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19345">
      <w:bodyDiv w:val="1"/>
      <w:marLeft w:val="0"/>
      <w:marRight w:val="0"/>
      <w:marTop w:val="0"/>
      <w:marBottom w:val="0"/>
      <w:divBdr>
        <w:top w:val="none" w:sz="0" w:space="0" w:color="auto"/>
        <w:left w:val="none" w:sz="0" w:space="0" w:color="auto"/>
        <w:bottom w:val="none" w:sz="0" w:space="0" w:color="auto"/>
        <w:right w:val="none" w:sz="0" w:space="0" w:color="auto"/>
      </w:divBdr>
    </w:div>
    <w:div w:id="714962604">
      <w:bodyDiv w:val="1"/>
      <w:marLeft w:val="0"/>
      <w:marRight w:val="0"/>
      <w:marTop w:val="0"/>
      <w:marBottom w:val="0"/>
      <w:divBdr>
        <w:top w:val="none" w:sz="0" w:space="0" w:color="auto"/>
        <w:left w:val="none" w:sz="0" w:space="0" w:color="auto"/>
        <w:bottom w:val="none" w:sz="0" w:space="0" w:color="auto"/>
        <w:right w:val="none" w:sz="0" w:space="0" w:color="auto"/>
      </w:divBdr>
    </w:div>
    <w:div w:id="1195340003">
      <w:bodyDiv w:val="1"/>
      <w:marLeft w:val="0"/>
      <w:marRight w:val="0"/>
      <w:marTop w:val="0"/>
      <w:marBottom w:val="0"/>
      <w:divBdr>
        <w:top w:val="none" w:sz="0" w:space="0" w:color="auto"/>
        <w:left w:val="none" w:sz="0" w:space="0" w:color="auto"/>
        <w:bottom w:val="none" w:sz="0" w:space="0" w:color="auto"/>
        <w:right w:val="none" w:sz="0" w:space="0" w:color="auto"/>
      </w:divBdr>
    </w:div>
    <w:div w:id="169746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B012D-1C46-485B-9D28-E13C6F3F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B880CF59.dotm</Template>
  <TotalTime>0</TotalTime>
  <Pages>3</Pages>
  <Words>657</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Rinco Ultrasonics AG</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Egger Martina / RINCO ULTRASONICS AG</dc:creator>
  <cp:lastModifiedBy>Georg Sposny</cp:lastModifiedBy>
  <cp:revision>6</cp:revision>
  <cp:lastPrinted>2016-10-11T12:58:00Z</cp:lastPrinted>
  <dcterms:created xsi:type="dcterms:W3CDTF">2016-10-13T10:15:00Z</dcterms:created>
  <dcterms:modified xsi:type="dcterms:W3CDTF">2016-10-18T09:15:00Z</dcterms:modified>
</cp:coreProperties>
</file>