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4819"/>
      </w:tblGrid>
      <w:tr w:rsidR="005512F8" w:rsidRPr="00CF7A29" w14:paraId="36B6ACFE" w14:textId="77777777" w:rsidTr="00CC6898">
        <w:tc>
          <w:tcPr>
            <w:tcW w:w="4361" w:type="dxa"/>
            <w:shd w:val="clear" w:color="auto" w:fill="auto"/>
          </w:tcPr>
          <w:p w14:paraId="5BAAC2A5" w14:textId="77777777" w:rsidR="005512F8" w:rsidRPr="00CF7A29" w:rsidRDefault="004A676C" w:rsidP="00CC6898">
            <w:pPr>
              <w:pStyle w:val="Pressemitteilung"/>
              <w:tabs>
                <w:tab w:val="right" w:pos="8647"/>
              </w:tabs>
              <w:spacing w:before="0" w:after="120"/>
              <w:rPr>
                <w:b w:val="0"/>
                <w:sz w:val="22"/>
                <w:szCs w:val="22"/>
                <w:lang w:val="en-GB"/>
              </w:rPr>
            </w:pPr>
            <w:r w:rsidRPr="00CF7A29">
              <w:rPr>
                <w:b w:val="0"/>
                <w:noProof/>
                <w:sz w:val="22"/>
                <w:szCs w:val="22"/>
              </w:rPr>
              <w:drawing>
                <wp:inline distT="0" distB="0" distL="0" distR="0" wp14:anchorId="76A369DE" wp14:editId="762163B4">
                  <wp:extent cx="1924050" cy="32385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pic:spPr>
                      </pic:pic>
                    </a:graphicData>
                  </a:graphic>
                </wp:inline>
              </w:drawing>
            </w:r>
          </w:p>
          <w:p w14:paraId="40FA2B3A" w14:textId="77777777" w:rsidR="005512F8" w:rsidRPr="00CF7A29" w:rsidRDefault="005512F8" w:rsidP="00BA4C2A">
            <w:pPr>
              <w:pStyle w:val="Text"/>
              <w:spacing w:before="120"/>
              <w:rPr>
                <w:b/>
                <w:lang w:val="en-GB"/>
              </w:rPr>
            </w:pPr>
            <w:r w:rsidRPr="00CF7A29">
              <w:rPr>
                <w:b/>
                <w:szCs w:val="22"/>
                <w:lang w:val="en-GB"/>
              </w:rPr>
              <w:t xml:space="preserve">       Hall 1, Stand 1-154</w:t>
            </w:r>
          </w:p>
        </w:tc>
        <w:tc>
          <w:tcPr>
            <w:tcW w:w="4819" w:type="dxa"/>
            <w:shd w:val="clear" w:color="auto" w:fill="auto"/>
          </w:tcPr>
          <w:p w14:paraId="58593080"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MTI Mischtechnik International GmbH</w:t>
            </w:r>
          </w:p>
          <w:p w14:paraId="70A695EF"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Katharina Nowak</w:t>
            </w:r>
          </w:p>
          <w:p w14:paraId="41D2E032" w14:textId="77777777" w:rsidR="005512F8" w:rsidRPr="00CF7A29" w:rsidRDefault="005512F8" w:rsidP="00CC6898">
            <w:pPr>
              <w:pStyle w:val="Pressemitteilung"/>
              <w:tabs>
                <w:tab w:val="right" w:pos="8647"/>
              </w:tabs>
              <w:spacing w:before="0" w:after="0"/>
              <w:jc w:val="right"/>
              <w:rPr>
                <w:b w:val="0"/>
                <w:sz w:val="22"/>
                <w:szCs w:val="22"/>
                <w:lang w:val="en-GB"/>
              </w:rPr>
            </w:pPr>
            <w:proofErr w:type="spellStart"/>
            <w:r w:rsidRPr="00CF7A29">
              <w:rPr>
                <w:b w:val="0"/>
                <w:sz w:val="22"/>
                <w:szCs w:val="22"/>
                <w:lang w:val="en-GB"/>
              </w:rPr>
              <w:t>Ohmstraße</w:t>
            </w:r>
            <w:proofErr w:type="spellEnd"/>
            <w:r w:rsidRPr="00CF7A29">
              <w:rPr>
                <w:b w:val="0"/>
                <w:sz w:val="22"/>
                <w:szCs w:val="22"/>
                <w:lang w:val="en-GB"/>
              </w:rPr>
              <w:t xml:space="preserve"> 8,  D-32758 Detmold</w:t>
            </w:r>
          </w:p>
          <w:p w14:paraId="51EFA712" w14:textId="77777777" w:rsidR="005512F8" w:rsidRPr="00CF7A29" w:rsidRDefault="0068341B" w:rsidP="00CC6898">
            <w:pPr>
              <w:pStyle w:val="Pressemitteilung"/>
              <w:tabs>
                <w:tab w:val="right" w:pos="8647"/>
              </w:tabs>
              <w:spacing w:before="0" w:after="0"/>
              <w:jc w:val="right"/>
              <w:rPr>
                <w:b w:val="0"/>
                <w:sz w:val="22"/>
                <w:szCs w:val="22"/>
                <w:lang w:val="en-GB"/>
              </w:rPr>
            </w:pPr>
            <w:r w:rsidRPr="00CF7A29">
              <w:rPr>
                <w:b w:val="0"/>
                <w:sz w:val="22"/>
                <w:szCs w:val="22"/>
                <w:lang w:val="en-GB"/>
              </w:rPr>
              <w:t>Phone</w:t>
            </w:r>
            <w:r w:rsidR="005512F8" w:rsidRPr="00CF7A29">
              <w:rPr>
                <w:b w:val="0"/>
                <w:sz w:val="22"/>
                <w:szCs w:val="22"/>
                <w:lang w:val="en-GB"/>
              </w:rPr>
              <w:t>:  +49</w:t>
            </w:r>
            <w:r w:rsidR="00C64306" w:rsidRPr="00CF7A29">
              <w:rPr>
                <w:b w:val="0"/>
                <w:sz w:val="22"/>
                <w:szCs w:val="22"/>
                <w:lang w:val="en-GB"/>
              </w:rPr>
              <w:t xml:space="preserve"> </w:t>
            </w:r>
            <w:r w:rsidR="005512F8" w:rsidRPr="00CF7A29">
              <w:rPr>
                <w:b w:val="0"/>
                <w:sz w:val="22"/>
                <w:szCs w:val="22"/>
                <w:lang w:val="en-GB"/>
              </w:rPr>
              <w:t>(5231</w:t>
            </w:r>
            <w:r w:rsidR="00E76749" w:rsidRPr="00CF7A29">
              <w:rPr>
                <w:b w:val="0"/>
                <w:sz w:val="22"/>
                <w:szCs w:val="22"/>
                <w:lang w:val="en-GB"/>
              </w:rPr>
              <w:t xml:space="preserve">) </w:t>
            </w:r>
            <w:r w:rsidR="005512F8" w:rsidRPr="00CF7A29">
              <w:rPr>
                <w:b w:val="0"/>
                <w:sz w:val="22"/>
                <w:szCs w:val="22"/>
                <w:lang w:val="en-GB"/>
              </w:rPr>
              <w:t>914-113</w:t>
            </w:r>
          </w:p>
          <w:p w14:paraId="71E92D43" w14:textId="77777777" w:rsidR="005512F8" w:rsidRPr="00CF7A29" w:rsidRDefault="005512F8" w:rsidP="00CC6898">
            <w:pPr>
              <w:pStyle w:val="Pressemitteilung"/>
              <w:tabs>
                <w:tab w:val="right" w:pos="8647"/>
              </w:tabs>
              <w:spacing w:before="0" w:after="0"/>
              <w:jc w:val="right"/>
              <w:rPr>
                <w:b w:val="0"/>
                <w:sz w:val="22"/>
                <w:szCs w:val="22"/>
                <w:lang w:val="en-GB"/>
              </w:rPr>
            </w:pPr>
            <w:r w:rsidRPr="00CF7A29">
              <w:rPr>
                <w:b w:val="0"/>
                <w:sz w:val="22"/>
                <w:szCs w:val="22"/>
                <w:lang w:val="en-GB"/>
              </w:rPr>
              <w:t>Fax:  +49</w:t>
            </w:r>
            <w:r w:rsidR="00C64306" w:rsidRPr="00CF7A29">
              <w:rPr>
                <w:b w:val="0"/>
                <w:sz w:val="22"/>
                <w:szCs w:val="22"/>
                <w:lang w:val="en-GB"/>
              </w:rPr>
              <w:t xml:space="preserve"> </w:t>
            </w:r>
            <w:r w:rsidRPr="00CF7A29">
              <w:rPr>
                <w:b w:val="0"/>
                <w:sz w:val="22"/>
                <w:szCs w:val="22"/>
                <w:lang w:val="en-GB"/>
              </w:rPr>
              <w:t>(5231</w:t>
            </w:r>
            <w:r w:rsidR="00E76749" w:rsidRPr="00CF7A29">
              <w:rPr>
                <w:b w:val="0"/>
                <w:sz w:val="22"/>
                <w:szCs w:val="22"/>
                <w:lang w:val="en-GB"/>
              </w:rPr>
              <w:t xml:space="preserve">) </w:t>
            </w:r>
            <w:r w:rsidRPr="00CF7A29">
              <w:rPr>
                <w:b w:val="0"/>
                <w:sz w:val="22"/>
                <w:szCs w:val="22"/>
                <w:lang w:val="en-GB"/>
              </w:rPr>
              <w:t>914-</w:t>
            </w:r>
            <w:r w:rsidR="00E76749" w:rsidRPr="00CF7A29">
              <w:rPr>
                <w:b w:val="0"/>
                <w:sz w:val="22"/>
                <w:szCs w:val="22"/>
                <w:lang w:val="en-GB"/>
              </w:rPr>
              <w:t>27113</w:t>
            </w:r>
          </w:p>
          <w:p w14:paraId="197A475F"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E-Mail:  marketing@mti-mixer.de</w:t>
            </w:r>
          </w:p>
          <w:p w14:paraId="0310CDE0"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 xml:space="preserve">Internet:  </w:t>
            </w:r>
            <w:hyperlink r:id="rId10" w:history="1">
              <w:r w:rsidR="00E76749" w:rsidRPr="00B856C0">
                <w:rPr>
                  <w:rStyle w:val="Hyperlink"/>
                  <w:b w:val="0"/>
                  <w:sz w:val="22"/>
                  <w:szCs w:val="22"/>
                </w:rPr>
                <w:t>http://www.mti-mixer.de</w:t>
              </w:r>
            </w:hyperlink>
          </w:p>
        </w:tc>
      </w:tr>
    </w:tbl>
    <w:p w14:paraId="191762F8" w14:textId="77777777" w:rsidR="00583DA0" w:rsidRPr="00CF7A29" w:rsidRDefault="00951674" w:rsidP="005512F8">
      <w:pPr>
        <w:pStyle w:val="Pressemitteilung"/>
        <w:tabs>
          <w:tab w:val="right" w:pos="8647"/>
        </w:tabs>
        <w:spacing w:before="240" w:after="0"/>
        <w:ind w:right="851"/>
        <w:jc w:val="right"/>
        <w:rPr>
          <w:sz w:val="24"/>
          <w:szCs w:val="24"/>
          <w:lang w:val="en-GB"/>
        </w:rPr>
      </w:pPr>
      <w:r w:rsidRPr="00CF7A29">
        <w:rPr>
          <w:sz w:val="48"/>
          <w:szCs w:val="48"/>
          <w:lang w:val="en-GB"/>
        </w:rPr>
        <w:t>Press</w:t>
      </w:r>
      <w:r w:rsidR="00BA4C2A" w:rsidRPr="00CF7A29">
        <w:rPr>
          <w:sz w:val="48"/>
          <w:szCs w:val="48"/>
          <w:lang w:val="en-GB"/>
        </w:rPr>
        <w:t xml:space="preserve"> Release</w:t>
      </w:r>
    </w:p>
    <w:p w14:paraId="313C94A5" w14:textId="77777777" w:rsidR="00AC2612" w:rsidRPr="00CF7A29" w:rsidRDefault="00951674" w:rsidP="00AC2612">
      <w:pPr>
        <w:pStyle w:val="Pressemitteilung"/>
        <w:spacing w:before="480" w:after="0"/>
        <w:ind w:right="1134"/>
        <w:rPr>
          <w:sz w:val="48"/>
          <w:szCs w:val="48"/>
          <w:lang w:val="en-GB"/>
        </w:rPr>
      </w:pPr>
      <w:r w:rsidRPr="00CF7A29">
        <w:rPr>
          <w:sz w:val="32"/>
          <w:szCs w:val="32"/>
          <w:lang w:val="en-GB"/>
        </w:rPr>
        <w:t xml:space="preserve">MTI </w:t>
      </w:r>
      <w:proofErr w:type="spellStart"/>
      <w:r w:rsidRPr="00CF7A29">
        <w:rPr>
          <w:sz w:val="32"/>
          <w:szCs w:val="32"/>
          <w:lang w:val="en-GB"/>
        </w:rPr>
        <w:t>Mischtechnik</w:t>
      </w:r>
      <w:proofErr w:type="spellEnd"/>
      <w:r w:rsidRPr="00CF7A29">
        <w:rPr>
          <w:sz w:val="32"/>
          <w:szCs w:val="32"/>
          <w:lang w:val="en-GB"/>
        </w:rPr>
        <w:t xml:space="preserve"> </w:t>
      </w:r>
      <w:r w:rsidR="00BA4C2A" w:rsidRPr="00CF7A29">
        <w:rPr>
          <w:sz w:val="32"/>
          <w:szCs w:val="32"/>
          <w:lang w:val="en-GB"/>
        </w:rPr>
        <w:t>at</w:t>
      </w:r>
      <w:r w:rsidRPr="00CF7A29">
        <w:rPr>
          <w:sz w:val="32"/>
          <w:szCs w:val="32"/>
          <w:lang w:val="en-GB"/>
        </w:rPr>
        <w:t xml:space="preserve"> </w:t>
      </w:r>
      <w:proofErr w:type="spellStart"/>
      <w:r w:rsidRPr="00CF7A29">
        <w:rPr>
          <w:sz w:val="32"/>
          <w:szCs w:val="32"/>
          <w:lang w:val="en-GB"/>
        </w:rPr>
        <w:t>Powtech</w:t>
      </w:r>
      <w:proofErr w:type="spellEnd"/>
      <w:r w:rsidRPr="00CF7A29">
        <w:rPr>
          <w:sz w:val="32"/>
          <w:szCs w:val="32"/>
          <w:lang w:val="en-GB"/>
        </w:rPr>
        <w:t> 201</w:t>
      </w:r>
      <w:r w:rsidR="00BF3E22" w:rsidRPr="00CF7A29">
        <w:rPr>
          <w:sz w:val="32"/>
          <w:szCs w:val="32"/>
          <w:lang w:val="en-GB"/>
        </w:rPr>
        <w:t>6</w:t>
      </w:r>
      <w:r w:rsidRPr="00CF7A29">
        <w:rPr>
          <w:sz w:val="32"/>
          <w:szCs w:val="32"/>
          <w:lang w:val="en-GB"/>
        </w:rPr>
        <w:t>:</w:t>
      </w:r>
      <w:r w:rsidRPr="00CF7A29">
        <w:rPr>
          <w:sz w:val="32"/>
          <w:szCs w:val="32"/>
          <w:lang w:val="en-GB"/>
        </w:rPr>
        <w:br/>
      </w:r>
      <w:r w:rsidR="001F0F20" w:rsidRPr="00CF7A29">
        <w:rPr>
          <w:sz w:val="48"/>
          <w:szCs w:val="48"/>
          <w:lang w:val="en-GB"/>
        </w:rPr>
        <w:t xml:space="preserve">High-speed mixer </w:t>
      </w:r>
      <w:r w:rsidR="00014BAB" w:rsidRPr="00CF7A29">
        <w:rPr>
          <w:sz w:val="48"/>
          <w:szCs w:val="48"/>
          <w:lang w:val="en-GB"/>
        </w:rPr>
        <w:t>for fast</w:t>
      </w:r>
      <w:r w:rsidR="00614266" w:rsidRPr="00CF7A29">
        <w:rPr>
          <w:sz w:val="48"/>
          <w:szCs w:val="48"/>
          <w:lang w:val="en-GB"/>
        </w:rPr>
        <w:t>,</w:t>
      </w:r>
      <w:r w:rsidR="001F0F20" w:rsidRPr="00CF7A29">
        <w:rPr>
          <w:sz w:val="48"/>
          <w:szCs w:val="48"/>
          <w:lang w:val="en-GB"/>
        </w:rPr>
        <w:t xml:space="preserve"> cost-efficient working </w:t>
      </w:r>
    </w:p>
    <w:p w14:paraId="7C1F3B87" w14:textId="2AC15A58" w:rsidR="001F0F20" w:rsidRPr="00CF7A29" w:rsidRDefault="00AC2612" w:rsidP="001F0F20">
      <w:pPr>
        <w:pStyle w:val="Text"/>
        <w:ind w:right="1132"/>
        <w:rPr>
          <w:lang w:val="en-GB"/>
        </w:rPr>
      </w:pPr>
      <w:r w:rsidRPr="00CF7A29">
        <w:rPr>
          <w:i/>
          <w:lang w:val="en-GB"/>
        </w:rPr>
        <w:t>Detmold/</w:t>
      </w:r>
      <w:r w:rsidR="001F0F20" w:rsidRPr="00CF7A29">
        <w:rPr>
          <w:i/>
          <w:lang w:val="en-GB"/>
        </w:rPr>
        <w:t>Germany</w:t>
      </w:r>
      <w:r w:rsidRPr="00CF7A29">
        <w:rPr>
          <w:i/>
          <w:lang w:val="en-GB"/>
        </w:rPr>
        <w:t xml:space="preserve">, April 2016 – </w:t>
      </w:r>
      <w:r w:rsidR="001F0F20" w:rsidRPr="00CF7A29">
        <w:rPr>
          <w:lang w:val="en-GB"/>
        </w:rPr>
        <w:t xml:space="preserve">The vertical high-speed mixers of the </w:t>
      </w:r>
      <w:r w:rsidRPr="00CF7A29">
        <w:rPr>
          <w:lang w:val="en-GB"/>
        </w:rPr>
        <w:t>Flex</w:t>
      </w:r>
      <w:r w:rsidRPr="00CF7A29">
        <w:rPr>
          <w:vertAlign w:val="superscript"/>
          <w:lang w:val="en-GB"/>
        </w:rPr>
        <w:t>®</w:t>
      </w:r>
      <w:r w:rsidRPr="00CF7A29">
        <w:rPr>
          <w:lang w:val="en-GB"/>
        </w:rPr>
        <w:t xml:space="preserve">-line </w:t>
      </w:r>
      <w:r w:rsidR="001F0F20" w:rsidRPr="00CF7A29">
        <w:rPr>
          <w:lang w:val="en-GB"/>
        </w:rPr>
        <w:t xml:space="preserve">series from </w:t>
      </w:r>
      <w:r w:rsidRPr="00CF7A29">
        <w:rPr>
          <w:lang w:val="en-GB"/>
        </w:rPr>
        <w:t xml:space="preserve">MTI Mischtechnik </w:t>
      </w:r>
      <w:r w:rsidR="001F0F20" w:rsidRPr="00CF7A29">
        <w:rPr>
          <w:lang w:val="en-GB"/>
        </w:rPr>
        <w:t>are individually configurable</w:t>
      </w:r>
      <w:r w:rsidR="00614266" w:rsidRPr="00CF7A29">
        <w:rPr>
          <w:lang w:val="en-GB"/>
        </w:rPr>
        <w:t xml:space="preserve"> </w:t>
      </w:r>
      <w:r w:rsidR="008B3E40" w:rsidRPr="00CF7A29">
        <w:rPr>
          <w:lang w:val="en-GB"/>
        </w:rPr>
        <w:t xml:space="preserve">process plants </w:t>
      </w:r>
      <w:r w:rsidR="00614266" w:rsidRPr="00CF7A29">
        <w:rPr>
          <w:lang w:val="en-GB"/>
        </w:rPr>
        <w:t>for the manual</w:t>
      </w:r>
      <w:r w:rsidR="002A7914">
        <w:rPr>
          <w:lang w:val="en-GB"/>
        </w:rPr>
        <w:t>ly</w:t>
      </w:r>
      <w:r w:rsidR="00B856C0">
        <w:rPr>
          <w:lang w:val="en-GB"/>
        </w:rPr>
        <w:t xml:space="preserve"> </w:t>
      </w:r>
      <w:r w:rsidR="001F0F20" w:rsidRPr="00CF7A29">
        <w:rPr>
          <w:lang w:val="en-GB"/>
        </w:rPr>
        <w:t>or fully automatic</w:t>
      </w:r>
      <w:r w:rsidR="002A7914">
        <w:rPr>
          <w:lang w:val="en-GB"/>
        </w:rPr>
        <w:t>ally</w:t>
      </w:r>
      <w:r w:rsidR="001F0F20" w:rsidRPr="00CF7A29">
        <w:rPr>
          <w:lang w:val="en-GB"/>
        </w:rPr>
        <w:t xml:space="preserve"> control</w:t>
      </w:r>
      <w:r w:rsidR="0010788A" w:rsidRPr="00CF7A29">
        <w:rPr>
          <w:lang w:val="en-GB"/>
        </w:rPr>
        <w:t>led</w:t>
      </w:r>
      <w:r w:rsidR="00B856C0">
        <w:rPr>
          <w:lang w:val="en-GB"/>
        </w:rPr>
        <w:t xml:space="preserve"> </w:t>
      </w:r>
      <w:r w:rsidR="0010788A" w:rsidRPr="00CF7A29">
        <w:rPr>
          <w:lang w:val="en-GB"/>
        </w:rPr>
        <w:t xml:space="preserve">preparation </w:t>
      </w:r>
      <w:r w:rsidR="001F0F20" w:rsidRPr="00CF7A29">
        <w:rPr>
          <w:lang w:val="en-GB"/>
        </w:rPr>
        <w:t xml:space="preserve">of bulk goods. Depending on the </w:t>
      </w:r>
      <w:r w:rsidR="00614266" w:rsidRPr="00CF7A29">
        <w:rPr>
          <w:lang w:val="en-GB"/>
        </w:rPr>
        <w:t>model</w:t>
      </w:r>
      <w:r w:rsidR="001F0F20" w:rsidRPr="00CF7A29">
        <w:rPr>
          <w:lang w:val="en-GB"/>
        </w:rPr>
        <w:t xml:space="preserve">, </w:t>
      </w:r>
      <w:r w:rsidR="005D2D21" w:rsidRPr="00CF7A29">
        <w:rPr>
          <w:lang w:val="en-GB"/>
        </w:rPr>
        <w:t xml:space="preserve">potential </w:t>
      </w:r>
      <w:r w:rsidR="001F0F20" w:rsidRPr="00CF7A29">
        <w:rPr>
          <w:lang w:val="en-GB"/>
        </w:rPr>
        <w:t>application</w:t>
      </w:r>
      <w:r w:rsidR="005D2D21" w:rsidRPr="00CF7A29">
        <w:rPr>
          <w:lang w:val="en-GB"/>
        </w:rPr>
        <w:t xml:space="preserve">s range </w:t>
      </w:r>
      <w:r w:rsidR="001F0F20" w:rsidRPr="00CF7A29">
        <w:rPr>
          <w:lang w:val="en-GB"/>
        </w:rPr>
        <w:t>from its use as a mix</w:t>
      </w:r>
      <w:r w:rsidR="005D2D21" w:rsidRPr="00CF7A29">
        <w:rPr>
          <w:lang w:val="en-GB"/>
        </w:rPr>
        <w:t>ing unit</w:t>
      </w:r>
      <w:r w:rsidR="001F0F20" w:rsidRPr="00CF7A29">
        <w:rPr>
          <w:lang w:val="en-GB"/>
        </w:rPr>
        <w:t xml:space="preserve"> for </w:t>
      </w:r>
      <w:r w:rsidR="0010788A" w:rsidRPr="00CF7A29">
        <w:rPr>
          <w:lang w:val="en-GB"/>
        </w:rPr>
        <w:t xml:space="preserve">homogenising </w:t>
      </w:r>
      <w:r w:rsidR="00614266" w:rsidRPr="00CF7A29">
        <w:rPr>
          <w:lang w:val="en-GB"/>
        </w:rPr>
        <w:t xml:space="preserve">a wide range of </w:t>
      </w:r>
      <w:r w:rsidR="001F0F20" w:rsidRPr="00CF7A29">
        <w:rPr>
          <w:lang w:val="en-GB"/>
        </w:rPr>
        <w:t xml:space="preserve">raw materials with </w:t>
      </w:r>
      <w:r w:rsidR="00614266" w:rsidRPr="00CF7A29">
        <w:rPr>
          <w:lang w:val="en-GB"/>
        </w:rPr>
        <w:t>varying</w:t>
      </w:r>
      <w:r w:rsidR="001F0F20" w:rsidRPr="00CF7A29">
        <w:rPr>
          <w:lang w:val="en-GB"/>
        </w:rPr>
        <w:t xml:space="preserve"> </w:t>
      </w:r>
      <w:r w:rsidR="0010788A" w:rsidRPr="00CF7A29">
        <w:rPr>
          <w:lang w:val="en-GB"/>
        </w:rPr>
        <w:t>parameters</w:t>
      </w:r>
      <w:r w:rsidR="00E90A4D" w:rsidRPr="00CF7A29">
        <w:rPr>
          <w:lang w:val="en-GB"/>
        </w:rPr>
        <w:t xml:space="preserve"> </w:t>
      </w:r>
      <w:r w:rsidR="0010788A" w:rsidRPr="00CF7A29">
        <w:rPr>
          <w:lang w:val="en-GB"/>
        </w:rPr>
        <w:t>by means</w:t>
      </w:r>
      <w:r w:rsidR="005D2D21" w:rsidRPr="00CF7A29">
        <w:rPr>
          <w:lang w:val="en-GB"/>
        </w:rPr>
        <w:t xml:space="preserve"> of friction, </w:t>
      </w:r>
      <w:r w:rsidR="001F0F20" w:rsidRPr="00CF7A29">
        <w:rPr>
          <w:lang w:val="en-GB"/>
        </w:rPr>
        <w:t xml:space="preserve">to complex </w:t>
      </w:r>
      <w:r w:rsidR="001F0F20" w:rsidRPr="00CF7A29">
        <w:rPr>
          <w:lang w:val="en-GB"/>
        </w:rPr>
        <w:t xml:space="preserve">processes </w:t>
      </w:r>
      <w:r w:rsidR="005D2D21" w:rsidRPr="00CF7A29">
        <w:rPr>
          <w:lang w:val="en-GB"/>
        </w:rPr>
        <w:t xml:space="preserve">that are </w:t>
      </w:r>
      <w:r w:rsidR="00614266" w:rsidRPr="00CF7A29">
        <w:rPr>
          <w:lang w:val="en-GB"/>
        </w:rPr>
        <w:t>aimed at</w:t>
      </w:r>
      <w:r w:rsidR="001F0F20" w:rsidRPr="00CF7A29">
        <w:rPr>
          <w:lang w:val="en-GB"/>
        </w:rPr>
        <w:t xml:space="preserve"> obtaining specific product properties. Typical fields of application include chemical and plastics processing, although mixers of this kind have also proven themselves </w:t>
      </w:r>
      <w:r w:rsidR="005D2D21" w:rsidRPr="00CF7A29">
        <w:rPr>
          <w:lang w:val="en-GB"/>
        </w:rPr>
        <w:t>for</w:t>
      </w:r>
      <w:r w:rsidR="001F0F20" w:rsidRPr="00CF7A29">
        <w:rPr>
          <w:lang w:val="en-GB"/>
        </w:rPr>
        <w:t xml:space="preserve"> a variety of other specific tasks. In many cases they can shorten the process time and simultaneously attain higher product quality than with conventional processing technologies, for example in the dye industry and in the production of silica compounds. At </w:t>
      </w:r>
      <w:proofErr w:type="spellStart"/>
      <w:r w:rsidRPr="00CF7A29">
        <w:rPr>
          <w:lang w:val="en-GB"/>
        </w:rPr>
        <w:t>Powtech</w:t>
      </w:r>
      <w:proofErr w:type="spellEnd"/>
      <w:r w:rsidRPr="00CF7A29">
        <w:rPr>
          <w:lang w:val="en-GB"/>
        </w:rPr>
        <w:t xml:space="preserve"> 2016</w:t>
      </w:r>
      <w:r w:rsidR="001F0F20" w:rsidRPr="00CF7A29">
        <w:rPr>
          <w:lang w:val="en-GB"/>
        </w:rPr>
        <w:t xml:space="preserve">, </w:t>
      </w:r>
      <w:r w:rsidRPr="00CF7A29">
        <w:rPr>
          <w:lang w:val="en-GB"/>
        </w:rPr>
        <w:t xml:space="preserve">MTI </w:t>
      </w:r>
      <w:r w:rsidR="001F0F20" w:rsidRPr="00CF7A29">
        <w:rPr>
          <w:lang w:val="en-GB"/>
        </w:rPr>
        <w:t xml:space="preserve">will present its </w:t>
      </w:r>
      <w:r w:rsidRPr="00CF7A29">
        <w:rPr>
          <w:lang w:val="en-GB"/>
        </w:rPr>
        <w:t>Flex</w:t>
      </w:r>
      <w:r w:rsidRPr="00CF7A29">
        <w:rPr>
          <w:vertAlign w:val="superscript"/>
          <w:lang w:val="en-GB"/>
        </w:rPr>
        <w:t>®</w:t>
      </w:r>
      <w:r w:rsidRPr="00CF7A29">
        <w:rPr>
          <w:lang w:val="en-GB"/>
        </w:rPr>
        <w:t xml:space="preserve">-line </w:t>
      </w:r>
      <w:r w:rsidR="001F0F20" w:rsidRPr="00CF7A29">
        <w:rPr>
          <w:lang w:val="en-GB"/>
        </w:rPr>
        <w:t xml:space="preserve">high-speed mixers in Hall 1 on Stand </w:t>
      </w:r>
      <w:r w:rsidRPr="00CF7A29">
        <w:rPr>
          <w:lang w:val="en-GB"/>
        </w:rPr>
        <w:t xml:space="preserve">1-154 </w:t>
      </w:r>
      <w:r w:rsidR="001F0F20" w:rsidRPr="00CF7A29">
        <w:rPr>
          <w:lang w:val="en-GB"/>
        </w:rPr>
        <w:t>as part of its extensive portfolio of performance-</w:t>
      </w:r>
      <w:r w:rsidR="0010788A" w:rsidRPr="00CF7A29">
        <w:rPr>
          <w:lang w:val="en-GB"/>
        </w:rPr>
        <w:t xml:space="preserve">optimised </w:t>
      </w:r>
      <w:r w:rsidR="001F0F20" w:rsidRPr="00CF7A29">
        <w:rPr>
          <w:lang w:val="en-GB"/>
        </w:rPr>
        <w:t xml:space="preserve">mixing and processing machines. </w:t>
      </w:r>
    </w:p>
    <w:p w14:paraId="553BB615" w14:textId="627FB6DD" w:rsidR="002B708A" w:rsidRPr="00CF7A29" w:rsidRDefault="001F0F20" w:rsidP="001F0F20">
      <w:pPr>
        <w:pStyle w:val="Text"/>
        <w:ind w:right="1132"/>
        <w:rPr>
          <w:lang w:val="en-GB"/>
        </w:rPr>
      </w:pPr>
      <w:r w:rsidRPr="00CF7A29">
        <w:rPr>
          <w:lang w:val="en-GB"/>
        </w:rPr>
        <w:t xml:space="preserve">The geometrical design of the mixing tools in the vertical </w:t>
      </w:r>
      <w:r w:rsidR="00AC2612" w:rsidRPr="00CF7A29">
        <w:rPr>
          <w:lang w:val="en-GB"/>
        </w:rPr>
        <w:t>Flex</w:t>
      </w:r>
      <w:r w:rsidR="00AC2612" w:rsidRPr="00CF7A29">
        <w:rPr>
          <w:vertAlign w:val="superscript"/>
          <w:lang w:val="en-GB"/>
        </w:rPr>
        <w:t>®</w:t>
      </w:r>
      <w:r w:rsidR="00AC2612" w:rsidRPr="00CF7A29">
        <w:rPr>
          <w:lang w:val="en-GB"/>
        </w:rPr>
        <w:t xml:space="preserve">-line </w:t>
      </w:r>
      <w:r w:rsidRPr="00CF7A29">
        <w:rPr>
          <w:lang w:val="en-GB"/>
        </w:rPr>
        <w:t xml:space="preserve">high-speed mixers can be varied over a wide range. This allows optimum adjustment of the shear forces to application-specific requirements. It is thus possible to ensure careful </w:t>
      </w:r>
      <w:r w:rsidR="0010788A" w:rsidRPr="00CF7A29">
        <w:rPr>
          <w:lang w:val="en-GB"/>
        </w:rPr>
        <w:t xml:space="preserve">homogenisation </w:t>
      </w:r>
      <w:r w:rsidRPr="00CF7A29">
        <w:rPr>
          <w:lang w:val="en-GB"/>
        </w:rPr>
        <w:t xml:space="preserve">even of highly sensitive </w:t>
      </w:r>
      <w:r w:rsidR="002B708A" w:rsidRPr="00CF7A29">
        <w:rPr>
          <w:lang w:val="en-GB"/>
        </w:rPr>
        <w:t xml:space="preserve">educts </w:t>
      </w:r>
      <w:r w:rsidR="005D2D21" w:rsidRPr="00CF7A29">
        <w:rPr>
          <w:lang w:val="en-GB"/>
        </w:rPr>
        <w:t>and</w:t>
      </w:r>
      <w:r w:rsidR="002B708A" w:rsidRPr="00CF7A29">
        <w:rPr>
          <w:lang w:val="en-GB"/>
        </w:rPr>
        <w:t xml:space="preserve">, for example, to carry </w:t>
      </w:r>
      <w:r w:rsidR="002B708A" w:rsidRPr="00CF7A29">
        <w:rPr>
          <w:lang w:val="en-GB"/>
        </w:rPr>
        <w:t xml:space="preserve">out the granulation with very high bulk density. Spray systems for </w:t>
      </w:r>
      <w:r w:rsidR="0010788A" w:rsidRPr="00CF7A29">
        <w:rPr>
          <w:lang w:val="en-GB"/>
        </w:rPr>
        <w:t>liquids</w:t>
      </w:r>
      <w:r w:rsidR="002B708A" w:rsidRPr="00CF7A29">
        <w:rPr>
          <w:lang w:val="en-GB"/>
        </w:rPr>
        <w:t xml:space="preserve">, a </w:t>
      </w:r>
      <w:r w:rsidR="002B708A" w:rsidRPr="00CF7A29">
        <w:rPr>
          <w:lang w:val="en-GB"/>
        </w:rPr>
        <w:t xml:space="preserve">double </w:t>
      </w:r>
      <w:r w:rsidR="002B708A" w:rsidRPr="00CF7A29">
        <w:rPr>
          <w:lang w:val="en-GB"/>
        </w:rPr>
        <w:lastRenderedPageBreak/>
        <w:t xml:space="preserve">jacket for temperature-controlled process management and vacuum or pressure </w:t>
      </w:r>
      <w:r w:rsidR="002B708A" w:rsidRPr="00CF7A29">
        <w:rPr>
          <w:lang w:val="en-GB"/>
        </w:rPr>
        <w:t xml:space="preserve">shock-resistant design of the </w:t>
      </w:r>
      <w:r w:rsidR="00E90A4D" w:rsidRPr="00CF7A29">
        <w:rPr>
          <w:lang w:val="en-GB"/>
        </w:rPr>
        <w:t xml:space="preserve">vessel </w:t>
      </w:r>
      <w:r w:rsidR="002B708A" w:rsidRPr="00CF7A29">
        <w:rPr>
          <w:lang w:val="en-GB"/>
        </w:rPr>
        <w:t>are additional features that enable coating and melting processes to be</w:t>
      </w:r>
      <w:r w:rsidR="005D2D21" w:rsidRPr="00CF7A29">
        <w:rPr>
          <w:lang w:val="en-GB"/>
        </w:rPr>
        <w:t xml:space="preserve"> carried out with</w:t>
      </w:r>
      <w:r w:rsidR="002B708A" w:rsidRPr="00CF7A29">
        <w:rPr>
          <w:lang w:val="en-GB"/>
        </w:rPr>
        <w:t xml:space="preserve"> </w:t>
      </w:r>
      <w:r w:rsidR="005D2D21" w:rsidRPr="00CF7A29">
        <w:rPr>
          <w:lang w:val="en-GB"/>
        </w:rPr>
        <w:t xml:space="preserve">optimum </w:t>
      </w:r>
      <w:r w:rsidR="002B708A" w:rsidRPr="00CF7A29">
        <w:rPr>
          <w:lang w:val="en-GB"/>
        </w:rPr>
        <w:t>reproducib</w:t>
      </w:r>
      <w:r w:rsidR="005D2D21" w:rsidRPr="00CF7A29">
        <w:rPr>
          <w:lang w:val="en-GB"/>
        </w:rPr>
        <w:t xml:space="preserve">ility. </w:t>
      </w:r>
      <w:r w:rsidR="002B708A" w:rsidRPr="00CF7A29">
        <w:rPr>
          <w:lang w:val="en-GB"/>
        </w:rPr>
        <w:t xml:space="preserve">The particularly user-friendly design of the high-speed mixer allows </w:t>
      </w:r>
      <w:r w:rsidR="005D2D21" w:rsidRPr="00CF7A29">
        <w:rPr>
          <w:lang w:val="en-GB"/>
        </w:rPr>
        <w:t>easy</w:t>
      </w:r>
      <w:r w:rsidR="002B708A" w:rsidRPr="00CF7A29">
        <w:rPr>
          <w:lang w:val="en-GB"/>
        </w:rPr>
        <w:t xml:space="preserve"> </w:t>
      </w:r>
      <w:r w:rsidR="0010788A" w:rsidRPr="00CF7A29">
        <w:rPr>
          <w:lang w:val="en-GB"/>
        </w:rPr>
        <w:t>feeding</w:t>
      </w:r>
      <w:r w:rsidR="002B708A" w:rsidRPr="00CF7A29">
        <w:rPr>
          <w:lang w:val="en-GB"/>
        </w:rPr>
        <w:t xml:space="preserve">, </w:t>
      </w:r>
      <w:r w:rsidR="0010788A" w:rsidRPr="00CF7A29">
        <w:rPr>
          <w:lang w:val="en-GB"/>
        </w:rPr>
        <w:t xml:space="preserve">discharging </w:t>
      </w:r>
      <w:r w:rsidR="002B708A" w:rsidRPr="00CF7A29">
        <w:rPr>
          <w:lang w:val="en-GB"/>
        </w:rPr>
        <w:t>and cleaning</w:t>
      </w:r>
      <w:r w:rsidR="00ED28B7" w:rsidRPr="00CF7A29">
        <w:rPr>
          <w:lang w:val="en-GB"/>
        </w:rPr>
        <w:t xml:space="preserve"> every time</w:t>
      </w:r>
      <w:r w:rsidR="002B708A" w:rsidRPr="00CF7A29">
        <w:rPr>
          <w:lang w:val="en-GB"/>
        </w:rPr>
        <w:t xml:space="preserve">. </w:t>
      </w:r>
    </w:p>
    <w:p w14:paraId="6EC53033" w14:textId="77777777" w:rsidR="002B708A" w:rsidRPr="00CF7A29" w:rsidRDefault="002B708A" w:rsidP="002B708A">
      <w:pPr>
        <w:pStyle w:val="Text"/>
        <w:ind w:right="1132"/>
        <w:rPr>
          <w:lang w:val="en-GB"/>
        </w:rPr>
      </w:pPr>
      <w:r w:rsidRPr="00CF7A29">
        <w:rPr>
          <w:lang w:val="en-GB"/>
        </w:rPr>
        <w:t xml:space="preserve">In addition to the vertical </w:t>
      </w:r>
      <w:r w:rsidR="00AC2612" w:rsidRPr="00CF7A29">
        <w:rPr>
          <w:lang w:val="en-GB"/>
        </w:rPr>
        <w:t>Flex</w:t>
      </w:r>
      <w:r w:rsidR="00AC2612" w:rsidRPr="00CF7A29">
        <w:rPr>
          <w:vertAlign w:val="superscript"/>
          <w:lang w:val="en-GB"/>
        </w:rPr>
        <w:t>®</w:t>
      </w:r>
      <w:r w:rsidR="00AC2612" w:rsidRPr="00CF7A29">
        <w:rPr>
          <w:lang w:val="en-GB"/>
        </w:rPr>
        <w:t xml:space="preserve">-line </w:t>
      </w:r>
      <w:r w:rsidRPr="00CF7A29">
        <w:rPr>
          <w:lang w:val="en-GB"/>
        </w:rPr>
        <w:t xml:space="preserve">high-speed mixers, </w:t>
      </w:r>
      <w:r w:rsidR="00AC2612" w:rsidRPr="00CF7A29">
        <w:rPr>
          <w:lang w:val="en-GB"/>
        </w:rPr>
        <w:t xml:space="preserve">MTI </w:t>
      </w:r>
      <w:proofErr w:type="spellStart"/>
      <w:r w:rsidR="00AC2612" w:rsidRPr="00CF7A29">
        <w:rPr>
          <w:lang w:val="en-GB"/>
        </w:rPr>
        <w:t>Mischtechnik</w:t>
      </w:r>
      <w:r w:rsidRPr="00CF7A29">
        <w:rPr>
          <w:lang w:val="en-GB"/>
        </w:rPr>
        <w:t>'s</w:t>
      </w:r>
      <w:proofErr w:type="spellEnd"/>
      <w:r w:rsidRPr="00CF7A29">
        <w:rPr>
          <w:lang w:val="en-GB"/>
        </w:rPr>
        <w:t xml:space="preserve"> product portfolio contains a variety of innovative mixer concepts for the plastics processing, chemical, food and pharmaceutical industries. It also includes the </w:t>
      </w:r>
      <w:proofErr w:type="spellStart"/>
      <w:r w:rsidR="00AC2612" w:rsidRPr="00CF7A29">
        <w:rPr>
          <w:lang w:val="en-GB"/>
        </w:rPr>
        <w:t>Uni</w:t>
      </w:r>
      <w:proofErr w:type="spellEnd"/>
      <w:r w:rsidR="00AC2612" w:rsidRPr="00CF7A29">
        <w:rPr>
          <w:lang w:val="en-GB"/>
        </w:rPr>
        <w:t> </w:t>
      </w:r>
      <w:proofErr w:type="spellStart"/>
      <w:r w:rsidR="00AC2612" w:rsidRPr="00CF7A29">
        <w:rPr>
          <w:lang w:val="en-GB"/>
        </w:rPr>
        <w:t>tec</w:t>
      </w:r>
      <w:proofErr w:type="spellEnd"/>
      <w:r w:rsidR="00AC2612" w:rsidRPr="00CF7A29">
        <w:rPr>
          <w:vertAlign w:val="superscript"/>
          <w:lang w:val="en-GB"/>
        </w:rPr>
        <w:t>®</w:t>
      </w:r>
      <w:r w:rsidR="00AC2612" w:rsidRPr="00CF7A29">
        <w:rPr>
          <w:lang w:val="en-GB"/>
        </w:rPr>
        <w:t xml:space="preserve"> </w:t>
      </w:r>
      <w:r w:rsidRPr="00CF7A29">
        <w:rPr>
          <w:lang w:val="en-GB"/>
        </w:rPr>
        <w:t xml:space="preserve">high-performance universal mixers, horizontal universal and cooling mixers and various heating/cooling mixer combinations, a highly versatile laboratory mixer as well as the </w:t>
      </w:r>
      <w:r w:rsidR="00AC2612" w:rsidRPr="00CF7A29">
        <w:rPr>
          <w:lang w:val="en-GB"/>
        </w:rPr>
        <w:t xml:space="preserve">Vent </w:t>
      </w:r>
      <w:proofErr w:type="spellStart"/>
      <w:r w:rsidR="00AC2612" w:rsidRPr="00CF7A29">
        <w:rPr>
          <w:lang w:val="en-GB"/>
        </w:rPr>
        <w:t>tec</w:t>
      </w:r>
      <w:proofErr w:type="spellEnd"/>
      <w:r w:rsidR="00AC2612" w:rsidRPr="00CF7A29">
        <w:rPr>
          <w:vertAlign w:val="superscript"/>
          <w:lang w:val="en-GB"/>
        </w:rPr>
        <w:t>®</w:t>
      </w:r>
      <w:r w:rsidR="00AC2612" w:rsidRPr="00CF7A29">
        <w:rPr>
          <w:lang w:val="en-GB"/>
        </w:rPr>
        <w:t xml:space="preserve"> </w:t>
      </w:r>
      <w:r w:rsidRPr="00CF7A29">
        <w:rPr>
          <w:lang w:val="en-GB"/>
        </w:rPr>
        <w:t xml:space="preserve">aspiration and filter system for optimum </w:t>
      </w:r>
      <w:proofErr w:type="spellStart"/>
      <w:r w:rsidRPr="00CF7A29">
        <w:rPr>
          <w:lang w:val="en-GB"/>
        </w:rPr>
        <w:t>dryblend</w:t>
      </w:r>
      <w:proofErr w:type="spellEnd"/>
      <w:r w:rsidRPr="00CF7A29">
        <w:rPr>
          <w:lang w:val="en-GB"/>
        </w:rPr>
        <w:t xml:space="preserve"> quality and maximum reduction of moisture content. </w:t>
      </w:r>
    </w:p>
    <w:p w14:paraId="1DD6F5F0" w14:textId="77777777" w:rsidR="00AC2612" w:rsidRPr="00CF7A29" w:rsidRDefault="00AC2612" w:rsidP="00AC2612">
      <w:pPr>
        <w:pStyle w:val="Text"/>
        <w:tabs>
          <w:tab w:val="left" w:pos="8647"/>
        </w:tabs>
        <w:ind w:right="1276"/>
        <w:rPr>
          <w:lang w:val="en-GB"/>
        </w:rPr>
      </w:pPr>
      <w:r w:rsidRPr="00CF7A29">
        <w:rPr>
          <w:lang w:val="en-GB"/>
        </w:rPr>
        <w:t>www.mti-mixer.de</w:t>
      </w:r>
    </w:p>
    <w:p w14:paraId="5AA5B0C2" w14:textId="77777777" w:rsidR="00AC2612" w:rsidRPr="00CF7A29" w:rsidRDefault="004A676C" w:rsidP="00AC2612">
      <w:pPr>
        <w:pStyle w:val="Text"/>
        <w:tabs>
          <w:tab w:val="left" w:pos="8647"/>
        </w:tabs>
        <w:spacing w:before="120" w:line="240" w:lineRule="auto"/>
        <w:ind w:right="1276"/>
        <w:rPr>
          <w:b/>
          <w:lang w:val="en-GB"/>
        </w:rPr>
      </w:pPr>
      <w:r w:rsidRPr="00CF7A29">
        <w:rPr>
          <w:noProof/>
        </w:rPr>
        <w:drawing>
          <wp:inline distT="0" distB="0" distL="0" distR="0" wp14:anchorId="12925809" wp14:editId="13480AF8">
            <wp:extent cx="2495550" cy="3867150"/>
            <wp:effectExtent l="0" t="0" r="0" b="0"/>
            <wp:docPr id="5" name="Bild 2" descr="MTI-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I-18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3867150"/>
                    </a:xfrm>
                    <a:prstGeom prst="rect">
                      <a:avLst/>
                    </a:prstGeom>
                    <a:noFill/>
                    <a:ln>
                      <a:noFill/>
                    </a:ln>
                  </pic:spPr>
                </pic:pic>
              </a:graphicData>
            </a:graphic>
          </wp:inline>
        </w:drawing>
      </w:r>
    </w:p>
    <w:p w14:paraId="217AE1A3" w14:textId="77777777" w:rsidR="00AC2612" w:rsidRPr="00CF7A29" w:rsidRDefault="002B708A" w:rsidP="00AC2612">
      <w:pPr>
        <w:pStyle w:val="Text"/>
        <w:tabs>
          <w:tab w:val="left" w:pos="8647"/>
        </w:tabs>
        <w:spacing w:before="120" w:line="240" w:lineRule="auto"/>
        <w:ind w:right="1276"/>
        <w:rPr>
          <w:i/>
          <w:lang w:val="en-GB"/>
        </w:rPr>
      </w:pPr>
      <w:r w:rsidRPr="00CF7A29">
        <w:rPr>
          <w:i/>
          <w:lang w:val="en-GB"/>
        </w:rPr>
        <w:t xml:space="preserve">Vertical high-speed mixer of MTI's </w:t>
      </w:r>
      <w:r w:rsidR="00AC2612" w:rsidRPr="00CF7A29">
        <w:rPr>
          <w:i/>
          <w:lang w:val="en-GB"/>
        </w:rPr>
        <w:t xml:space="preserve">Flex®-line </w:t>
      </w:r>
      <w:r w:rsidRPr="00CF7A29">
        <w:rPr>
          <w:i/>
          <w:lang w:val="en-GB"/>
        </w:rPr>
        <w:t>series</w:t>
      </w:r>
      <w:r w:rsidR="00AC2612" w:rsidRPr="00CF7A29">
        <w:rPr>
          <w:i/>
          <w:lang w:val="en-GB"/>
        </w:rPr>
        <w:t xml:space="preserve">; </w:t>
      </w:r>
      <w:r w:rsidRPr="00CF7A29">
        <w:rPr>
          <w:i/>
          <w:lang w:val="en-GB"/>
        </w:rPr>
        <w:t xml:space="preserve">photo: </w:t>
      </w:r>
      <w:r w:rsidR="00AC2612" w:rsidRPr="00CF7A29">
        <w:rPr>
          <w:i/>
          <w:lang w:val="en-GB"/>
        </w:rPr>
        <w:t>© MTI Mischtechnik</w:t>
      </w:r>
    </w:p>
    <w:p w14:paraId="022EF7EB" w14:textId="77777777" w:rsidR="00BF3E22" w:rsidRPr="00CF7A29" w:rsidRDefault="00824FD8" w:rsidP="002A2464">
      <w:pPr>
        <w:pStyle w:val="Pressemitteilung"/>
        <w:spacing w:before="240" w:after="0"/>
        <w:ind w:right="1134"/>
        <w:rPr>
          <w:b w:val="0"/>
          <w:sz w:val="20"/>
          <w:lang w:val="en-GB"/>
        </w:rPr>
      </w:pPr>
      <w:r w:rsidRPr="00CF7A29">
        <w:rPr>
          <w:i/>
          <w:lang w:val="en-GB"/>
        </w:rPr>
        <w:br w:type="page"/>
      </w:r>
      <w:r w:rsidR="0068341B" w:rsidRPr="00CF7A29">
        <w:rPr>
          <w:bCs w:val="0"/>
          <w:color w:val="000000"/>
          <w:sz w:val="20"/>
          <w:lang w:val="en-GB"/>
        </w:rPr>
        <w:lastRenderedPageBreak/>
        <w:t>MTI Mischtechnik International GmbH</w:t>
      </w:r>
      <w:r w:rsidR="0068341B" w:rsidRPr="00CF7A29">
        <w:rPr>
          <w:b w:val="0"/>
          <w:color w:val="000000"/>
          <w:sz w:val="20"/>
          <w:lang w:val="en-GB"/>
        </w:rPr>
        <w:t xml:space="preserve">, </w:t>
      </w:r>
      <w:r w:rsidR="0068341B" w:rsidRPr="00CF7A29">
        <w:rPr>
          <w:b w:val="0"/>
          <w:sz w:val="20"/>
          <w:lang w:val="en-GB"/>
        </w:rPr>
        <w:t>established in 1975, is an internationally leading manufacturer of mixing and processing equipment for the plastics processing, chemical, food and pharmaceutical industries. With a staff of around 50</w:t>
      </w:r>
      <w:r w:rsidR="00FB1F99" w:rsidRPr="00CF7A29">
        <w:rPr>
          <w:b w:val="0"/>
          <w:sz w:val="20"/>
          <w:lang w:val="en-GB"/>
        </w:rPr>
        <w:t xml:space="preserve"> employees</w:t>
      </w:r>
      <w:r w:rsidR="0068341B" w:rsidRPr="00CF7A29">
        <w:rPr>
          <w:b w:val="0"/>
          <w:sz w:val="20"/>
          <w:lang w:val="en-GB"/>
        </w:rPr>
        <w:t xml:space="preserve"> working at its headquarters site in Detmold, Germany, the company manufactures mixer systems with outstanding mixing, energy and cost efficiency. The portfolio includes vertical high-speed mixers, horizontal mixers, heating/cooling mixer combinations</w:t>
      </w:r>
      <w:bookmarkStart w:id="0" w:name="_GoBack"/>
      <w:bookmarkEnd w:id="0"/>
      <w:r w:rsidR="0068341B" w:rsidRPr="00CF7A29">
        <w:rPr>
          <w:b w:val="0"/>
          <w:sz w:val="20"/>
          <w:lang w:val="en-GB"/>
        </w:rPr>
        <w:t xml:space="preserve">, universal mixers, laboratory mixers as well as tailor-made systems. With an export quota of around 80%, MTI Mischtechnik is </w:t>
      </w:r>
      <w:r w:rsidR="00FB1F99" w:rsidRPr="00CF7A29">
        <w:rPr>
          <w:b w:val="0"/>
          <w:sz w:val="20"/>
          <w:lang w:val="en-GB"/>
        </w:rPr>
        <w:t xml:space="preserve">globally </w:t>
      </w:r>
      <w:r w:rsidR="0068341B" w:rsidRPr="00CF7A29">
        <w:rPr>
          <w:b w:val="0"/>
          <w:sz w:val="20"/>
          <w:lang w:val="en-GB"/>
        </w:rPr>
        <w:t>aligned and, as an owner-managed family business, relies on quality that is "Made in Germany".</w:t>
      </w:r>
    </w:p>
    <w:p w14:paraId="5EE9B3B5" w14:textId="77777777" w:rsidR="00174576" w:rsidRPr="00CF7A29" w:rsidRDefault="00174576" w:rsidP="00BF3E22">
      <w:pPr>
        <w:pStyle w:val="Text"/>
        <w:tabs>
          <w:tab w:val="left" w:pos="8647"/>
        </w:tabs>
        <w:spacing w:before="120"/>
        <w:ind w:right="1276"/>
        <w:rPr>
          <w:lang w:val="en-GB"/>
        </w:rPr>
      </w:pPr>
    </w:p>
    <w:p w14:paraId="46A00F95" w14:textId="77777777" w:rsidR="00B00136" w:rsidRPr="00CF7A29" w:rsidRDefault="00B00136" w:rsidP="00B00136">
      <w:pPr>
        <w:pStyle w:val="Text"/>
        <w:spacing w:line="240" w:lineRule="auto"/>
        <w:ind w:right="1132"/>
        <w:rPr>
          <w:szCs w:val="22"/>
          <w:u w:val="single"/>
          <w:lang w:val="en-GB"/>
        </w:rPr>
      </w:pPr>
      <w:r w:rsidRPr="00CF7A29">
        <w:rPr>
          <w:szCs w:val="22"/>
          <w:u w:val="single"/>
          <w:lang w:val="en-GB"/>
        </w:rPr>
        <w:t xml:space="preserve">Editorial contact and </w:t>
      </w:r>
      <w:r w:rsidR="0068341B" w:rsidRPr="00CF7A29">
        <w:rPr>
          <w:szCs w:val="22"/>
          <w:u w:val="single"/>
          <w:lang w:val="en-GB"/>
        </w:rPr>
        <w:t xml:space="preserve">please send </w:t>
      </w:r>
      <w:r w:rsidRPr="00CF7A29">
        <w:rPr>
          <w:szCs w:val="22"/>
          <w:u w:val="single"/>
          <w:lang w:val="en-GB"/>
        </w:rPr>
        <w:t>voucher copies</w:t>
      </w:r>
      <w:r w:rsidR="0068341B" w:rsidRPr="00CF7A29">
        <w:rPr>
          <w:szCs w:val="22"/>
          <w:u w:val="single"/>
          <w:lang w:val="en-GB"/>
        </w:rPr>
        <w:t xml:space="preserve"> to</w:t>
      </w:r>
      <w:r w:rsidRPr="00CF7A29">
        <w:rPr>
          <w:szCs w:val="22"/>
          <w:u w:val="single"/>
          <w:lang w:val="en-GB"/>
        </w:rPr>
        <w:t>:</w:t>
      </w:r>
    </w:p>
    <w:p w14:paraId="05829608" w14:textId="77777777" w:rsidR="00B00136" w:rsidRPr="00B856C0" w:rsidRDefault="0068341B" w:rsidP="0068341B">
      <w:pPr>
        <w:pStyle w:val="TextmitPunkt"/>
        <w:numPr>
          <w:ilvl w:val="0"/>
          <w:numId w:val="0"/>
        </w:numPr>
        <w:spacing w:after="240" w:line="240" w:lineRule="auto"/>
        <w:ind w:right="1134"/>
        <w:rPr>
          <w:szCs w:val="22"/>
        </w:rPr>
      </w:pPr>
      <w:r w:rsidRPr="00CF7A29">
        <w:rPr>
          <w:szCs w:val="22"/>
          <w:lang w:val="en-GB"/>
        </w:rPr>
        <w:t xml:space="preserve">Dr.-Ing. Jörg Wolters, </w:t>
      </w:r>
      <w:r w:rsidR="00B00136" w:rsidRPr="00CF7A29">
        <w:rPr>
          <w:szCs w:val="22"/>
          <w:lang w:val="en-GB"/>
        </w:rPr>
        <w:t xml:space="preserve">KONSENS Public Relations GmbH &amp; Co. </w:t>
      </w:r>
      <w:r w:rsidR="00B00136" w:rsidRPr="00B856C0">
        <w:rPr>
          <w:szCs w:val="22"/>
        </w:rPr>
        <w:t>KG</w:t>
      </w:r>
      <w:r w:rsidRPr="00B856C0">
        <w:rPr>
          <w:szCs w:val="22"/>
        </w:rPr>
        <w:br/>
      </w:r>
      <w:r w:rsidR="00B00136" w:rsidRPr="00B856C0">
        <w:rPr>
          <w:szCs w:val="22"/>
        </w:rPr>
        <w:t>Hans-</w:t>
      </w:r>
      <w:proofErr w:type="spellStart"/>
      <w:r w:rsidR="00B00136" w:rsidRPr="00B856C0">
        <w:rPr>
          <w:szCs w:val="22"/>
        </w:rPr>
        <w:t>Kudlich</w:t>
      </w:r>
      <w:proofErr w:type="spellEnd"/>
      <w:r w:rsidR="00B00136" w:rsidRPr="00B856C0">
        <w:rPr>
          <w:szCs w:val="22"/>
        </w:rPr>
        <w:t>-Straße 25,  D-64823 Groß-Umstadt / Germany</w:t>
      </w:r>
      <w:r w:rsidR="00B00136" w:rsidRPr="00B856C0">
        <w:rPr>
          <w:szCs w:val="22"/>
        </w:rPr>
        <w:br/>
        <w:t>Phone:  +49</w:t>
      </w:r>
      <w:r w:rsidR="00C64306" w:rsidRPr="00B856C0">
        <w:rPr>
          <w:szCs w:val="22"/>
        </w:rPr>
        <w:t xml:space="preserve"> </w:t>
      </w:r>
      <w:r w:rsidR="00B00136" w:rsidRPr="00B856C0">
        <w:rPr>
          <w:szCs w:val="22"/>
        </w:rPr>
        <w:t>(6078</w:t>
      </w:r>
      <w:r w:rsidR="00C64306" w:rsidRPr="00B856C0">
        <w:rPr>
          <w:szCs w:val="22"/>
        </w:rPr>
        <w:t xml:space="preserve">) </w:t>
      </w:r>
      <w:r w:rsidR="00B00136" w:rsidRPr="00B856C0">
        <w:rPr>
          <w:szCs w:val="22"/>
        </w:rPr>
        <w:t>9363-13,  Fax:  +49(6078</w:t>
      </w:r>
      <w:r w:rsidR="00C64306" w:rsidRPr="00B856C0">
        <w:rPr>
          <w:szCs w:val="22"/>
        </w:rPr>
        <w:t xml:space="preserve">) </w:t>
      </w:r>
      <w:r w:rsidR="00B00136" w:rsidRPr="00B856C0">
        <w:rPr>
          <w:szCs w:val="22"/>
        </w:rPr>
        <w:t>9363-20</w:t>
      </w:r>
      <w:r w:rsidR="00B00136" w:rsidRPr="00B856C0">
        <w:rPr>
          <w:szCs w:val="22"/>
        </w:rPr>
        <w:br/>
      </w:r>
      <w:proofErr w:type="spellStart"/>
      <w:r w:rsidR="00B00136" w:rsidRPr="00B856C0">
        <w:rPr>
          <w:szCs w:val="22"/>
        </w:rPr>
        <w:t>E-mail</w:t>
      </w:r>
      <w:proofErr w:type="spellEnd"/>
      <w:r w:rsidR="00B00136" w:rsidRPr="00B856C0">
        <w:rPr>
          <w:szCs w:val="22"/>
        </w:rPr>
        <w:t xml:space="preserve">:  </w:t>
      </w:r>
      <w:hyperlink r:id="rId12" w:history="1">
        <w:r w:rsidR="00622DEA" w:rsidRPr="00B856C0">
          <w:rPr>
            <w:rStyle w:val="Hyperlink"/>
            <w:sz w:val="22"/>
            <w:szCs w:val="22"/>
          </w:rPr>
          <w:t>mail@konsens.de</w:t>
        </w:r>
      </w:hyperlink>
      <w:r w:rsidR="00622DEA" w:rsidRPr="00B856C0">
        <w:rPr>
          <w:szCs w:val="22"/>
        </w:rPr>
        <w:t xml:space="preserve">, </w:t>
      </w:r>
      <w:r w:rsidRPr="00B856C0">
        <w:rPr>
          <w:szCs w:val="22"/>
        </w:rPr>
        <w:t xml:space="preserve"> </w:t>
      </w:r>
      <w:r w:rsidR="00622DEA" w:rsidRPr="00B856C0">
        <w:rPr>
          <w:szCs w:val="22"/>
        </w:rPr>
        <w:t>www.konsens.de</w:t>
      </w:r>
    </w:p>
    <w:p w14:paraId="7DC26EA5" w14:textId="77777777" w:rsidR="0068341B" w:rsidRPr="00B856C0" w:rsidRDefault="0068341B" w:rsidP="0068341B">
      <w:pPr>
        <w:pStyle w:val="TextmitPunkt"/>
        <w:numPr>
          <w:ilvl w:val="0"/>
          <w:numId w:val="0"/>
        </w:numPr>
        <w:spacing w:after="240" w:line="240" w:lineRule="auto"/>
        <w:ind w:right="1134"/>
        <w:rPr>
          <w:szCs w:val="22"/>
        </w:rPr>
      </w:pPr>
    </w:p>
    <w:p w14:paraId="271BA38F" w14:textId="77777777" w:rsidR="00B00136" w:rsidRPr="00CF7A29" w:rsidRDefault="00B00136" w:rsidP="00B00136">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CF7A29">
        <w:rPr>
          <w:sz w:val="22"/>
          <w:szCs w:val="22"/>
          <w:lang w:val="en-GB"/>
        </w:rPr>
        <w:t>Dear Colleagues,</w:t>
      </w:r>
    </w:p>
    <w:p w14:paraId="6A5E62EA" w14:textId="77777777" w:rsidR="00B00136" w:rsidRPr="00CF7A29" w:rsidRDefault="00B00136" w:rsidP="00B00136">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CF7A29">
        <w:rPr>
          <w:sz w:val="22"/>
          <w:szCs w:val="22"/>
          <w:lang w:val="en-GB"/>
        </w:rPr>
        <w:t xml:space="preserve">The text of this </w:t>
      </w:r>
      <w:r w:rsidRPr="00CF7A29">
        <w:rPr>
          <w:sz w:val="22"/>
          <w:szCs w:val="22"/>
          <w:u w:val="single"/>
          <w:lang w:val="en-GB"/>
        </w:rPr>
        <w:t>press release in MS-Word format</w:t>
      </w:r>
      <w:r w:rsidRPr="00CF7A29">
        <w:rPr>
          <w:sz w:val="22"/>
          <w:szCs w:val="22"/>
          <w:lang w:val="en-GB"/>
        </w:rPr>
        <w:t xml:space="preserve">, as well as the </w:t>
      </w:r>
      <w:r w:rsidR="0068341B" w:rsidRPr="00CF7A29">
        <w:rPr>
          <w:sz w:val="22"/>
          <w:szCs w:val="22"/>
          <w:lang w:val="en-GB"/>
        </w:rPr>
        <w:br/>
      </w:r>
      <w:r w:rsidRPr="00CF7A29">
        <w:rPr>
          <w:sz w:val="22"/>
          <w:szCs w:val="22"/>
          <w:lang w:val="en-GB"/>
        </w:rPr>
        <w:t xml:space="preserve">colour photo in </w:t>
      </w:r>
      <w:r w:rsidRPr="00CF7A29">
        <w:rPr>
          <w:sz w:val="22"/>
          <w:szCs w:val="22"/>
          <w:u w:val="single"/>
          <w:lang w:val="en-GB"/>
        </w:rPr>
        <w:t>print-quality resolution</w:t>
      </w:r>
      <w:r w:rsidRPr="00CF7A29">
        <w:rPr>
          <w:sz w:val="22"/>
          <w:szCs w:val="22"/>
          <w:lang w:val="en-GB"/>
        </w:rPr>
        <w:t>, are available for download at</w:t>
      </w:r>
      <w:proofErr w:type="gramStart"/>
      <w:r w:rsidRPr="00CF7A29">
        <w:rPr>
          <w:sz w:val="22"/>
          <w:szCs w:val="22"/>
          <w:lang w:val="en-GB"/>
        </w:rPr>
        <w:t>:</w:t>
      </w:r>
      <w:proofErr w:type="gramEnd"/>
      <w:r w:rsidRPr="00CF7A29">
        <w:rPr>
          <w:sz w:val="22"/>
          <w:szCs w:val="22"/>
          <w:lang w:val="en-GB"/>
        </w:rPr>
        <w:br/>
      </w:r>
      <w:r w:rsidRPr="00CF7A29">
        <w:rPr>
          <w:rFonts w:cs="Arial"/>
          <w:sz w:val="22"/>
          <w:szCs w:val="22"/>
          <w:lang w:val="en-GB"/>
        </w:rPr>
        <w:t>http://www.konsens.de/mti-mischtechnik.html</w:t>
      </w:r>
    </w:p>
    <w:p w14:paraId="42058D2A" w14:textId="77777777" w:rsidR="0033342E" w:rsidRPr="00CF7A29" w:rsidRDefault="0033342E" w:rsidP="00B00136">
      <w:pPr>
        <w:pStyle w:val="Text"/>
        <w:spacing w:line="240" w:lineRule="auto"/>
        <w:ind w:right="1132"/>
        <w:rPr>
          <w:i/>
          <w:lang w:val="en-GB"/>
        </w:rPr>
      </w:pPr>
    </w:p>
    <w:sectPr w:rsidR="0033342E" w:rsidRPr="00CF7A29" w:rsidSect="002A2464">
      <w:headerReference w:type="default" r:id="rId13"/>
      <w:footerReference w:type="even" r:id="rId14"/>
      <w:footerReference w:type="default" r:id="rId15"/>
      <w:pgSz w:w="11906" w:h="16838" w:code="9"/>
      <w:pgMar w:top="2552" w:right="567" w:bottom="709" w:left="1418" w:header="567" w:footer="13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3C064" w14:textId="77777777" w:rsidR="00653C20" w:rsidRDefault="00653C20" w:rsidP="0072678A">
      <w:r>
        <w:separator/>
      </w:r>
    </w:p>
  </w:endnote>
  <w:endnote w:type="continuationSeparator" w:id="0">
    <w:p w14:paraId="495A4623" w14:textId="77777777" w:rsidR="00653C20" w:rsidRDefault="00653C20"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4820"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FEEED15"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2809" w14:textId="77777777" w:rsidR="00754CB8" w:rsidRPr="0010788A" w:rsidRDefault="004A676C">
    <w:pPr>
      <w:pStyle w:val="Fuzeile"/>
      <w:tabs>
        <w:tab w:val="clear" w:pos="4536"/>
        <w:tab w:val="clear" w:pos="9072"/>
        <w:tab w:val="left" w:pos="8505"/>
        <w:tab w:val="right" w:pos="9637"/>
      </w:tabs>
      <w:ind w:right="-144"/>
      <w:rPr>
        <w:sz w:val="13"/>
      </w:rPr>
    </w:pPr>
    <w:r w:rsidRPr="0010788A">
      <w:rPr>
        <w:noProof/>
      </w:rPr>
      <mc:AlternateContent>
        <mc:Choice Requires="wps">
          <w:drawing>
            <wp:anchor distT="0" distB="0" distL="114300" distR="114300" simplePos="0" relativeHeight="251658240" behindDoc="0" locked="0" layoutInCell="1" allowOverlap="1" wp14:anchorId="00AAA323" wp14:editId="3B022DD1">
              <wp:simplePos x="0" y="0"/>
              <wp:positionH relativeFrom="column">
                <wp:posOffset>6376670</wp:posOffset>
              </wp:positionH>
              <wp:positionV relativeFrom="paragraph">
                <wp:posOffset>-1248499</wp:posOffset>
              </wp:positionV>
              <wp:extent cx="457200"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919B" w14:textId="77777777"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2.1pt;margin-top:-98.3pt;width: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" filled="f" stroked="f">
              <v:textbox style="layout-flow:vertical;mso-layout-flow-alt:bottom-to-top">
                <w:txbxContent>
                  <w:p w14:paraId="22A2919B" w14:textId="77777777" w:rsidR="00754CB8" w:rsidRDefault="00754CB8">
                    <w:r>
                      <w:rPr>
                        <w:b/>
                        <w:bCs/>
                        <w:color w:val="FFFFFF"/>
                      </w:rPr>
                      <w:t>www.mti-mixer.de</w:t>
                    </w:r>
                  </w:p>
                </w:txbxContent>
              </v:textbox>
            </v:shape>
          </w:pict>
        </mc:Fallback>
      </mc:AlternateContent>
    </w:r>
  </w:p>
  <w:p w14:paraId="1183D663"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9C443C6"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4968B20F"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5083CCF4" w14:textId="77777777" w:rsidR="00754CB8" w:rsidRPr="0010788A"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10788A">
      <w:rPr>
        <w:color w:val="auto"/>
        <w:sz w:val="11"/>
      </w:rPr>
      <w:t xml:space="preserve">Seite </w:t>
    </w:r>
    <w:r w:rsidRPr="0010788A">
      <w:rPr>
        <w:color w:val="auto"/>
        <w:sz w:val="11"/>
      </w:rPr>
      <w:fldChar w:fldCharType="begin"/>
    </w:r>
    <w:r w:rsidRPr="0010788A">
      <w:rPr>
        <w:color w:val="auto"/>
        <w:sz w:val="11"/>
      </w:rPr>
      <w:instrText>PAGE  \* Arabic  \* MERGEFORMAT</w:instrText>
    </w:r>
    <w:r w:rsidRPr="0010788A">
      <w:rPr>
        <w:color w:val="auto"/>
        <w:sz w:val="11"/>
      </w:rPr>
      <w:fldChar w:fldCharType="separate"/>
    </w:r>
    <w:r w:rsidR="00B856C0">
      <w:rPr>
        <w:noProof/>
        <w:color w:val="auto"/>
        <w:sz w:val="11"/>
      </w:rPr>
      <w:t>1</w:t>
    </w:r>
    <w:r w:rsidRPr="0010788A">
      <w:rPr>
        <w:color w:val="auto"/>
        <w:sz w:val="11"/>
      </w:rPr>
      <w:fldChar w:fldCharType="end"/>
    </w:r>
    <w:r w:rsidRPr="0010788A">
      <w:rPr>
        <w:color w:val="auto"/>
        <w:sz w:val="11"/>
      </w:rPr>
      <w:t xml:space="preserve"> von </w:t>
    </w:r>
    <w:r w:rsidRPr="0010788A">
      <w:rPr>
        <w:color w:val="auto"/>
        <w:sz w:val="11"/>
      </w:rPr>
      <w:fldChar w:fldCharType="begin"/>
    </w:r>
    <w:r w:rsidRPr="0010788A">
      <w:rPr>
        <w:color w:val="auto"/>
        <w:sz w:val="11"/>
      </w:rPr>
      <w:instrText>NUMPAGES  \* Arabic  \* MERGEFORMAT</w:instrText>
    </w:r>
    <w:r w:rsidRPr="0010788A">
      <w:rPr>
        <w:color w:val="auto"/>
        <w:sz w:val="11"/>
      </w:rPr>
      <w:fldChar w:fldCharType="separate"/>
    </w:r>
    <w:r w:rsidR="00B856C0">
      <w:rPr>
        <w:noProof/>
        <w:color w:val="auto"/>
        <w:sz w:val="11"/>
      </w:rPr>
      <w:t>3</w:t>
    </w:r>
    <w:r w:rsidRPr="0010788A">
      <w:rPr>
        <w:color w:val="auto"/>
        <w:sz w:val="11"/>
      </w:rPr>
      <w:fldChar w:fldCharType="end"/>
    </w:r>
  </w:p>
  <w:p w14:paraId="6B5A8EDF"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C27DFE0"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ECAF" w14:textId="77777777" w:rsidR="00653C20" w:rsidRDefault="00653C20" w:rsidP="0072678A">
      <w:r>
        <w:separator/>
      </w:r>
    </w:p>
  </w:footnote>
  <w:footnote w:type="continuationSeparator" w:id="0">
    <w:p w14:paraId="0AC3380D" w14:textId="77777777" w:rsidR="00653C20" w:rsidRDefault="00653C20"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58BF" w14:textId="77777777" w:rsidR="00754CB8" w:rsidRPr="0010788A" w:rsidRDefault="004A676C">
    <w:pPr>
      <w:pStyle w:val="Kopfzeile"/>
    </w:pPr>
    <w:r w:rsidRPr="0010788A">
      <w:rPr>
        <w:noProof/>
      </w:rPr>
      <w:drawing>
        <wp:anchor distT="0" distB="0" distL="114300" distR="114300" simplePos="0" relativeHeight="251657216" behindDoc="0" locked="0" layoutInCell="1" allowOverlap="1" wp14:anchorId="2543D82F" wp14:editId="36C95BB7">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88A">
      <w:rPr>
        <w:noProof/>
      </w:rPr>
      <mc:AlternateContent>
        <mc:Choice Requires="wps">
          <w:drawing>
            <wp:anchor distT="0" distB="0" distL="114300" distR="114300" simplePos="0" relativeHeight="251659264" behindDoc="0" locked="0" layoutInCell="1" allowOverlap="1" wp14:anchorId="65D050BF" wp14:editId="03B6A45B">
              <wp:simplePos x="0" y="0"/>
              <wp:positionH relativeFrom="column">
                <wp:posOffset>-106045</wp:posOffset>
              </wp:positionH>
              <wp:positionV relativeFrom="paragraph">
                <wp:posOffset>130175</wp:posOffset>
              </wp:positionV>
              <wp:extent cx="3651250" cy="812800"/>
              <wp:effectExtent l="3810" t="4445" r="254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F393"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432C261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Pr="0010788A">
      <w:rPr>
        <w:noProof/>
      </w:rPr>
      <mc:AlternateContent>
        <mc:Choice Requires="wps">
          <w:drawing>
            <wp:anchor distT="0" distB="0" distL="114300" distR="114300" simplePos="0" relativeHeight="251656192" behindDoc="0" locked="0" layoutInCell="1" allowOverlap="1" wp14:anchorId="10CBD8EE" wp14:editId="774DD9D4">
              <wp:simplePos x="0" y="0"/>
              <wp:positionH relativeFrom="column">
                <wp:posOffset>6466205</wp:posOffset>
              </wp:positionH>
              <wp:positionV relativeFrom="paragraph">
                <wp:posOffset>-357505</wp:posOffset>
              </wp:positionV>
              <wp:extent cx="571500" cy="112014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3C209"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wak, Katharina">
    <w15:presenceInfo w15:providerId="AD" w15:userId="S-1-5-21-823518204-152049171-1801674531-7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AD"/>
    <w:rsid w:val="00002B51"/>
    <w:rsid w:val="00010A04"/>
    <w:rsid w:val="0001427A"/>
    <w:rsid w:val="00014BAB"/>
    <w:rsid w:val="00015ABE"/>
    <w:rsid w:val="00022B48"/>
    <w:rsid w:val="00024D76"/>
    <w:rsid w:val="00026058"/>
    <w:rsid w:val="00026F4D"/>
    <w:rsid w:val="0004134D"/>
    <w:rsid w:val="00065E57"/>
    <w:rsid w:val="00066235"/>
    <w:rsid w:val="000746EE"/>
    <w:rsid w:val="0008722C"/>
    <w:rsid w:val="00090F45"/>
    <w:rsid w:val="000B4E35"/>
    <w:rsid w:val="000D0C85"/>
    <w:rsid w:val="000E0DB2"/>
    <w:rsid w:val="000E714B"/>
    <w:rsid w:val="00102DB9"/>
    <w:rsid w:val="0010788A"/>
    <w:rsid w:val="00115B52"/>
    <w:rsid w:val="001202FB"/>
    <w:rsid w:val="0012087A"/>
    <w:rsid w:val="001671E4"/>
    <w:rsid w:val="00174576"/>
    <w:rsid w:val="00182437"/>
    <w:rsid w:val="0018274A"/>
    <w:rsid w:val="00186ACE"/>
    <w:rsid w:val="0019247B"/>
    <w:rsid w:val="001A5E68"/>
    <w:rsid w:val="001E57EC"/>
    <w:rsid w:val="001F0F20"/>
    <w:rsid w:val="00203130"/>
    <w:rsid w:val="00203905"/>
    <w:rsid w:val="00226E17"/>
    <w:rsid w:val="002277FE"/>
    <w:rsid w:val="00282558"/>
    <w:rsid w:val="00290854"/>
    <w:rsid w:val="002A2464"/>
    <w:rsid w:val="002A7914"/>
    <w:rsid w:val="002B0954"/>
    <w:rsid w:val="002B4ED7"/>
    <w:rsid w:val="002B708A"/>
    <w:rsid w:val="002B7BA0"/>
    <w:rsid w:val="002C2B42"/>
    <w:rsid w:val="002C4404"/>
    <w:rsid w:val="002E6686"/>
    <w:rsid w:val="003307AD"/>
    <w:rsid w:val="0033342E"/>
    <w:rsid w:val="003558C1"/>
    <w:rsid w:val="0038203B"/>
    <w:rsid w:val="00384F3B"/>
    <w:rsid w:val="003872BD"/>
    <w:rsid w:val="0038785A"/>
    <w:rsid w:val="00391610"/>
    <w:rsid w:val="00391A47"/>
    <w:rsid w:val="003A0333"/>
    <w:rsid w:val="003A71B7"/>
    <w:rsid w:val="003A7B78"/>
    <w:rsid w:val="003B32CC"/>
    <w:rsid w:val="003D2D67"/>
    <w:rsid w:val="003E2F48"/>
    <w:rsid w:val="003F1750"/>
    <w:rsid w:val="003F774F"/>
    <w:rsid w:val="004029DF"/>
    <w:rsid w:val="00403691"/>
    <w:rsid w:val="004046BF"/>
    <w:rsid w:val="004246D2"/>
    <w:rsid w:val="00444B8D"/>
    <w:rsid w:val="00445F81"/>
    <w:rsid w:val="00454572"/>
    <w:rsid w:val="00454EDD"/>
    <w:rsid w:val="0047473E"/>
    <w:rsid w:val="004A676C"/>
    <w:rsid w:val="004B76E5"/>
    <w:rsid w:val="004C4E05"/>
    <w:rsid w:val="004C6C3D"/>
    <w:rsid w:val="005000ED"/>
    <w:rsid w:val="00521197"/>
    <w:rsid w:val="00521279"/>
    <w:rsid w:val="0052327A"/>
    <w:rsid w:val="00525558"/>
    <w:rsid w:val="00536804"/>
    <w:rsid w:val="005512F8"/>
    <w:rsid w:val="00563597"/>
    <w:rsid w:val="005741D6"/>
    <w:rsid w:val="00583DA0"/>
    <w:rsid w:val="00584502"/>
    <w:rsid w:val="005B5182"/>
    <w:rsid w:val="005C030A"/>
    <w:rsid w:val="005D283A"/>
    <w:rsid w:val="005D2D21"/>
    <w:rsid w:val="005E6CF3"/>
    <w:rsid w:val="005F2F80"/>
    <w:rsid w:val="005F3687"/>
    <w:rsid w:val="00612642"/>
    <w:rsid w:val="00614266"/>
    <w:rsid w:val="0061639A"/>
    <w:rsid w:val="00622DEA"/>
    <w:rsid w:val="006358F2"/>
    <w:rsid w:val="0064016C"/>
    <w:rsid w:val="0064116B"/>
    <w:rsid w:val="00641263"/>
    <w:rsid w:val="00653C20"/>
    <w:rsid w:val="006562C1"/>
    <w:rsid w:val="00657087"/>
    <w:rsid w:val="00660F5C"/>
    <w:rsid w:val="006666D8"/>
    <w:rsid w:val="00675556"/>
    <w:rsid w:val="0068341B"/>
    <w:rsid w:val="00687213"/>
    <w:rsid w:val="006B027D"/>
    <w:rsid w:val="006B4607"/>
    <w:rsid w:val="006D6871"/>
    <w:rsid w:val="006E1A52"/>
    <w:rsid w:val="006F22D0"/>
    <w:rsid w:val="006F5B19"/>
    <w:rsid w:val="0071015A"/>
    <w:rsid w:val="00713FBB"/>
    <w:rsid w:val="0072678A"/>
    <w:rsid w:val="007319D7"/>
    <w:rsid w:val="0073400E"/>
    <w:rsid w:val="00754CB8"/>
    <w:rsid w:val="00756D6D"/>
    <w:rsid w:val="0076201D"/>
    <w:rsid w:val="00773253"/>
    <w:rsid w:val="00780C05"/>
    <w:rsid w:val="00781A6A"/>
    <w:rsid w:val="00793C92"/>
    <w:rsid w:val="007A28BE"/>
    <w:rsid w:val="007A4353"/>
    <w:rsid w:val="007C1325"/>
    <w:rsid w:val="007D405C"/>
    <w:rsid w:val="007E35FD"/>
    <w:rsid w:val="00802A92"/>
    <w:rsid w:val="00804B35"/>
    <w:rsid w:val="00807EF2"/>
    <w:rsid w:val="00820005"/>
    <w:rsid w:val="00824FD8"/>
    <w:rsid w:val="00853595"/>
    <w:rsid w:val="00862191"/>
    <w:rsid w:val="00864BFB"/>
    <w:rsid w:val="008838CB"/>
    <w:rsid w:val="008B3E40"/>
    <w:rsid w:val="008D57BE"/>
    <w:rsid w:val="008D6EA4"/>
    <w:rsid w:val="008E713A"/>
    <w:rsid w:val="00904844"/>
    <w:rsid w:val="00916C18"/>
    <w:rsid w:val="009245C9"/>
    <w:rsid w:val="009337DC"/>
    <w:rsid w:val="009450F1"/>
    <w:rsid w:val="009509BB"/>
    <w:rsid w:val="00951674"/>
    <w:rsid w:val="00952E90"/>
    <w:rsid w:val="00956999"/>
    <w:rsid w:val="00960E8C"/>
    <w:rsid w:val="00966710"/>
    <w:rsid w:val="009671A1"/>
    <w:rsid w:val="009C5F81"/>
    <w:rsid w:val="009D76F7"/>
    <w:rsid w:val="009E02AE"/>
    <w:rsid w:val="009E08FF"/>
    <w:rsid w:val="009E1125"/>
    <w:rsid w:val="009E4D6E"/>
    <w:rsid w:val="009F001A"/>
    <w:rsid w:val="009F5BE8"/>
    <w:rsid w:val="009F78EA"/>
    <w:rsid w:val="00A46AFD"/>
    <w:rsid w:val="00A6159F"/>
    <w:rsid w:val="00A70744"/>
    <w:rsid w:val="00A85FB8"/>
    <w:rsid w:val="00AA67A7"/>
    <w:rsid w:val="00AA7DFA"/>
    <w:rsid w:val="00AB105C"/>
    <w:rsid w:val="00AB2EEA"/>
    <w:rsid w:val="00AB6833"/>
    <w:rsid w:val="00AC2612"/>
    <w:rsid w:val="00AE2ED0"/>
    <w:rsid w:val="00AF16E1"/>
    <w:rsid w:val="00B00136"/>
    <w:rsid w:val="00B02F3C"/>
    <w:rsid w:val="00B15046"/>
    <w:rsid w:val="00B249E5"/>
    <w:rsid w:val="00B31CE7"/>
    <w:rsid w:val="00B32FED"/>
    <w:rsid w:val="00B5178B"/>
    <w:rsid w:val="00B77AC3"/>
    <w:rsid w:val="00B82E45"/>
    <w:rsid w:val="00B856C0"/>
    <w:rsid w:val="00B85FC5"/>
    <w:rsid w:val="00B929B9"/>
    <w:rsid w:val="00BA0BD1"/>
    <w:rsid w:val="00BA4C2A"/>
    <w:rsid w:val="00BA56B8"/>
    <w:rsid w:val="00BB4950"/>
    <w:rsid w:val="00BC7BD1"/>
    <w:rsid w:val="00BD1185"/>
    <w:rsid w:val="00BF3E22"/>
    <w:rsid w:val="00BF6F9F"/>
    <w:rsid w:val="00BF734E"/>
    <w:rsid w:val="00C0039C"/>
    <w:rsid w:val="00C063A2"/>
    <w:rsid w:val="00C1001B"/>
    <w:rsid w:val="00C158E0"/>
    <w:rsid w:val="00C2000D"/>
    <w:rsid w:val="00C462D4"/>
    <w:rsid w:val="00C64306"/>
    <w:rsid w:val="00C92835"/>
    <w:rsid w:val="00CA26E2"/>
    <w:rsid w:val="00CA521F"/>
    <w:rsid w:val="00CC6898"/>
    <w:rsid w:val="00CD59A6"/>
    <w:rsid w:val="00CF4631"/>
    <w:rsid w:val="00CF5269"/>
    <w:rsid w:val="00CF7A29"/>
    <w:rsid w:val="00D070AA"/>
    <w:rsid w:val="00D1760B"/>
    <w:rsid w:val="00D23B02"/>
    <w:rsid w:val="00D27E56"/>
    <w:rsid w:val="00D33B30"/>
    <w:rsid w:val="00D45251"/>
    <w:rsid w:val="00D47E1F"/>
    <w:rsid w:val="00D61B2A"/>
    <w:rsid w:val="00D743E8"/>
    <w:rsid w:val="00D76995"/>
    <w:rsid w:val="00DA52F8"/>
    <w:rsid w:val="00DB46EE"/>
    <w:rsid w:val="00DB5AB4"/>
    <w:rsid w:val="00DB5E40"/>
    <w:rsid w:val="00DC2832"/>
    <w:rsid w:val="00DD4406"/>
    <w:rsid w:val="00DD53EB"/>
    <w:rsid w:val="00DE06CB"/>
    <w:rsid w:val="00DE2C62"/>
    <w:rsid w:val="00E03539"/>
    <w:rsid w:val="00E21750"/>
    <w:rsid w:val="00E32E31"/>
    <w:rsid w:val="00E351D9"/>
    <w:rsid w:val="00E362E1"/>
    <w:rsid w:val="00E5790C"/>
    <w:rsid w:val="00E75CE6"/>
    <w:rsid w:val="00E76749"/>
    <w:rsid w:val="00E90A4D"/>
    <w:rsid w:val="00E90D9A"/>
    <w:rsid w:val="00EB2394"/>
    <w:rsid w:val="00EB66EF"/>
    <w:rsid w:val="00EC7CC2"/>
    <w:rsid w:val="00ED28B7"/>
    <w:rsid w:val="00EE3BAD"/>
    <w:rsid w:val="00F064CC"/>
    <w:rsid w:val="00F201A6"/>
    <w:rsid w:val="00F86CCF"/>
    <w:rsid w:val="00F956CF"/>
    <w:rsid w:val="00FB1F99"/>
    <w:rsid w:val="00FC575D"/>
    <w:rsid w:val="00FE3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C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E90A4D"/>
    <w:rPr>
      <w:sz w:val="20"/>
    </w:rPr>
  </w:style>
  <w:style w:type="character" w:customStyle="1" w:styleId="KommentartextZchn">
    <w:name w:val="Kommentartext Zchn"/>
    <w:basedOn w:val="Absatz-Standardschriftart"/>
    <w:link w:val="Kommentartext"/>
    <w:uiPriority w:val="99"/>
    <w:semiHidden/>
    <w:rsid w:val="00E90A4D"/>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E90A4D"/>
    <w:rPr>
      <w:b/>
      <w:bCs/>
    </w:rPr>
  </w:style>
  <w:style w:type="character" w:customStyle="1" w:styleId="KommentarthemaZchn">
    <w:name w:val="Kommentarthema Zchn"/>
    <w:basedOn w:val="KommentartextZchn"/>
    <w:link w:val="Kommentarthema"/>
    <w:uiPriority w:val="99"/>
    <w:semiHidden/>
    <w:rsid w:val="00E90A4D"/>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E90A4D"/>
    <w:rPr>
      <w:sz w:val="20"/>
    </w:rPr>
  </w:style>
  <w:style w:type="character" w:customStyle="1" w:styleId="KommentartextZchn">
    <w:name w:val="Kommentartext Zchn"/>
    <w:basedOn w:val="Absatz-Standardschriftart"/>
    <w:link w:val="Kommentartext"/>
    <w:uiPriority w:val="99"/>
    <w:semiHidden/>
    <w:rsid w:val="00E90A4D"/>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E90A4D"/>
    <w:rPr>
      <w:b/>
      <w:bCs/>
    </w:rPr>
  </w:style>
  <w:style w:type="character" w:customStyle="1" w:styleId="KommentarthemaZchn">
    <w:name w:val="Kommentarthema Zchn"/>
    <w:basedOn w:val="KommentartextZchn"/>
    <w:link w:val="Kommentarthema"/>
    <w:uiPriority w:val="99"/>
    <w:semiHidden/>
    <w:rsid w:val="00E90A4D"/>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i-mixer.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eider\Lokale%20Einstellungen\Temporary%20Internet%20Files\Content.Outlook\QJACKEXA\email_internatio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86CD-963E-44E9-ABF9-881E9666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email_international (2).dot</Template>
  <TotalTime>0</TotalTime>
  <Pages>3</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4046</CharactersWithSpaces>
  <SharedDoc>false</SharedDoc>
  <HLinks>
    <vt:vector size="12" baseType="variant">
      <vt:variant>
        <vt:i4>2031664</vt:i4>
      </vt:variant>
      <vt:variant>
        <vt:i4>6</vt:i4>
      </vt:variant>
      <vt:variant>
        <vt:i4>0</vt:i4>
      </vt:variant>
      <vt:variant>
        <vt:i4>5</vt:i4>
      </vt:variant>
      <vt:variant>
        <vt:lpwstr>mailto:mail@konsens.de</vt:lpwstr>
      </vt:variant>
      <vt:variant>
        <vt:lpwstr/>
      </vt:variant>
      <vt:variant>
        <vt:i4>196686</vt:i4>
      </vt:variant>
      <vt:variant>
        <vt:i4>3</vt:i4>
      </vt:variant>
      <vt:variant>
        <vt:i4>0</vt:i4>
      </vt:variant>
      <vt:variant>
        <vt:i4>5</vt:i4>
      </vt:variant>
      <vt:variant>
        <vt:lpwstr>http://www.mti-mixer.de/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Katharina Schneider</dc:creator>
  <cp:lastModifiedBy>Jörg Wolters</cp:lastModifiedBy>
  <cp:revision>2</cp:revision>
  <cp:lastPrinted>2016-04-04T08:54:00Z</cp:lastPrinted>
  <dcterms:created xsi:type="dcterms:W3CDTF">2016-04-05T12:00:00Z</dcterms:created>
  <dcterms:modified xsi:type="dcterms:W3CDTF">2016-04-05T12:00:00Z</dcterms:modified>
</cp:coreProperties>
</file>