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C5036" w14:textId="2C67548C" w:rsidR="000531ED" w:rsidRPr="00733A39" w:rsidRDefault="002E6279" w:rsidP="00933410">
      <w:pPr>
        <w:widowControl w:val="0"/>
        <w:autoSpaceDE w:val="0"/>
        <w:autoSpaceDN w:val="0"/>
        <w:adjustRightInd w:val="0"/>
        <w:spacing w:before="120" w:after="0" w:line="380" w:lineRule="exact"/>
        <w:rPr>
          <w:rFonts w:ascii="Arial" w:eastAsia="Microsoft YaHei" w:hAnsi="Arial" w:cs="SimSun"/>
          <w:sz w:val="28"/>
          <w:szCs w:val="28"/>
          <w:lang w:val="en-GB" w:eastAsia="zh-CN"/>
        </w:rPr>
      </w:pPr>
      <w:r w:rsidRPr="00FE5580">
        <w:rPr>
          <w:rFonts w:ascii="Arial" w:eastAsia="Microsoft YaHei" w:hAnsi="Arial" w:cs="Arial"/>
          <w:sz w:val="36"/>
          <w:szCs w:val="36"/>
          <w:lang w:val="en-GB" w:eastAsia="zh-CN"/>
        </w:rPr>
        <w:br/>
      </w:r>
      <w:r w:rsidR="00187789" w:rsidRPr="00733A39">
        <w:rPr>
          <w:rFonts w:ascii="Arial" w:eastAsia="Microsoft YaHei" w:hAnsi="Arial" w:cs="SimSun" w:hint="eastAsia"/>
          <w:sz w:val="28"/>
          <w:szCs w:val="28"/>
          <w:lang w:val="en-GB" w:eastAsia="zh-CN"/>
        </w:rPr>
        <w:t>好塑在</w:t>
      </w:r>
      <w:r w:rsidR="00187789" w:rsidRPr="00733A39">
        <w:rPr>
          <w:rFonts w:ascii="Arial" w:eastAsia="Microsoft YaHei" w:hAnsi="Arial" w:cs="SimSun" w:hint="eastAsia"/>
          <w:sz w:val="28"/>
          <w:szCs w:val="28"/>
          <w:lang w:val="en-GB" w:eastAsia="zh-CN"/>
        </w:rPr>
        <w:t>K</w:t>
      </w:r>
      <w:r w:rsidR="00187789" w:rsidRPr="00733A39">
        <w:rPr>
          <w:rFonts w:ascii="Arial" w:eastAsia="Microsoft YaHei" w:hAnsi="Arial" w:cs="SimSun" w:hint="eastAsia"/>
          <w:sz w:val="28"/>
          <w:szCs w:val="28"/>
          <w:lang w:val="en-GB" w:eastAsia="zh-CN"/>
        </w:rPr>
        <w:t>展</w:t>
      </w:r>
      <w:r w:rsidR="000531ED" w:rsidRPr="00733A39">
        <w:rPr>
          <w:rFonts w:ascii="Arial" w:eastAsia="Microsoft YaHei" w:hAnsi="Arial" w:cs="SimSun" w:hint="eastAsia"/>
          <w:sz w:val="28"/>
          <w:szCs w:val="28"/>
          <w:lang w:val="en-GB" w:eastAsia="zh-CN"/>
        </w:rPr>
        <w:t>：</w:t>
      </w:r>
      <w:r w:rsidR="000531ED" w:rsidRPr="00733A39">
        <w:rPr>
          <w:rFonts w:ascii="Arial" w:eastAsia="Microsoft YaHei" w:hAnsi="Arial" w:cs="SimSun"/>
          <w:sz w:val="28"/>
          <w:szCs w:val="28"/>
          <w:lang w:val="en-GB" w:eastAsia="zh-CN"/>
        </w:rPr>
        <w:br/>
      </w:r>
      <w:r w:rsidR="000531ED" w:rsidRPr="00733A39">
        <w:rPr>
          <w:rFonts w:ascii="Arial" w:eastAsia="Microsoft YaHei" w:hAnsi="Arial" w:cs="SimSun" w:hint="eastAsia"/>
          <w:sz w:val="28"/>
          <w:szCs w:val="28"/>
          <w:lang w:val="en-GB" w:eastAsia="zh-CN"/>
        </w:rPr>
        <w:t>携手合作伙伴</w:t>
      </w:r>
      <w:r w:rsidR="001B27A9" w:rsidRPr="00733A39">
        <w:rPr>
          <w:rFonts w:ascii="Arial" w:eastAsia="Microsoft YaHei" w:hAnsi="Arial" w:cs="SimSun" w:hint="eastAsia"/>
          <w:sz w:val="28"/>
          <w:szCs w:val="28"/>
          <w:lang w:val="en-GB" w:eastAsia="zh-CN"/>
        </w:rPr>
        <w:t>，</w:t>
      </w:r>
      <w:r w:rsidR="000531ED" w:rsidRPr="00733A39">
        <w:rPr>
          <w:rFonts w:ascii="Arial" w:eastAsia="Microsoft YaHei" w:hAnsi="Arial" w:cs="SimSun" w:hint="eastAsia"/>
          <w:sz w:val="28"/>
          <w:szCs w:val="28"/>
          <w:lang w:val="en-GB" w:eastAsia="zh-CN"/>
        </w:rPr>
        <w:t>现场演示先进的热流道解决方案</w:t>
      </w:r>
    </w:p>
    <w:p w14:paraId="32BDD2DC" w14:textId="374F21FB" w:rsidR="00FF301C" w:rsidRPr="00733A39" w:rsidRDefault="00FF301C" w:rsidP="00933410">
      <w:pPr>
        <w:widowControl w:val="0"/>
        <w:autoSpaceDE w:val="0"/>
        <w:autoSpaceDN w:val="0"/>
        <w:adjustRightInd w:val="0"/>
        <w:spacing w:before="120" w:after="0" w:line="380" w:lineRule="exact"/>
        <w:rPr>
          <w:rFonts w:ascii="Arial" w:eastAsia="Microsoft YaHei" w:hAnsi="Arial" w:cs="SimSun"/>
          <w:sz w:val="28"/>
          <w:szCs w:val="28"/>
          <w:lang w:val="en-GB" w:eastAsia="zh-CN"/>
        </w:rPr>
      </w:pPr>
    </w:p>
    <w:p w14:paraId="71D76EC6" w14:textId="70C1A4E7" w:rsidR="00FF301C" w:rsidRPr="00733A39" w:rsidRDefault="00FF301C" w:rsidP="00933410">
      <w:pPr>
        <w:widowControl w:val="0"/>
        <w:autoSpaceDE w:val="0"/>
        <w:autoSpaceDN w:val="0"/>
        <w:adjustRightInd w:val="0"/>
        <w:spacing w:before="120" w:after="0" w:line="380" w:lineRule="exact"/>
        <w:rPr>
          <w:rFonts w:ascii="Arial" w:eastAsia="Microsoft YaHei" w:hAnsi="Arial" w:cs="SimSun"/>
          <w:sz w:val="28"/>
          <w:szCs w:val="28"/>
          <w:lang w:val="en-GB" w:eastAsia="zh-CN"/>
        </w:rPr>
      </w:pPr>
    </w:p>
    <w:p w14:paraId="4FE01F3D" w14:textId="641B4199" w:rsidR="00FF301C" w:rsidRPr="00733A39" w:rsidRDefault="00FF301C" w:rsidP="00933410">
      <w:pPr>
        <w:widowControl w:val="0"/>
        <w:autoSpaceDE w:val="0"/>
        <w:autoSpaceDN w:val="0"/>
        <w:adjustRightInd w:val="0"/>
        <w:spacing w:before="120" w:after="0" w:line="380" w:lineRule="exact"/>
        <w:rPr>
          <w:rFonts w:ascii="Arial" w:eastAsia="Microsoft YaHei" w:hAnsi="Arial" w:cs="SimSun"/>
          <w:sz w:val="28"/>
          <w:szCs w:val="28"/>
          <w:lang w:val="en-GB" w:eastAsia="zh-CN"/>
        </w:rPr>
      </w:pPr>
    </w:p>
    <w:p w14:paraId="04B06DA4" w14:textId="7F6AE4FF" w:rsidR="00FF301C" w:rsidRPr="00733A39" w:rsidRDefault="00FF301C" w:rsidP="00933410">
      <w:pPr>
        <w:widowControl w:val="0"/>
        <w:autoSpaceDE w:val="0"/>
        <w:autoSpaceDN w:val="0"/>
        <w:adjustRightInd w:val="0"/>
        <w:spacing w:before="120" w:after="0" w:line="380" w:lineRule="exact"/>
        <w:rPr>
          <w:rFonts w:ascii="Arial" w:eastAsia="Microsoft YaHei" w:hAnsi="Arial" w:cs="SimSun"/>
          <w:sz w:val="28"/>
          <w:szCs w:val="28"/>
          <w:lang w:val="en-GB" w:eastAsia="zh-CN"/>
        </w:rPr>
      </w:pPr>
    </w:p>
    <w:p w14:paraId="42E00239" w14:textId="26C21AA7" w:rsidR="00FF301C" w:rsidRPr="00733A39" w:rsidRDefault="00FF301C" w:rsidP="00933410">
      <w:pPr>
        <w:widowControl w:val="0"/>
        <w:autoSpaceDE w:val="0"/>
        <w:autoSpaceDN w:val="0"/>
        <w:adjustRightInd w:val="0"/>
        <w:spacing w:before="120" w:after="0" w:line="380" w:lineRule="exact"/>
        <w:rPr>
          <w:rFonts w:ascii="Arial" w:eastAsia="Microsoft YaHei" w:hAnsi="Arial" w:cs="SimSun"/>
          <w:sz w:val="28"/>
          <w:szCs w:val="28"/>
          <w:lang w:val="en-GB" w:eastAsia="zh-CN"/>
        </w:rPr>
      </w:pPr>
    </w:p>
    <w:p w14:paraId="7F853941" w14:textId="77777777" w:rsidR="00FF301C" w:rsidRPr="00733A39" w:rsidRDefault="00FF301C" w:rsidP="00933410">
      <w:pPr>
        <w:widowControl w:val="0"/>
        <w:autoSpaceDE w:val="0"/>
        <w:autoSpaceDN w:val="0"/>
        <w:adjustRightInd w:val="0"/>
        <w:spacing w:before="120" w:after="0" w:line="380" w:lineRule="exact"/>
        <w:rPr>
          <w:rFonts w:ascii="Arial" w:eastAsia="Microsoft YaHei" w:hAnsi="Arial" w:cs="SimSun"/>
          <w:sz w:val="28"/>
          <w:szCs w:val="28"/>
          <w:lang w:val="en-GB" w:eastAsia="zh-CN"/>
        </w:rPr>
      </w:pPr>
    </w:p>
    <w:p w14:paraId="42174EFD" w14:textId="133E15C8" w:rsidR="00FF301C" w:rsidRPr="00733A39" w:rsidRDefault="00FF301C" w:rsidP="00933410">
      <w:pPr>
        <w:widowControl w:val="0"/>
        <w:autoSpaceDE w:val="0"/>
        <w:autoSpaceDN w:val="0"/>
        <w:adjustRightInd w:val="0"/>
        <w:spacing w:before="120" w:after="0" w:line="380" w:lineRule="exact"/>
        <w:rPr>
          <w:rFonts w:ascii="Arial" w:eastAsia="Microsoft YaHei" w:hAnsi="Arial" w:cs="SimSun"/>
          <w:sz w:val="28"/>
          <w:szCs w:val="28"/>
          <w:lang w:val="en-GB" w:eastAsia="zh-CN"/>
        </w:rPr>
      </w:pPr>
    </w:p>
    <w:p w14:paraId="4FD65347" w14:textId="6C45986B" w:rsidR="00FF301C" w:rsidRPr="00733A39" w:rsidRDefault="00FF301C" w:rsidP="00933410">
      <w:pPr>
        <w:widowControl w:val="0"/>
        <w:autoSpaceDE w:val="0"/>
        <w:autoSpaceDN w:val="0"/>
        <w:adjustRightInd w:val="0"/>
        <w:spacing w:before="120" w:after="0" w:line="380" w:lineRule="exact"/>
        <w:rPr>
          <w:rFonts w:ascii="Arial" w:eastAsia="Microsoft YaHei" w:hAnsi="Arial" w:cs="SimSun"/>
          <w:sz w:val="28"/>
          <w:szCs w:val="28"/>
          <w:lang w:val="en-GB" w:eastAsia="zh-CN"/>
        </w:rPr>
      </w:pPr>
    </w:p>
    <w:p w14:paraId="44F5219B" w14:textId="77777777" w:rsidR="00FF301C" w:rsidRPr="00733A39" w:rsidRDefault="00FF301C" w:rsidP="00933410">
      <w:pPr>
        <w:widowControl w:val="0"/>
        <w:autoSpaceDE w:val="0"/>
        <w:autoSpaceDN w:val="0"/>
        <w:adjustRightInd w:val="0"/>
        <w:spacing w:before="120" w:after="0" w:line="380" w:lineRule="exact"/>
        <w:rPr>
          <w:rFonts w:ascii="Arial" w:eastAsia="Microsoft YaHei" w:hAnsi="Arial" w:cs="SimSun"/>
          <w:sz w:val="28"/>
          <w:szCs w:val="28"/>
          <w:lang w:val="en-GB" w:eastAsia="zh-CN"/>
        </w:rPr>
      </w:pPr>
    </w:p>
    <w:p w14:paraId="658AC3F5" w14:textId="77777777" w:rsidR="00C5466F" w:rsidRPr="00733A39" w:rsidRDefault="00C5466F" w:rsidP="00933410">
      <w:pPr>
        <w:widowControl w:val="0"/>
        <w:autoSpaceDE w:val="0"/>
        <w:autoSpaceDN w:val="0"/>
        <w:adjustRightInd w:val="0"/>
        <w:spacing w:before="120" w:after="0" w:line="380" w:lineRule="exact"/>
        <w:rPr>
          <w:rFonts w:ascii="Arial" w:eastAsia="Microsoft YaHei" w:hAnsi="Arial" w:cs="SimSun"/>
          <w:sz w:val="28"/>
          <w:szCs w:val="28"/>
          <w:lang w:val="en-GB" w:eastAsia="zh-CN"/>
        </w:rPr>
      </w:pPr>
    </w:p>
    <w:p w14:paraId="72F7B214" w14:textId="7BB36B0C" w:rsidR="007C5749" w:rsidRPr="00733A39" w:rsidRDefault="007C5749" w:rsidP="00933410">
      <w:pPr>
        <w:widowControl w:val="0"/>
        <w:autoSpaceDE w:val="0"/>
        <w:autoSpaceDN w:val="0"/>
        <w:adjustRightInd w:val="0"/>
        <w:spacing w:before="120" w:after="0" w:line="380" w:lineRule="exact"/>
        <w:jc w:val="both"/>
        <w:rPr>
          <w:rFonts w:ascii="Arial" w:eastAsia="Microsoft YaHei" w:hAnsi="Arial" w:cs="Arial"/>
          <w:sz w:val="36"/>
          <w:szCs w:val="36"/>
          <w:lang w:val="en-GB" w:eastAsia="zh-CN"/>
        </w:rPr>
      </w:pPr>
      <w:r w:rsidRPr="00733A39">
        <w:rPr>
          <w:rFonts w:ascii="Arial" w:eastAsia="Microsoft YaHei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365A1B9A" wp14:editId="6328B896">
            <wp:simplePos x="0" y="0"/>
            <wp:positionH relativeFrom="column">
              <wp:posOffset>17117</wp:posOffset>
            </wp:positionH>
            <wp:positionV relativeFrom="paragraph">
              <wp:posOffset>-2642842</wp:posOffset>
            </wp:positionV>
            <wp:extent cx="2891307" cy="2891307"/>
            <wp:effectExtent l="19050" t="19050" r="23495" b="23495"/>
            <wp:wrapSquare wrapText="bothSides"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SFlow Family tool on Manifold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307" cy="289130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033FB" w14:textId="3A667263" w:rsidR="00A061E2" w:rsidRPr="00733A39" w:rsidRDefault="000531ED" w:rsidP="00933410">
      <w:pPr>
        <w:widowControl w:val="0"/>
        <w:autoSpaceDE w:val="0"/>
        <w:autoSpaceDN w:val="0"/>
        <w:adjustRightInd w:val="0"/>
        <w:spacing w:before="120" w:after="0" w:line="380" w:lineRule="exact"/>
        <w:rPr>
          <w:rFonts w:ascii="Arial" w:eastAsia="Microsoft YaHei" w:hAnsi="Arial"/>
          <w:i/>
          <w:lang w:val="en-GB" w:eastAsia="zh-CN"/>
        </w:rPr>
      </w:pPr>
      <w:r w:rsidRPr="00733A39">
        <w:rPr>
          <w:rFonts w:ascii="Arial" w:eastAsia="Microsoft YaHei" w:hAnsi="Arial" w:cs="SimSun" w:hint="eastAsia"/>
          <w:i/>
          <w:color w:val="808080" w:themeColor="background1" w:themeShade="80"/>
          <w:lang w:val="en-GB" w:eastAsia="zh-CN"/>
        </w:rPr>
        <w:t>采用最新的安装在分流板上的缸</w:t>
      </w:r>
      <w:r w:rsidR="00D4021C" w:rsidRPr="00733A39">
        <w:rPr>
          <w:rFonts w:ascii="Arial" w:eastAsia="Microsoft YaHei" w:hAnsi="Arial" w:cs="SimSun" w:hint="eastAsia"/>
          <w:i/>
          <w:color w:val="808080" w:themeColor="background1" w:themeShade="80"/>
          <w:lang w:val="en-GB" w:eastAsia="zh-CN"/>
        </w:rPr>
        <w:t>的好塑热流道系统</w:t>
      </w:r>
      <w:r w:rsidR="00C5466F" w:rsidRPr="00733A39">
        <w:rPr>
          <w:rFonts w:ascii="Arial" w:eastAsia="Microsoft YaHei" w:hAnsi="Arial" w:cs="SimSun"/>
          <w:i/>
          <w:lang w:val="en-GB" w:eastAsia="zh-CN"/>
        </w:rPr>
        <w:br/>
      </w:r>
      <w:r w:rsidRPr="00733A39">
        <w:rPr>
          <w:rFonts w:ascii="Arial" w:eastAsia="Microsoft YaHei" w:hAnsi="Arial" w:cs="Arial"/>
          <w:sz w:val="24"/>
          <w:szCs w:val="24"/>
          <w:lang w:val="en-GB" w:eastAsia="zh-CN"/>
        </w:rPr>
        <w:br/>
        <w:t>2019</w:t>
      </w:r>
      <w:r w:rsidRPr="00733A39">
        <w:rPr>
          <w:rFonts w:ascii="Arial" w:eastAsia="Microsoft YaHei" w:hAnsi="Arial" w:cs="Arial" w:hint="eastAsia"/>
          <w:sz w:val="24"/>
          <w:szCs w:val="24"/>
          <w:lang w:val="en-GB" w:eastAsia="zh-CN"/>
        </w:rPr>
        <w:t>年</w:t>
      </w:r>
      <w:r w:rsidRPr="00733A39">
        <w:rPr>
          <w:rFonts w:ascii="Arial" w:eastAsia="Microsoft YaHei" w:hAnsi="Arial" w:cs="Arial" w:hint="eastAsia"/>
          <w:sz w:val="24"/>
          <w:szCs w:val="24"/>
          <w:lang w:val="en-GB" w:eastAsia="zh-CN"/>
        </w:rPr>
        <w:t>9</w:t>
      </w:r>
      <w:r w:rsidRPr="00733A39">
        <w:rPr>
          <w:rFonts w:ascii="Arial" w:eastAsia="Microsoft YaHei" w:hAnsi="Arial" w:cs="Arial" w:hint="eastAsia"/>
          <w:sz w:val="24"/>
          <w:szCs w:val="24"/>
          <w:lang w:val="en-GB" w:eastAsia="zh-CN"/>
        </w:rPr>
        <w:t>月</w:t>
      </w:r>
      <w:r w:rsidR="00AE53E5" w:rsidRPr="00733A39">
        <w:rPr>
          <w:rFonts w:ascii="Arial" w:eastAsia="Microsoft YaHei" w:hAnsi="Arial" w:cs="Arial" w:hint="eastAsia"/>
          <w:sz w:val="24"/>
          <w:szCs w:val="24"/>
          <w:lang w:val="en-GB" w:eastAsia="zh-CN"/>
        </w:rPr>
        <w:t>，意大利</w:t>
      </w:r>
      <w:r w:rsidR="00AE53E5" w:rsidRPr="00733A39">
        <w:rPr>
          <w:rFonts w:ascii="Arial" w:eastAsia="Microsoft YaHei" w:hAnsi="Arial" w:cs="Arial"/>
          <w:sz w:val="24"/>
          <w:szCs w:val="24"/>
          <w:lang w:val="en-GB" w:eastAsia="zh-CN"/>
        </w:rPr>
        <w:t>San Polo di Piave</w:t>
      </w:r>
      <w:r w:rsidR="00933410" w:rsidRPr="00733A39">
        <w:rPr>
          <w:rFonts w:ascii="Arial" w:eastAsia="Microsoft YaHei" w:hAnsi="Arial" w:cs="Arial"/>
          <w:sz w:val="24"/>
          <w:szCs w:val="24"/>
          <w:lang w:val="en-GB" w:eastAsia="zh-CN"/>
        </w:rPr>
        <w:t xml:space="preserve"> </w:t>
      </w:r>
      <w:r w:rsidRPr="00733A39">
        <w:rPr>
          <w:rFonts w:ascii="Arial" w:eastAsia="Microsoft YaHei" w:hAnsi="Arial" w:cs="Arial" w:hint="eastAsia"/>
          <w:sz w:val="24"/>
          <w:szCs w:val="24"/>
          <w:lang w:val="en-GB" w:eastAsia="zh-CN"/>
        </w:rPr>
        <w:t>——</w:t>
      </w:r>
      <w:r w:rsidR="00933410" w:rsidRPr="00733A39">
        <w:rPr>
          <w:rFonts w:ascii="Arial" w:eastAsia="Microsoft YaHei" w:hAnsi="Arial" w:cs="Arial" w:hint="eastAsia"/>
          <w:sz w:val="24"/>
          <w:szCs w:val="24"/>
          <w:lang w:val="en-GB" w:eastAsia="zh-CN"/>
        </w:rPr>
        <w:t xml:space="preserve"> </w:t>
      </w:r>
      <w:r w:rsidRPr="00733A39">
        <w:rPr>
          <w:rFonts w:ascii="Arial" w:eastAsia="Microsoft YaHei" w:hAnsi="Arial" w:cs="Arial"/>
          <w:sz w:val="24"/>
          <w:szCs w:val="24"/>
          <w:lang w:val="en-GB" w:eastAsia="zh-CN"/>
        </w:rPr>
        <w:t>K</w:t>
      </w:r>
      <w:r w:rsidRPr="00733A39">
        <w:rPr>
          <w:rFonts w:ascii="Arial" w:eastAsia="Microsoft YaHei" w:hAnsi="Arial" w:cs="Arial" w:hint="eastAsia"/>
          <w:sz w:val="24"/>
          <w:szCs w:val="24"/>
          <w:lang w:val="en-GB" w:eastAsia="zh-CN"/>
        </w:rPr>
        <w:t>展</w:t>
      </w:r>
      <w:r w:rsidRPr="00733A39">
        <w:rPr>
          <w:rFonts w:ascii="Arial" w:eastAsia="Microsoft YaHei" w:hAnsi="Arial" w:cs="Arial"/>
          <w:sz w:val="24"/>
          <w:szCs w:val="24"/>
          <w:lang w:val="en-GB" w:eastAsia="zh-CN"/>
        </w:rPr>
        <w:t>2019</w:t>
      </w:r>
      <w:r w:rsidR="00AE53E5" w:rsidRPr="00733A39">
        <w:rPr>
          <w:rFonts w:ascii="Arial" w:eastAsia="Microsoft YaHei" w:hAnsi="Arial" w:cs="Arial" w:hint="eastAsia"/>
          <w:sz w:val="24"/>
          <w:szCs w:val="24"/>
          <w:lang w:val="en-GB" w:eastAsia="zh-CN"/>
        </w:rPr>
        <w:t>即</w:t>
      </w:r>
      <w:r w:rsidRPr="00733A39">
        <w:rPr>
          <w:rFonts w:ascii="Arial" w:eastAsia="Microsoft YaHei" w:hAnsi="Arial" w:cs="Arial" w:hint="eastAsia"/>
          <w:sz w:val="24"/>
          <w:szCs w:val="24"/>
          <w:lang w:val="en-GB" w:eastAsia="zh-CN"/>
        </w:rPr>
        <w:t>将于</w:t>
      </w:r>
      <w:r w:rsidRPr="00733A39">
        <w:rPr>
          <w:rFonts w:ascii="Arial" w:eastAsia="Microsoft YaHei" w:hAnsi="Arial" w:cs="Arial"/>
          <w:sz w:val="24"/>
          <w:szCs w:val="24"/>
          <w:lang w:val="en-GB" w:eastAsia="zh-CN"/>
        </w:rPr>
        <w:t>10</w:t>
      </w:r>
      <w:r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月</w:t>
      </w:r>
      <w:r w:rsidRPr="00733A39">
        <w:rPr>
          <w:rFonts w:ascii="Arial" w:eastAsia="Microsoft YaHei" w:hAnsi="Arial" w:cs="Arial"/>
          <w:sz w:val="24"/>
          <w:szCs w:val="24"/>
          <w:lang w:val="en-GB" w:eastAsia="zh-CN"/>
        </w:rPr>
        <w:t>16</w:t>
      </w:r>
      <w:r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日至</w:t>
      </w:r>
      <w:r w:rsidRPr="00733A39">
        <w:rPr>
          <w:rFonts w:ascii="Arial" w:eastAsia="Microsoft YaHei" w:hAnsi="Arial" w:cs="Arial"/>
          <w:sz w:val="24"/>
          <w:szCs w:val="24"/>
          <w:lang w:val="en-GB" w:eastAsia="zh-CN"/>
        </w:rPr>
        <w:t>23</w:t>
      </w:r>
      <w:r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日在德国杜塞尔多夫举办</w:t>
      </w:r>
      <w:r w:rsidR="00465FC5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，</w:t>
      </w:r>
      <w:r w:rsidR="003D0AF5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H</w:t>
      </w:r>
      <w:r w:rsidR="003D0AF5" w:rsidRPr="00733A39">
        <w:rPr>
          <w:rFonts w:ascii="Arial" w:eastAsia="Microsoft YaHei" w:hAnsi="Arial" w:cs="Microsoft YaHei"/>
          <w:sz w:val="24"/>
          <w:szCs w:val="24"/>
          <w:lang w:val="en-GB" w:eastAsia="zh-CN"/>
        </w:rPr>
        <w:t>RS</w:t>
      </w:r>
      <w:r w:rsidR="003D0AF5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flow</w:t>
      </w:r>
      <w:r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好塑</w:t>
      </w:r>
      <w:r w:rsidR="003D0AF5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热流道</w:t>
      </w:r>
      <w:r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的</w:t>
      </w:r>
      <w:proofErr w:type="spellStart"/>
      <w:r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F</w:t>
      </w:r>
      <w:r w:rsidRPr="00733A39">
        <w:rPr>
          <w:rFonts w:ascii="Arial" w:eastAsia="Microsoft YaHei" w:hAnsi="Arial" w:cs="Microsoft YaHei"/>
          <w:sz w:val="24"/>
          <w:szCs w:val="24"/>
          <w:lang w:val="en-GB" w:eastAsia="zh-CN"/>
        </w:rPr>
        <w:t>LEX</w:t>
      </w:r>
      <w:r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flow</w:t>
      </w:r>
      <w:proofErr w:type="spellEnd"/>
      <w:r w:rsidR="000C7FA7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热流道技术将</w:t>
      </w:r>
      <w:r w:rsidR="00C5466F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透过</w:t>
      </w:r>
      <w:r w:rsidR="003D0AF5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多位</w:t>
      </w:r>
      <w:r w:rsidR="000C7FA7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注塑机制造商展台</w:t>
      </w:r>
      <w:r w:rsidR="00C5466F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上的</w:t>
      </w:r>
      <w:r w:rsidR="003D0AF5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现场演示向观众</w:t>
      </w:r>
      <w:r w:rsidR="000C7FA7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呈现。</w:t>
      </w:r>
      <w:r w:rsidR="003D0AF5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其中部分演示项目采用的是</w:t>
      </w:r>
      <w:proofErr w:type="spellStart"/>
      <w:r w:rsidR="003D0AF5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F</w:t>
      </w:r>
      <w:r w:rsidR="003D0AF5" w:rsidRPr="00733A39">
        <w:rPr>
          <w:rFonts w:ascii="Arial" w:eastAsia="Microsoft YaHei" w:hAnsi="Arial" w:cs="Microsoft YaHei"/>
          <w:sz w:val="24"/>
          <w:szCs w:val="24"/>
          <w:lang w:val="en-GB" w:eastAsia="zh-CN"/>
        </w:rPr>
        <w:t>LEX</w:t>
      </w:r>
      <w:r w:rsidR="003D0AF5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flow</w:t>
      </w:r>
      <w:proofErr w:type="spellEnd"/>
      <w:r w:rsidR="003D0AF5" w:rsidRPr="00733A39">
        <w:rPr>
          <w:rFonts w:ascii="Arial" w:eastAsia="Microsoft YaHei" w:hAnsi="Arial" w:cs="Microsoft YaHei"/>
          <w:sz w:val="24"/>
          <w:szCs w:val="24"/>
          <w:lang w:val="en-GB" w:eastAsia="zh-CN"/>
        </w:rPr>
        <w:t xml:space="preserve"> One</w:t>
      </w:r>
      <w:r w:rsidR="003D0AF5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电动伺服针阀技术，该技术在注塑过程中无需使用额外的控制器。</w:t>
      </w:r>
      <w:r w:rsidR="002E6279" w:rsidRPr="00733A39">
        <w:rPr>
          <w:rFonts w:ascii="Arial" w:eastAsia="Microsoft YaHei" w:hAnsi="Arial"/>
          <w:i/>
          <w:lang w:val="en-GB" w:eastAsia="zh-CN"/>
        </w:rPr>
        <w:br/>
      </w:r>
      <w:r w:rsidR="002E6279" w:rsidRPr="00733A39">
        <w:rPr>
          <w:rFonts w:ascii="Arial" w:eastAsia="Microsoft YaHei" w:hAnsi="Arial"/>
          <w:i/>
          <w:lang w:val="en-GB" w:eastAsia="zh-CN"/>
        </w:rPr>
        <w:br/>
      </w:r>
      <w:r w:rsidR="002C43D4" w:rsidRPr="00733A39">
        <w:rPr>
          <w:rFonts w:ascii="Arial" w:eastAsia="Microsoft YaHei" w:hAnsi="Arial" w:cs="Arial" w:hint="eastAsia"/>
          <w:b/>
          <w:sz w:val="24"/>
          <w:szCs w:val="24"/>
          <w:lang w:val="en-GB" w:eastAsia="zh-CN"/>
        </w:rPr>
        <w:t>住友德马格</w:t>
      </w:r>
      <w:r w:rsidR="003D0AF5" w:rsidRPr="00733A39">
        <w:rPr>
          <w:rFonts w:ascii="Arial" w:eastAsia="Microsoft YaHei" w:hAnsi="Arial" w:cs="Arial" w:hint="eastAsia"/>
          <w:bCs/>
          <w:sz w:val="24"/>
          <w:szCs w:val="24"/>
          <w:lang w:val="en-GB" w:eastAsia="zh-CN"/>
        </w:rPr>
        <w:t>（</w:t>
      </w:r>
      <w:r w:rsidR="003D0AF5" w:rsidRPr="00733A39">
        <w:rPr>
          <w:rFonts w:ascii="Arial" w:eastAsia="Microsoft YaHei" w:hAnsi="Arial" w:cs="Arial" w:hint="eastAsia"/>
          <w:bCs/>
          <w:sz w:val="24"/>
          <w:szCs w:val="24"/>
          <w:lang w:val="en-GB" w:eastAsia="zh-CN"/>
        </w:rPr>
        <w:t>1</w:t>
      </w:r>
      <w:r w:rsidR="003D0AF5" w:rsidRPr="00733A39">
        <w:rPr>
          <w:rFonts w:ascii="Arial" w:eastAsia="Microsoft YaHei" w:hAnsi="Arial" w:cs="Arial"/>
          <w:bCs/>
          <w:sz w:val="24"/>
          <w:szCs w:val="24"/>
          <w:lang w:val="en-GB" w:eastAsia="zh-CN"/>
        </w:rPr>
        <w:t>5</w:t>
      </w:r>
      <w:r w:rsidR="003D0AF5" w:rsidRPr="00733A39">
        <w:rPr>
          <w:rFonts w:ascii="Arial" w:eastAsia="Microsoft YaHei" w:hAnsi="Arial" w:cs="Arial" w:hint="eastAsia"/>
          <w:bCs/>
          <w:sz w:val="24"/>
          <w:szCs w:val="24"/>
          <w:lang w:val="en-GB" w:eastAsia="zh-CN"/>
        </w:rPr>
        <w:t>号馆</w:t>
      </w:r>
      <w:r w:rsidR="003D0AF5" w:rsidRPr="00733A39">
        <w:rPr>
          <w:rFonts w:ascii="Arial" w:eastAsia="Microsoft YaHei" w:hAnsi="Arial" w:cs="Arial" w:hint="eastAsia"/>
          <w:bCs/>
          <w:sz w:val="24"/>
          <w:szCs w:val="24"/>
          <w:lang w:val="en-GB" w:eastAsia="zh-CN"/>
        </w:rPr>
        <w:t>D</w:t>
      </w:r>
      <w:r w:rsidR="003D0AF5" w:rsidRPr="00733A39">
        <w:rPr>
          <w:rFonts w:ascii="Arial" w:eastAsia="Microsoft YaHei" w:hAnsi="Arial" w:cs="Arial"/>
          <w:bCs/>
          <w:sz w:val="24"/>
          <w:szCs w:val="24"/>
          <w:lang w:val="en-GB" w:eastAsia="zh-CN"/>
        </w:rPr>
        <w:t>22</w:t>
      </w:r>
      <w:r w:rsidR="003D0AF5" w:rsidRPr="00733A39">
        <w:rPr>
          <w:rFonts w:ascii="Arial" w:eastAsia="Microsoft YaHei" w:hAnsi="Arial" w:cs="Arial" w:hint="eastAsia"/>
          <w:bCs/>
          <w:sz w:val="24"/>
          <w:szCs w:val="24"/>
          <w:lang w:val="en-GB" w:eastAsia="zh-CN"/>
        </w:rPr>
        <w:t>）</w:t>
      </w:r>
      <w:r w:rsidR="00D8770D" w:rsidRPr="00733A39">
        <w:rPr>
          <w:rFonts w:ascii="Arial" w:eastAsia="Microsoft YaHei" w:hAnsi="Arial" w:cs="Tahoma" w:hint="eastAsia"/>
          <w:bCs/>
          <w:sz w:val="24"/>
          <w:lang w:val="en-GB" w:eastAsia="zh-CN"/>
        </w:rPr>
        <w:t>将</w:t>
      </w:r>
      <w:r w:rsidR="00B8387B" w:rsidRPr="00733A39">
        <w:rPr>
          <w:rFonts w:ascii="Arial" w:eastAsia="Microsoft YaHei" w:hAnsi="Arial" w:cs="Tahoma" w:hint="eastAsia"/>
          <w:bCs/>
          <w:sz w:val="24"/>
          <w:lang w:val="en-GB" w:eastAsia="zh-CN"/>
        </w:rPr>
        <w:t>现场注塑</w:t>
      </w:r>
      <w:r w:rsidR="00453822" w:rsidRPr="00733A39">
        <w:rPr>
          <w:rFonts w:ascii="Arial" w:eastAsia="Microsoft YaHei" w:hAnsi="Arial" w:cs="Tahoma" w:hint="eastAsia"/>
          <w:bCs/>
          <w:sz w:val="24"/>
          <w:lang w:val="en-GB" w:eastAsia="zh-CN"/>
        </w:rPr>
        <w:t>一</w:t>
      </w:r>
      <w:r w:rsidR="00867F58" w:rsidRPr="00733A39">
        <w:rPr>
          <w:rFonts w:ascii="Arial" w:eastAsia="Microsoft YaHei" w:hAnsi="Arial" w:cs="Tahoma" w:hint="eastAsia"/>
          <w:bCs/>
          <w:sz w:val="24"/>
          <w:lang w:val="en-GB" w:eastAsia="zh-CN"/>
        </w:rPr>
        <w:t>种</w:t>
      </w:r>
      <w:r w:rsidR="00812462" w:rsidRPr="00733A39">
        <w:rPr>
          <w:rFonts w:ascii="Arial" w:eastAsia="Microsoft YaHei" w:hAnsi="Arial" w:cs="Tahoma" w:hint="eastAsia"/>
          <w:bCs/>
          <w:sz w:val="24"/>
          <w:lang w:val="en-GB" w:eastAsia="zh-CN"/>
        </w:rPr>
        <w:t>重新定义汽车</w:t>
      </w:r>
      <w:r w:rsidR="00812462" w:rsidRPr="00733A39">
        <w:rPr>
          <w:rFonts w:ascii="Arial" w:eastAsia="Microsoft YaHei" w:hAnsi="Arial" w:cs="Tahoma" w:hint="eastAsia"/>
          <w:sz w:val="24"/>
          <w:lang w:val="en-GB" w:eastAsia="zh-CN"/>
        </w:rPr>
        <w:t>内饰的</w:t>
      </w:r>
      <w:r w:rsidR="0038181B" w:rsidRPr="00733A39">
        <w:rPr>
          <w:rFonts w:ascii="Arial" w:eastAsia="Microsoft YaHei" w:hAnsi="Arial" w:cs="Tahoma" w:hint="eastAsia"/>
          <w:sz w:val="24"/>
          <w:lang w:val="en-GB" w:eastAsia="zh-CN"/>
        </w:rPr>
        <w:t>交互式仪表</w:t>
      </w:r>
      <w:r w:rsidR="00B64C9E" w:rsidRPr="00733A39">
        <w:rPr>
          <w:rFonts w:ascii="Arial" w:eastAsia="Microsoft YaHei" w:hAnsi="Arial" w:cs="Tahoma" w:hint="eastAsia"/>
          <w:sz w:val="24"/>
          <w:lang w:val="en-GB" w:eastAsia="zh-CN"/>
        </w:rPr>
        <w:t>板</w:t>
      </w:r>
      <w:r w:rsidR="0038181B" w:rsidRPr="00733A39">
        <w:rPr>
          <w:rFonts w:ascii="Arial" w:eastAsia="Microsoft YaHei" w:hAnsi="Arial" w:cs="Tahoma" w:hint="eastAsia"/>
          <w:sz w:val="24"/>
          <w:lang w:val="en-GB" w:eastAsia="zh-CN"/>
        </w:rPr>
        <w:t>。</w:t>
      </w:r>
      <w:r w:rsidR="00453822" w:rsidRPr="00733A39">
        <w:rPr>
          <w:rFonts w:ascii="Arial" w:eastAsia="Microsoft YaHei" w:hAnsi="Arial" w:cs="Tahoma" w:hint="eastAsia"/>
          <w:sz w:val="24"/>
          <w:lang w:val="en-GB" w:eastAsia="zh-CN"/>
        </w:rPr>
        <w:t>这一产品</w:t>
      </w:r>
      <w:r w:rsidR="00867F58" w:rsidRPr="00733A39">
        <w:rPr>
          <w:rFonts w:ascii="Arial" w:eastAsia="Microsoft YaHei" w:hAnsi="Arial" w:cs="Tahoma" w:hint="eastAsia"/>
          <w:sz w:val="24"/>
          <w:lang w:val="en-GB" w:eastAsia="zh-CN"/>
        </w:rPr>
        <w:t>将清楚地展示</w:t>
      </w:r>
      <w:r w:rsidR="00453822" w:rsidRPr="00733A39">
        <w:rPr>
          <w:rFonts w:ascii="Arial" w:eastAsia="Microsoft YaHei" w:hAnsi="Arial" w:cs="Tahoma" w:hint="eastAsia"/>
          <w:sz w:val="24"/>
          <w:lang w:val="en-GB" w:eastAsia="zh-CN"/>
        </w:rPr>
        <w:t>好塑</w:t>
      </w:r>
      <w:r w:rsidR="00C17254" w:rsidRPr="00733A39">
        <w:rPr>
          <w:rFonts w:ascii="Arial" w:eastAsia="Microsoft YaHei" w:hAnsi="Arial" w:cs="Tahoma" w:hint="eastAsia"/>
          <w:sz w:val="24"/>
          <w:lang w:val="en-GB" w:eastAsia="zh-CN"/>
        </w:rPr>
        <w:t>的</w:t>
      </w:r>
      <w:proofErr w:type="spellStart"/>
      <w:r w:rsidR="00453822" w:rsidRPr="00733A39">
        <w:rPr>
          <w:rFonts w:ascii="Arial" w:eastAsia="Microsoft YaHei" w:hAnsi="Arial" w:cs="Tahoma" w:hint="eastAsia"/>
          <w:sz w:val="24"/>
          <w:lang w:val="en-GB" w:eastAsia="zh-CN"/>
        </w:rPr>
        <w:t>F</w:t>
      </w:r>
      <w:r w:rsidR="00453822" w:rsidRPr="00733A39">
        <w:rPr>
          <w:rFonts w:ascii="Arial" w:eastAsia="Microsoft YaHei" w:hAnsi="Arial" w:cs="Tahoma"/>
          <w:sz w:val="24"/>
          <w:lang w:val="en-GB" w:eastAsia="zh-CN"/>
        </w:rPr>
        <w:t>LEX</w:t>
      </w:r>
      <w:r w:rsidR="00453822" w:rsidRPr="00733A39">
        <w:rPr>
          <w:rFonts w:ascii="Arial" w:eastAsia="Microsoft YaHei" w:hAnsi="Arial" w:cs="Tahoma" w:hint="eastAsia"/>
          <w:sz w:val="24"/>
          <w:lang w:val="en-GB" w:eastAsia="zh-CN"/>
        </w:rPr>
        <w:t>flow</w:t>
      </w:r>
      <w:proofErr w:type="spellEnd"/>
      <w:r w:rsidR="00453822" w:rsidRPr="00733A39">
        <w:rPr>
          <w:rFonts w:ascii="Arial" w:eastAsia="Microsoft YaHei" w:hAnsi="Arial" w:cs="Tahoma" w:hint="eastAsia"/>
          <w:sz w:val="24"/>
          <w:lang w:val="en-GB" w:eastAsia="zh-CN"/>
        </w:rPr>
        <w:t>技术</w:t>
      </w:r>
      <w:r w:rsidR="00867F58" w:rsidRPr="00733A39">
        <w:rPr>
          <w:rFonts w:ascii="Arial" w:eastAsia="Microsoft YaHei" w:hAnsi="Arial" w:cs="Tahoma" w:hint="eastAsia"/>
          <w:sz w:val="24"/>
          <w:lang w:val="en-GB" w:eastAsia="zh-CN"/>
        </w:rPr>
        <w:t>是</w:t>
      </w:r>
      <w:r w:rsidR="00C17254" w:rsidRPr="00733A39">
        <w:rPr>
          <w:rFonts w:ascii="Arial" w:eastAsia="Microsoft YaHei" w:hAnsi="Arial" w:cs="Tahoma" w:hint="eastAsia"/>
          <w:sz w:val="24"/>
          <w:lang w:val="en-GB" w:eastAsia="zh-CN"/>
        </w:rPr>
        <w:t>如何</w:t>
      </w:r>
      <w:r w:rsidR="003A6A9E" w:rsidRPr="00733A39">
        <w:rPr>
          <w:rFonts w:ascii="Arial" w:eastAsia="Microsoft YaHei" w:hAnsi="Arial" w:cs="Tahoma" w:hint="eastAsia"/>
          <w:sz w:val="24"/>
          <w:lang w:val="en-GB" w:eastAsia="zh-CN"/>
        </w:rPr>
        <w:t>优化</w:t>
      </w:r>
      <w:r w:rsidR="00453822" w:rsidRPr="00733A39">
        <w:rPr>
          <w:rFonts w:ascii="Arial" w:eastAsia="Microsoft YaHei" w:hAnsi="Arial" w:cs="Tahoma" w:hint="eastAsia"/>
          <w:sz w:val="24"/>
          <w:lang w:val="en-GB" w:eastAsia="zh-CN"/>
        </w:rPr>
        <w:t>模内装饰薄膜</w:t>
      </w:r>
      <w:r w:rsidR="003A6A9E" w:rsidRPr="00733A39">
        <w:rPr>
          <w:rFonts w:ascii="Arial" w:eastAsia="Microsoft YaHei" w:hAnsi="Arial" w:cs="Tahoma" w:hint="eastAsia"/>
          <w:sz w:val="24"/>
          <w:lang w:val="en-GB" w:eastAsia="zh-CN"/>
        </w:rPr>
        <w:t>P</w:t>
      </w:r>
      <w:r w:rsidR="003A6A9E" w:rsidRPr="00733A39">
        <w:rPr>
          <w:rFonts w:ascii="Arial" w:eastAsia="Microsoft YaHei" w:hAnsi="Arial" w:cs="Tahoma"/>
          <w:sz w:val="24"/>
          <w:lang w:val="en-GB" w:eastAsia="zh-CN"/>
        </w:rPr>
        <w:t>C</w:t>
      </w:r>
      <w:r w:rsidR="00453822" w:rsidRPr="00733A39">
        <w:rPr>
          <w:rFonts w:ascii="Arial" w:eastAsia="Microsoft YaHei" w:hAnsi="Arial" w:cs="Tahoma" w:hint="eastAsia"/>
          <w:sz w:val="24"/>
          <w:lang w:val="en-GB" w:eastAsia="zh-CN"/>
        </w:rPr>
        <w:t>背面注射，</w:t>
      </w:r>
      <w:r w:rsidR="00C17254" w:rsidRPr="00733A39">
        <w:rPr>
          <w:rFonts w:ascii="Arial" w:eastAsia="Microsoft YaHei" w:hAnsi="Arial" w:cs="Tahoma" w:hint="eastAsia"/>
          <w:sz w:val="24"/>
          <w:lang w:val="en-GB" w:eastAsia="zh-CN"/>
        </w:rPr>
        <w:t>从而</w:t>
      </w:r>
      <w:r w:rsidR="00453822" w:rsidRPr="00733A39">
        <w:rPr>
          <w:rFonts w:ascii="Arial" w:eastAsia="Microsoft YaHei" w:hAnsi="Arial" w:cs="Tahoma" w:hint="eastAsia"/>
          <w:sz w:val="24"/>
          <w:lang w:val="en-GB" w:eastAsia="zh-CN"/>
        </w:rPr>
        <w:t>避免</w:t>
      </w:r>
      <w:r w:rsidR="003A6A9E" w:rsidRPr="00733A39">
        <w:rPr>
          <w:rFonts w:ascii="Arial" w:eastAsia="Microsoft YaHei" w:hAnsi="Arial" w:cs="Tahoma" w:hint="eastAsia"/>
          <w:sz w:val="24"/>
          <w:lang w:val="en-GB" w:eastAsia="zh-CN"/>
        </w:rPr>
        <w:t>了此类应用</w:t>
      </w:r>
      <w:r w:rsidR="00453822" w:rsidRPr="00733A39">
        <w:rPr>
          <w:rFonts w:ascii="Arial" w:eastAsia="Microsoft YaHei" w:hAnsi="Arial" w:cs="Tahoma" w:hint="eastAsia"/>
          <w:sz w:val="24"/>
          <w:lang w:val="en-GB" w:eastAsia="zh-CN"/>
        </w:rPr>
        <w:t>常见的外观缺陷。</w:t>
      </w:r>
      <w:r w:rsidR="00867F58" w:rsidRPr="00733A39">
        <w:rPr>
          <w:rFonts w:ascii="Arial" w:eastAsia="Microsoft YaHei" w:hAnsi="Arial" w:cs="Tahoma" w:hint="eastAsia"/>
          <w:sz w:val="24"/>
          <w:lang w:val="en-GB" w:eastAsia="zh-CN"/>
        </w:rPr>
        <w:t>注塑</w:t>
      </w:r>
      <w:r w:rsidR="00B8387B" w:rsidRPr="00733A39">
        <w:rPr>
          <w:rFonts w:ascii="Arial" w:eastAsia="Microsoft YaHei" w:hAnsi="Arial" w:cs="Tahoma" w:hint="eastAsia"/>
          <w:sz w:val="24"/>
          <w:lang w:val="en-GB" w:eastAsia="zh-CN"/>
        </w:rPr>
        <w:t>中</w:t>
      </w:r>
      <w:r w:rsidR="00867F58" w:rsidRPr="00733A39">
        <w:rPr>
          <w:rFonts w:ascii="Arial" w:eastAsia="Microsoft YaHei" w:hAnsi="Arial" w:cs="Tahoma" w:hint="eastAsia"/>
          <w:sz w:val="24"/>
          <w:lang w:val="en-GB" w:eastAsia="zh-CN"/>
        </w:rPr>
        <w:t>还</w:t>
      </w:r>
      <w:r w:rsidR="003A6A9E" w:rsidRPr="00733A39">
        <w:rPr>
          <w:rFonts w:ascii="Arial" w:eastAsia="Microsoft YaHei" w:hAnsi="Arial" w:cs="Tahoma" w:hint="eastAsia"/>
          <w:sz w:val="24"/>
          <w:lang w:val="en-GB" w:eastAsia="zh-CN"/>
        </w:rPr>
        <w:t>可以将</w:t>
      </w:r>
      <w:r w:rsidR="00867F58" w:rsidRPr="00733A39">
        <w:rPr>
          <w:rFonts w:ascii="Arial" w:eastAsia="Microsoft YaHei" w:hAnsi="Arial" w:cs="Tahoma" w:hint="eastAsia"/>
          <w:sz w:val="24"/>
          <w:lang w:val="en-GB" w:eastAsia="zh-CN"/>
        </w:rPr>
        <w:t>电容式传感器</w:t>
      </w:r>
      <w:r w:rsidR="003A6A9E" w:rsidRPr="00733A39">
        <w:rPr>
          <w:rFonts w:ascii="Arial" w:eastAsia="Microsoft YaHei" w:hAnsi="Arial" w:cs="Tahoma" w:hint="eastAsia"/>
          <w:sz w:val="24"/>
          <w:lang w:val="en-GB" w:eastAsia="zh-CN"/>
        </w:rPr>
        <w:t>在背面</w:t>
      </w:r>
      <w:r w:rsidR="00C17254" w:rsidRPr="00733A39">
        <w:rPr>
          <w:rFonts w:ascii="Arial" w:eastAsia="Microsoft YaHei" w:hAnsi="Arial" w:cs="Tahoma" w:hint="eastAsia"/>
          <w:sz w:val="24"/>
          <w:lang w:val="en-GB" w:eastAsia="zh-CN"/>
        </w:rPr>
        <w:t>进行包覆成型</w:t>
      </w:r>
      <w:r w:rsidR="00867F58" w:rsidRPr="00733A39">
        <w:rPr>
          <w:rFonts w:ascii="Arial" w:eastAsia="Microsoft YaHei" w:hAnsi="Arial" w:cs="Tahoma" w:hint="eastAsia"/>
          <w:sz w:val="24"/>
          <w:lang w:val="en-GB" w:eastAsia="zh-CN"/>
        </w:rPr>
        <w:t>，</w:t>
      </w:r>
      <w:r w:rsidR="003A6A9E" w:rsidRPr="00733A39">
        <w:rPr>
          <w:rFonts w:ascii="Arial" w:eastAsia="Microsoft YaHei" w:hAnsi="Arial" w:cs="Tahoma" w:hint="eastAsia"/>
          <w:sz w:val="24"/>
          <w:lang w:val="en-GB" w:eastAsia="zh-CN"/>
        </w:rPr>
        <w:t>顶出时为</w:t>
      </w:r>
      <w:r w:rsidR="00867F58" w:rsidRPr="00733A39">
        <w:rPr>
          <w:rFonts w:ascii="Arial" w:eastAsia="Microsoft YaHei" w:hAnsi="Arial" w:cs="Tahoma" w:hint="eastAsia"/>
          <w:sz w:val="24"/>
          <w:lang w:val="en-GB" w:eastAsia="zh-CN"/>
        </w:rPr>
        <w:t>完整的产品。</w:t>
      </w:r>
      <w:r w:rsidR="00E74713" w:rsidRPr="00733A39">
        <w:rPr>
          <w:rFonts w:ascii="Arial" w:eastAsia="Microsoft YaHei" w:hAnsi="Arial" w:cs="Tahoma" w:hint="eastAsia"/>
          <w:sz w:val="24"/>
          <w:lang w:val="en-GB" w:eastAsia="zh-CN"/>
        </w:rPr>
        <w:t>这一项目的合作伙伴还包括</w:t>
      </w:r>
      <w:proofErr w:type="spellStart"/>
      <w:r w:rsidR="00E74713" w:rsidRPr="00733A39">
        <w:rPr>
          <w:rFonts w:ascii="Arial" w:eastAsia="Microsoft YaHei" w:hAnsi="Arial" w:cs="Tahoma"/>
          <w:sz w:val="24"/>
          <w:lang w:val="en-GB" w:eastAsia="zh-CN"/>
        </w:rPr>
        <w:t>Kurz</w:t>
      </w:r>
      <w:proofErr w:type="spellEnd"/>
      <w:r w:rsidR="00E74713" w:rsidRPr="00733A39">
        <w:rPr>
          <w:rFonts w:ascii="Arial" w:eastAsia="Microsoft YaHei" w:hAnsi="Arial" w:cs="Tahoma" w:hint="eastAsia"/>
          <w:sz w:val="24"/>
          <w:lang w:val="en-GB" w:eastAsia="zh-CN"/>
        </w:rPr>
        <w:t>和</w:t>
      </w:r>
      <w:proofErr w:type="spellStart"/>
      <w:r w:rsidR="00E74713" w:rsidRPr="00733A39">
        <w:rPr>
          <w:rFonts w:ascii="Arial" w:eastAsia="Microsoft YaHei" w:hAnsi="Arial" w:cs="Tahoma"/>
          <w:sz w:val="24"/>
          <w:lang w:val="en-GB" w:eastAsia="zh-CN"/>
        </w:rPr>
        <w:t>Werkzeugbau</w:t>
      </w:r>
      <w:proofErr w:type="spellEnd"/>
      <w:r w:rsidR="00E74713" w:rsidRPr="00733A39">
        <w:rPr>
          <w:rFonts w:ascii="Arial" w:eastAsia="Microsoft YaHei" w:hAnsi="Arial" w:cs="Tahoma"/>
          <w:sz w:val="24"/>
          <w:lang w:val="en-GB" w:eastAsia="zh-CN"/>
        </w:rPr>
        <w:t xml:space="preserve"> Siegfried Hofmann</w:t>
      </w:r>
      <w:r w:rsidR="00E74713" w:rsidRPr="00733A39">
        <w:rPr>
          <w:rFonts w:ascii="Arial" w:eastAsia="Microsoft YaHei" w:hAnsi="Arial" w:cs="Tahoma" w:hint="eastAsia"/>
          <w:sz w:val="24"/>
          <w:lang w:val="en-GB" w:eastAsia="zh-CN"/>
        </w:rPr>
        <w:t>。</w:t>
      </w:r>
      <w:r w:rsidR="002E6279" w:rsidRPr="00733A39">
        <w:rPr>
          <w:rFonts w:ascii="Arial" w:eastAsia="Microsoft YaHei" w:hAnsi="Arial"/>
          <w:i/>
          <w:lang w:val="en-GB" w:eastAsia="zh-CN"/>
        </w:rPr>
        <w:br/>
      </w:r>
      <w:r w:rsidR="002E6279" w:rsidRPr="00733A39">
        <w:rPr>
          <w:rFonts w:ascii="Arial" w:eastAsia="Microsoft YaHei" w:hAnsi="Arial"/>
          <w:i/>
          <w:lang w:val="en-GB" w:eastAsia="zh-CN"/>
        </w:rPr>
        <w:br/>
      </w:r>
      <w:r w:rsidR="002C43D4" w:rsidRPr="00733A39">
        <w:rPr>
          <w:rFonts w:ascii="Arial" w:eastAsia="Microsoft YaHei" w:hAnsi="Arial" w:cs="Arial" w:hint="eastAsia"/>
          <w:b/>
          <w:sz w:val="24"/>
          <w:szCs w:val="24"/>
          <w:lang w:val="en-GB" w:eastAsia="zh-CN"/>
        </w:rPr>
        <w:t>恩格尔</w:t>
      </w:r>
      <w:r w:rsidR="00E74713" w:rsidRPr="00733A39">
        <w:rPr>
          <w:rFonts w:ascii="Arial" w:eastAsia="Microsoft YaHei" w:hAnsi="Arial" w:cs="Arial" w:hint="eastAsia"/>
          <w:bCs/>
          <w:sz w:val="24"/>
          <w:szCs w:val="24"/>
          <w:lang w:val="en-GB" w:eastAsia="zh-CN"/>
        </w:rPr>
        <w:t>（</w:t>
      </w:r>
      <w:r w:rsidR="00E74713" w:rsidRPr="00733A39">
        <w:rPr>
          <w:rFonts w:ascii="Arial" w:eastAsia="Microsoft YaHei" w:hAnsi="Arial" w:cs="Arial" w:hint="eastAsia"/>
          <w:bCs/>
          <w:sz w:val="24"/>
          <w:szCs w:val="24"/>
          <w:lang w:val="en-GB" w:eastAsia="zh-CN"/>
        </w:rPr>
        <w:t>1</w:t>
      </w:r>
      <w:r w:rsidR="00E74713" w:rsidRPr="00733A39">
        <w:rPr>
          <w:rFonts w:ascii="Arial" w:eastAsia="Microsoft YaHei" w:hAnsi="Arial" w:cs="Arial"/>
          <w:bCs/>
          <w:sz w:val="24"/>
          <w:szCs w:val="24"/>
          <w:lang w:val="en-GB" w:eastAsia="zh-CN"/>
        </w:rPr>
        <w:t>5</w:t>
      </w:r>
      <w:r w:rsidR="00E74713" w:rsidRPr="00733A39">
        <w:rPr>
          <w:rFonts w:ascii="Arial" w:eastAsia="Microsoft YaHei" w:hAnsi="Arial" w:cs="Arial" w:hint="eastAsia"/>
          <w:bCs/>
          <w:sz w:val="24"/>
          <w:szCs w:val="24"/>
          <w:lang w:val="en-GB" w:eastAsia="zh-CN"/>
        </w:rPr>
        <w:t>号馆</w:t>
      </w:r>
      <w:r w:rsidR="00E74713" w:rsidRPr="00733A39">
        <w:rPr>
          <w:rFonts w:ascii="Arial" w:eastAsia="Microsoft YaHei" w:hAnsi="Arial" w:cs="Arial" w:hint="eastAsia"/>
          <w:bCs/>
          <w:sz w:val="24"/>
          <w:szCs w:val="24"/>
          <w:lang w:val="en-GB" w:eastAsia="zh-CN"/>
        </w:rPr>
        <w:t>C</w:t>
      </w:r>
      <w:r w:rsidR="00E74713" w:rsidRPr="00733A39">
        <w:rPr>
          <w:rFonts w:ascii="Arial" w:eastAsia="Microsoft YaHei" w:hAnsi="Arial" w:cs="Arial"/>
          <w:bCs/>
          <w:sz w:val="24"/>
          <w:szCs w:val="24"/>
          <w:lang w:val="en-GB" w:eastAsia="zh-CN"/>
        </w:rPr>
        <w:t>58</w:t>
      </w:r>
      <w:r w:rsidR="00E74713" w:rsidRPr="00733A39">
        <w:rPr>
          <w:rFonts w:ascii="Arial" w:eastAsia="Microsoft YaHei" w:hAnsi="Arial" w:cs="Arial" w:hint="eastAsia"/>
          <w:bCs/>
          <w:sz w:val="24"/>
          <w:szCs w:val="24"/>
          <w:lang w:val="en-GB" w:eastAsia="zh-CN"/>
        </w:rPr>
        <w:t>）的三个现场演示使用了好塑热流道系统。</w:t>
      </w:r>
      <w:r w:rsidR="00E74713" w:rsidRPr="00733A39">
        <w:rPr>
          <w:rFonts w:ascii="Arial" w:eastAsia="Microsoft YaHei" w:hAnsi="Arial" w:cs="Arial"/>
          <w:bCs/>
          <w:sz w:val="24"/>
          <w:szCs w:val="24"/>
          <w:lang w:val="en-GB" w:eastAsia="zh-CN"/>
        </w:rPr>
        <w:br/>
      </w:r>
    </w:p>
    <w:p w14:paraId="6293032D" w14:textId="05C77A93" w:rsidR="00A061E2" w:rsidRPr="00733A39" w:rsidRDefault="000D4592" w:rsidP="00933410">
      <w:pPr>
        <w:pStyle w:val="ListParagraph"/>
        <w:numPr>
          <w:ilvl w:val="0"/>
          <w:numId w:val="12"/>
        </w:numPr>
        <w:adjustRightInd w:val="0"/>
        <w:spacing w:before="120" w:after="0" w:line="380" w:lineRule="exact"/>
        <w:ind w:left="284" w:hanging="284"/>
        <w:rPr>
          <w:rFonts w:ascii="Arial" w:eastAsia="Microsoft YaHei" w:hAnsi="Arial" w:cs="Arial"/>
          <w:sz w:val="24"/>
          <w:szCs w:val="24"/>
          <w:lang w:val="en-GB" w:eastAsia="zh-CN"/>
        </w:rPr>
      </w:pPr>
      <w:r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lastRenderedPageBreak/>
        <w:t>一款复杂的</w:t>
      </w:r>
      <w:r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P</w:t>
      </w:r>
      <w:r w:rsidRPr="00733A39">
        <w:rPr>
          <w:rFonts w:ascii="Arial" w:eastAsia="Microsoft YaHei" w:hAnsi="Arial" w:cs="SimSun"/>
          <w:sz w:val="24"/>
          <w:szCs w:val="24"/>
          <w:lang w:val="en-GB" w:eastAsia="zh-CN"/>
        </w:rPr>
        <w:t>MMA</w:t>
      </w:r>
      <w:r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导光条。由</w:t>
      </w:r>
      <w:r w:rsidR="004A28E8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一套</w:t>
      </w:r>
      <w:r w:rsidR="00627192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采用</w:t>
      </w:r>
      <w:r w:rsidR="00627192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5</w:t>
      </w:r>
      <w:r w:rsidR="002E6279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个</w:t>
      </w:r>
      <w:r w:rsidR="00401A06">
        <w:rPr>
          <w:rFonts w:ascii="Arial" w:eastAsia="Microsoft YaHei" w:hAnsi="Arial" w:cs="SimSun" w:hint="eastAsia"/>
          <w:sz w:val="24"/>
          <w:szCs w:val="24"/>
          <w:lang w:val="en-GB" w:eastAsia="zh-CN"/>
        </w:rPr>
        <w:t>喷嘴</w:t>
      </w:r>
      <w:r w:rsidR="002E6279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的</w:t>
      </w:r>
      <w:proofErr w:type="spellStart"/>
      <w:r w:rsidR="00627192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F</w:t>
      </w:r>
      <w:r w:rsidR="00627192" w:rsidRPr="00733A39">
        <w:rPr>
          <w:rFonts w:ascii="Arial" w:eastAsia="Microsoft YaHei" w:hAnsi="Arial" w:cs="SimSun"/>
          <w:sz w:val="24"/>
          <w:szCs w:val="24"/>
          <w:lang w:val="en-GB" w:eastAsia="zh-CN"/>
        </w:rPr>
        <w:t>LEX</w:t>
      </w:r>
      <w:r w:rsidR="00627192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flow</w:t>
      </w:r>
      <w:proofErr w:type="spellEnd"/>
      <w:r w:rsidR="00401A06">
        <w:rPr>
          <w:rFonts w:ascii="Arial" w:eastAsia="Microsoft YaHei" w:hAnsi="Arial" w:cs="SimSun" w:hint="eastAsia"/>
          <w:sz w:val="24"/>
          <w:szCs w:val="24"/>
          <w:lang w:val="en-GB" w:eastAsia="zh-CN"/>
        </w:rPr>
        <w:t>电动</w:t>
      </w:r>
      <w:r w:rsidR="00627192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伺服针阀热流道系统的复杂家族模</w:t>
      </w:r>
      <w:r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注塑而成</w:t>
      </w:r>
      <w:r w:rsidR="00627192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，</w:t>
      </w:r>
      <w:r w:rsidR="00C17254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塑就</w:t>
      </w:r>
      <w:r w:rsidR="00627192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超洁净光学零件</w:t>
      </w:r>
      <w:r w:rsidR="00C17254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，适用于更长更复杂的</w:t>
      </w:r>
      <w:r w:rsidR="00C17254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L</w:t>
      </w:r>
      <w:r w:rsidR="00C17254" w:rsidRPr="00733A39">
        <w:rPr>
          <w:rFonts w:ascii="Arial" w:eastAsia="Microsoft YaHei" w:hAnsi="Arial" w:cs="SimSun"/>
          <w:sz w:val="24"/>
          <w:szCs w:val="24"/>
          <w:lang w:val="en-GB" w:eastAsia="zh-CN"/>
        </w:rPr>
        <w:t>ED</w:t>
      </w:r>
      <w:r w:rsidR="00C17254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结构</w:t>
      </w:r>
      <w:r w:rsidR="000F287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。</w:t>
      </w:r>
      <w:r w:rsidR="00627192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此</w:t>
      </w:r>
      <w:r w:rsidR="000F287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项目的合作伙伴包括沃尔沃汽车</w:t>
      </w:r>
      <w:r w:rsidR="009F121F" w:rsidRPr="00733A39">
        <w:rPr>
          <w:rFonts w:ascii="Arial" w:eastAsia="Microsoft YaHei" w:hAnsi="Arial" w:cs="Arial"/>
          <w:sz w:val="24"/>
          <w:szCs w:val="24"/>
          <w:lang w:val="en-GB" w:eastAsia="zh-CN"/>
        </w:rPr>
        <w:t>Volvo Cars</w:t>
      </w:r>
      <w:r w:rsidR="009F121F" w:rsidRPr="00733A39">
        <w:rPr>
          <w:rFonts w:ascii="Arial" w:eastAsia="Microsoft YaHei" w:hAnsi="Arial" w:cs="Arial" w:hint="eastAsia"/>
          <w:sz w:val="24"/>
          <w:szCs w:val="24"/>
          <w:lang w:val="en-GB" w:eastAsia="zh-CN"/>
        </w:rPr>
        <w:t>（沃尔沃汽车）</w:t>
      </w:r>
      <w:r w:rsidR="000F287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、</w:t>
      </w:r>
      <w:r w:rsidR="009F121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I</w:t>
      </w:r>
      <w:r w:rsidR="009F121F" w:rsidRPr="00733A39">
        <w:rPr>
          <w:rFonts w:ascii="Arial" w:eastAsia="Microsoft YaHei" w:hAnsi="Arial" w:cs="SimSun"/>
          <w:sz w:val="24"/>
          <w:szCs w:val="24"/>
          <w:lang w:val="en-GB" w:eastAsia="zh-CN"/>
        </w:rPr>
        <w:t>N</w:t>
      </w:r>
      <w:r w:rsidR="009F121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glass</w:t>
      </w:r>
      <w:r w:rsidR="009F121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（英格斯）</w:t>
      </w:r>
      <w:r w:rsidR="000F287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、</w:t>
      </w:r>
      <w:r w:rsidR="000F287F" w:rsidRPr="00733A39">
        <w:rPr>
          <w:rFonts w:ascii="Arial" w:eastAsia="Microsoft YaHei" w:hAnsi="Arial" w:cs="Arial"/>
          <w:sz w:val="24"/>
          <w:szCs w:val="24"/>
          <w:lang w:val="en-GB" w:eastAsia="zh-CN"/>
        </w:rPr>
        <w:t>DBM</w:t>
      </w:r>
      <w:r w:rsidR="000F287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、</w:t>
      </w:r>
      <w:proofErr w:type="spellStart"/>
      <w:r w:rsidR="000F287F" w:rsidRPr="00733A39">
        <w:rPr>
          <w:rFonts w:ascii="Arial" w:eastAsia="Microsoft YaHei" w:hAnsi="Arial" w:cs="Arial"/>
          <w:sz w:val="24"/>
          <w:szCs w:val="24"/>
          <w:lang w:val="en-GB" w:eastAsia="zh-CN"/>
        </w:rPr>
        <w:t>Uddeholm</w:t>
      </w:r>
      <w:proofErr w:type="spellEnd"/>
      <w:r w:rsidR="000F287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、</w:t>
      </w:r>
      <w:proofErr w:type="spellStart"/>
      <w:r w:rsidR="000F287F" w:rsidRPr="00733A39">
        <w:rPr>
          <w:rFonts w:ascii="Arial" w:eastAsia="Microsoft YaHei" w:hAnsi="Arial" w:cs="Arial"/>
          <w:sz w:val="24"/>
          <w:szCs w:val="24"/>
          <w:lang w:val="en-GB" w:eastAsia="zh-CN"/>
        </w:rPr>
        <w:t>Cumsa</w:t>
      </w:r>
      <w:proofErr w:type="spellEnd"/>
      <w:r w:rsidR="000F287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、</w:t>
      </w:r>
      <w:r w:rsidR="000F287F" w:rsidRPr="00733A39">
        <w:rPr>
          <w:rFonts w:ascii="Arial" w:eastAsia="Microsoft YaHei" w:hAnsi="Arial" w:cs="Arial"/>
          <w:sz w:val="24"/>
          <w:szCs w:val="24"/>
          <w:lang w:val="en-GB" w:eastAsia="zh-CN"/>
        </w:rPr>
        <w:t>Kistler</w:t>
      </w:r>
      <w:r w:rsidR="009F121F" w:rsidRPr="00733A39">
        <w:rPr>
          <w:rFonts w:ascii="Arial" w:eastAsia="Microsoft YaHei" w:hAnsi="Arial" w:cs="Arial" w:hint="eastAsia"/>
          <w:sz w:val="24"/>
          <w:szCs w:val="24"/>
          <w:lang w:val="en-GB" w:eastAsia="zh-CN"/>
        </w:rPr>
        <w:t>（奇石乐）</w:t>
      </w:r>
      <w:r w:rsidR="00627192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和</w:t>
      </w:r>
      <w:r w:rsidR="000F287F" w:rsidRPr="00733A39">
        <w:rPr>
          <w:rFonts w:ascii="Arial" w:eastAsia="Microsoft YaHei" w:hAnsi="Arial" w:cs="Arial"/>
          <w:sz w:val="24"/>
          <w:szCs w:val="24"/>
          <w:lang w:val="en-GB" w:eastAsia="zh-CN"/>
        </w:rPr>
        <w:t>Arkema</w:t>
      </w:r>
      <w:r w:rsidR="009F121F" w:rsidRPr="00733A39">
        <w:rPr>
          <w:rFonts w:ascii="Arial" w:eastAsia="Microsoft YaHei" w:hAnsi="Arial" w:cs="Arial" w:hint="eastAsia"/>
          <w:sz w:val="24"/>
          <w:szCs w:val="24"/>
          <w:lang w:val="en-GB" w:eastAsia="zh-CN"/>
        </w:rPr>
        <w:t>（阿科玛）</w:t>
      </w:r>
      <w:r w:rsidR="00627192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。</w:t>
      </w:r>
      <w:r w:rsidR="002E6279" w:rsidRPr="00733A39">
        <w:rPr>
          <w:rFonts w:ascii="Arial" w:eastAsia="Microsoft YaHei" w:hAnsi="Arial" w:cs="Arial"/>
          <w:sz w:val="24"/>
          <w:szCs w:val="24"/>
          <w:lang w:val="en-GB" w:eastAsia="zh-CN"/>
        </w:rPr>
        <w:br/>
      </w:r>
    </w:p>
    <w:p w14:paraId="274C9199" w14:textId="2A5C4A63" w:rsidR="00A061E2" w:rsidRPr="00733A39" w:rsidRDefault="00627192" w:rsidP="00933410">
      <w:pPr>
        <w:pStyle w:val="ListParagraph"/>
        <w:numPr>
          <w:ilvl w:val="0"/>
          <w:numId w:val="12"/>
        </w:numPr>
        <w:adjustRightInd w:val="0"/>
        <w:spacing w:before="120" w:after="0" w:line="380" w:lineRule="exact"/>
        <w:ind w:left="284" w:hanging="284"/>
        <w:rPr>
          <w:rFonts w:ascii="Arial" w:eastAsia="Microsoft YaHei" w:hAnsi="Arial" w:cs="Arial"/>
          <w:sz w:val="24"/>
          <w:szCs w:val="24"/>
          <w:lang w:val="en-GB" w:eastAsia="zh-CN"/>
        </w:rPr>
      </w:pPr>
      <w:r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一款轻量化的车门模块。</w:t>
      </w:r>
      <w:r w:rsidR="009F121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该演示项目采用</w:t>
      </w:r>
      <w:r w:rsidR="004A28E8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好塑</w:t>
      </w:r>
      <w:r w:rsidR="00F40C5D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油</w:t>
      </w:r>
      <w:r w:rsidR="004A28E8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压系统，</w:t>
      </w:r>
      <w:r w:rsidR="009958B7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可以在</w:t>
      </w:r>
      <w:r w:rsidR="009F121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对预</w:t>
      </w:r>
      <w:r w:rsidR="00F40C5D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制</w:t>
      </w:r>
      <w:r w:rsidR="009F121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的</w:t>
      </w:r>
      <w:r w:rsidR="004A28E8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有机</w:t>
      </w:r>
      <w:r w:rsidR="00FC4B55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片材</w:t>
      </w:r>
      <w:r w:rsidR="009F121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进行</w:t>
      </w:r>
      <w:r w:rsidR="004A28E8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包覆</w:t>
      </w:r>
      <w:r w:rsidR="00065EB3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成型</w:t>
      </w:r>
      <w:r w:rsidR="00FC4B55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时实现平衡填充</w:t>
      </w:r>
      <w:r w:rsidR="004A28E8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。</w:t>
      </w:r>
      <w:r w:rsidR="00FC4B55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该有机片材由</w:t>
      </w:r>
      <w:r w:rsidR="004A28E8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玻纤制成</w:t>
      </w:r>
      <w:r w:rsidR="00FC4B55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，</w:t>
      </w:r>
      <w:r w:rsidR="004A28E8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并</w:t>
      </w:r>
      <w:r w:rsidR="00FC4B55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以</w:t>
      </w:r>
      <w:r w:rsidR="004A28E8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P</w:t>
      </w:r>
      <w:r w:rsidR="004A28E8" w:rsidRPr="00733A39">
        <w:rPr>
          <w:rFonts w:ascii="Arial" w:eastAsia="Microsoft YaHei" w:hAnsi="Arial" w:cs="SimSun"/>
          <w:sz w:val="24"/>
          <w:szCs w:val="24"/>
          <w:lang w:val="en-GB" w:eastAsia="zh-CN"/>
        </w:rPr>
        <w:t>P</w:t>
      </w:r>
      <w:r w:rsidR="004A28E8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作为基质材料</w:t>
      </w:r>
      <w:r w:rsidR="00FC4B55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。</w:t>
      </w:r>
      <w:r w:rsidR="009958B7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得益于</w:t>
      </w:r>
      <w:r w:rsidR="009958B7" w:rsidRPr="00733A39">
        <w:rPr>
          <w:rFonts w:ascii="Arial" w:eastAsia="Microsoft YaHei" w:hAnsi="Arial" w:cs="SimSun"/>
          <w:sz w:val="24"/>
          <w:szCs w:val="24"/>
          <w:lang w:val="en-GB" w:eastAsia="zh-CN"/>
        </w:rPr>
        <w:t>Brose</w:t>
      </w:r>
      <w:r w:rsidR="009958B7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（博泽）通过大量模拟分析后所做的有针对性的选择，</w:t>
      </w:r>
      <w:r w:rsidR="001F41E0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这是</w:t>
      </w:r>
      <w:r w:rsidR="00FC4B55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目前</w:t>
      </w:r>
      <w:r w:rsidR="001F71B5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世界上</w:t>
      </w:r>
      <w:r w:rsidR="001F41E0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唯一</w:t>
      </w:r>
      <w:r w:rsidR="001F71B5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能够</w:t>
      </w:r>
      <w:r w:rsidR="001F41E0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同时</w:t>
      </w:r>
      <w:r w:rsidR="00FC4B55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处理</w:t>
      </w:r>
      <w:r w:rsidR="001F41E0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三种不同</w:t>
      </w:r>
      <w:r w:rsidR="009958B7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形状</w:t>
      </w:r>
      <w:r w:rsidR="001F41E0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的有机片材</w:t>
      </w:r>
      <w:r w:rsidR="00FC4B55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的生产单元</w:t>
      </w:r>
      <w:r w:rsidR="001F41E0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，</w:t>
      </w:r>
      <w:r w:rsidR="00F62FB3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这一项目的</w:t>
      </w:r>
      <w:r w:rsidR="001F71B5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模具制造商为</w:t>
      </w:r>
      <w:r w:rsidR="001F71B5" w:rsidRPr="00733A39">
        <w:rPr>
          <w:rFonts w:ascii="Arial" w:eastAsia="Microsoft YaHei" w:hAnsi="Arial" w:cs="SimSun"/>
          <w:sz w:val="24"/>
          <w:szCs w:val="24"/>
          <w:lang w:val="en-GB" w:eastAsia="zh-CN"/>
        </w:rPr>
        <w:t>GK T</w:t>
      </w:r>
      <w:r w:rsidR="001F71B5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oo</w:t>
      </w:r>
      <w:r w:rsidR="001F71B5" w:rsidRPr="00733A39">
        <w:rPr>
          <w:rFonts w:ascii="Arial" w:eastAsia="Microsoft YaHei" w:hAnsi="Arial" w:cs="SimSun"/>
          <w:sz w:val="24"/>
          <w:szCs w:val="24"/>
          <w:lang w:val="en-GB" w:eastAsia="zh-CN"/>
        </w:rPr>
        <w:t>l</w:t>
      </w:r>
      <w:r w:rsidR="001F71B5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。</w:t>
      </w:r>
      <w:r w:rsidR="002E6279" w:rsidRPr="00733A39">
        <w:rPr>
          <w:rFonts w:ascii="Arial" w:eastAsia="Microsoft YaHei" w:hAnsi="Arial" w:cs="SimSun"/>
          <w:sz w:val="24"/>
          <w:szCs w:val="24"/>
          <w:lang w:val="en-GB" w:eastAsia="zh-CN"/>
        </w:rPr>
        <w:br/>
      </w:r>
    </w:p>
    <w:p w14:paraId="66372234" w14:textId="77777777" w:rsidR="002E6279" w:rsidRPr="00733A39" w:rsidRDefault="007746D4" w:rsidP="00933410">
      <w:pPr>
        <w:pStyle w:val="ListParagraph"/>
        <w:numPr>
          <w:ilvl w:val="0"/>
          <w:numId w:val="12"/>
        </w:numPr>
        <w:adjustRightInd w:val="0"/>
        <w:spacing w:before="120" w:after="0" w:line="380" w:lineRule="exact"/>
        <w:ind w:left="284" w:hanging="284"/>
        <w:rPr>
          <w:rFonts w:ascii="Arial" w:eastAsia="Microsoft YaHei" w:hAnsi="Arial" w:cs="Arial"/>
          <w:sz w:val="24"/>
          <w:szCs w:val="24"/>
          <w:lang w:val="en-GB" w:eastAsia="zh-CN"/>
        </w:rPr>
      </w:pPr>
      <w:r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一</w:t>
      </w:r>
      <w:r w:rsidR="009958B7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款标尺</w:t>
      </w:r>
      <w:r w:rsidR="009F121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。</w:t>
      </w:r>
      <w:r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成型材料为</w:t>
      </w:r>
      <w:r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1</w:t>
      </w:r>
      <w:r w:rsidRPr="00733A39">
        <w:rPr>
          <w:rFonts w:ascii="Arial" w:eastAsia="Microsoft YaHei" w:hAnsi="Arial" w:cs="SimSun"/>
          <w:sz w:val="24"/>
          <w:szCs w:val="24"/>
          <w:lang w:val="en-GB" w:eastAsia="zh-CN"/>
        </w:rPr>
        <w:t>00</w:t>
      </w:r>
      <w:r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%</w:t>
      </w:r>
      <w:r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的</w:t>
      </w:r>
      <w:r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A</w:t>
      </w:r>
      <w:r w:rsidRPr="00733A39">
        <w:rPr>
          <w:rFonts w:ascii="Arial" w:eastAsia="Microsoft YaHei" w:hAnsi="Arial" w:cs="SimSun"/>
          <w:sz w:val="24"/>
          <w:szCs w:val="24"/>
          <w:lang w:val="en-GB" w:eastAsia="zh-CN"/>
        </w:rPr>
        <w:t>BS</w:t>
      </w:r>
      <w:r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回料，采用好塑热流道系统，</w:t>
      </w:r>
      <w:r w:rsidR="009F121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以</w:t>
      </w:r>
      <w:r w:rsidR="009958B7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保持</w:t>
      </w:r>
      <w:r w:rsidR="009F121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均匀</w:t>
      </w:r>
      <w:r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一致的注射重量，并</w:t>
      </w:r>
      <w:r w:rsidR="009F121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避免</w:t>
      </w:r>
      <w:r w:rsidR="009958B7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出现与</w:t>
      </w:r>
      <w:r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回料</w:t>
      </w:r>
      <w:r w:rsidR="009958B7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加工相关的其它</w:t>
      </w:r>
      <w:r w:rsidR="007966C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的</w:t>
      </w:r>
      <w:r w:rsidR="009F121F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问题。</w:t>
      </w:r>
    </w:p>
    <w:p w14:paraId="0CC80735" w14:textId="332933DA" w:rsidR="00F57E0B" w:rsidRPr="00105311" w:rsidRDefault="002E6279" w:rsidP="00933410">
      <w:pPr>
        <w:adjustRightInd w:val="0"/>
        <w:spacing w:before="120" w:after="0" w:line="380" w:lineRule="exact"/>
        <w:rPr>
          <w:rFonts w:ascii="Arial" w:eastAsia="Microsoft YaHei" w:hAnsi="Arial" w:cs="Arial"/>
          <w:sz w:val="24"/>
          <w:szCs w:val="24"/>
          <w:lang w:val="it-IT" w:eastAsia="zh-CN"/>
        </w:rPr>
      </w:pPr>
      <w:r w:rsidRPr="00733A39">
        <w:rPr>
          <w:rFonts w:ascii="Arial" w:eastAsia="Microsoft YaHei" w:hAnsi="Arial" w:cs="Microsoft YaHei"/>
          <w:b/>
          <w:sz w:val="24"/>
          <w:lang w:val="en-GB" w:eastAsia="zh-CN"/>
        </w:rPr>
        <w:br/>
      </w:r>
      <w:r w:rsidR="00F3779E" w:rsidRPr="00733A39">
        <w:rPr>
          <w:rFonts w:ascii="Arial" w:eastAsia="Microsoft YaHei" w:hAnsi="Arial" w:cs="Microsoft YaHei" w:hint="eastAsia"/>
          <w:b/>
          <w:sz w:val="24"/>
          <w:lang w:val="en-GB" w:eastAsia="zh-CN"/>
        </w:rPr>
        <w:t>威猛巴顿菲尔</w:t>
      </w:r>
      <w:r w:rsidR="00F3779E" w:rsidRPr="00733A39">
        <w:rPr>
          <w:rFonts w:ascii="Arial" w:eastAsia="Microsoft YaHei" w:hAnsi="Arial" w:cs="Microsoft YaHei" w:hint="eastAsia"/>
          <w:sz w:val="24"/>
          <w:lang w:val="en-GB" w:eastAsia="zh-CN"/>
        </w:rPr>
        <w:t>（</w:t>
      </w:r>
      <w:r w:rsidR="007966CF" w:rsidRPr="00733A39">
        <w:rPr>
          <w:rFonts w:ascii="Arial Unicode MS" w:eastAsia="Microsoft YaHei" w:hAnsi="Arial Unicode MS" w:cs="Arial" w:hint="eastAsia"/>
          <w:bCs/>
          <w:sz w:val="24"/>
          <w:szCs w:val="24"/>
          <w:lang w:val="en-GB" w:eastAsia="zh-CN"/>
        </w:rPr>
        <w:t>1</w:t>
      </w:r>
      <w:r w:rsidR="007966CF" w:rsidRPr="00733A39">
        <w:rPr>
          <w:rFonts w:ascii="Arial Unicode MS" w:eastAsia="Microsoft YaHei" w:hAnsi="Arial Unicode MS" w:cs="Arial"/>
          <w:bCs/>
          <w:sz w:val="24"/>
          <w:szCs w:val="24"/>
          <w:lang w:val="en-GB" w:eastAsia="zh-CN"/>
        </w:rPr>
        <w:t>5</w:t>
      </w:r>
      <w:r w:rsidR="007966CF" w:rsidRPr="00733A39">
        <w:rPr>
          <w:rFonts w:ascii="Arial Unicode MS" w:eastAsia="Microsoft YaHei" w:hAnsi="Arial Unicode MS" w:cs="Arial" w:hint="eastAsia"/>
          <w:bCs/>
          <w:sz w:val="24"/>
          <w:szCs w:val="24"/>
          <w:lang w:val="en-GB" w:eastAsia="zh-CN"/>
        </w:rPr>
        <w:t>号馆</w:t>
      </w:r>
      <w:r w:rsidR="007966CF" w:rsidRPr="00733A39">
        <w:rPr>
          <w:rFonts w:ascii="Arial Unicode MS" w:eastAsia="Microsoft YaHei" w:hAnsi="Arial Unicode MS" w:cs="Arial" w:hint="eastAsia"/>
          <w:bCs/>
          <w:sz w:val="24"/>
          <w:szCs w:val="24"/>
          <w:lang w:val="en-GB" w:eastAsia="zh-CN"/>
        </w:rPr>
        <w:t>C</w:t>
      </w:r>
      <w:r w:rsidR="007966CF" w:rsidRPr="00733A39">
        <w:rPr>
          <w:rFonts w:ascii="Arial Unicode MS" w:eastAsia="Microsoft YaHei" w:hAnsi="Arial Unicode MS" w:cs="Arial"/>
          <w:bCs/>
          <w:sz w:val="24"/>
          <w:szCs w:val="24"/>
          <w:lang w:val="en-GB" w:eastAsia="zh-CN"/>
        </w:rPr>
        <w:t>06</w:t>
      </w:r>
      <w:r w:rsidR="007966CF" w:rsidRPr="00733A39">
        <w:rPr>
          <w:rFonts w:ascii="Arial" w:eastAsia="Microsoft YaHei" w:hAnsi="Arial" w:cs="Arial" w:hint="eastAsia"/>
          <w:sz w:val="24"/>
          <w:szCs w:val="24"/>
          <w:lang w:val="en-GB" w:eastAsia="zh-CN"/>
        </w:rPr>
        <w:t>）</w:t>
      </w:r>
      <w:r w:rsidR="0038181B" w:rsidRPr="00733A39">
        <w:rPr>
          <w:rFonts w:ascii="Arial" w:eastAsia="Microsoft YaHei" w:hAnsi="Arial" w:cs="Microsoft YaHei" w:hint="eastAsia"/>
          <w:sz w:val="24"/>
          <w:lang w:val="en-GB" w:eastAsia="zh-CN"/>
        </w:rPr>
        <w:t>将</w:t>
      </w:r>
      <w:r w:rsidR="00521B07" w:rsidRPr="00733A39">
        <w:rPr>
          <w:rFonts w:ascii="Arial" w:eastAsia="Microsoft YaHei" w:hAnsi="Arial" w:cs="Microsoft YaHei" w:hint="eastAsia"/>
          <w:sz w:val="24"/>
          <w:lang w:val="en-GB" w:eastAsia="zh-CN"/>
        </w:rPr>
        <w:t>现场注塑一款</w:t>
      </w:r>
      <w:r w:rsidR="00852291" w:rsidRPr="00733A39">
        <w:rPr>
          <w:rFonts w:ascii="Arial" w:eastAsia="Microsoft YaHei" w:hAnsi="Arial" w:cs="Microsoft YaHei" w:hint="eastAsia"/>
          <w:sz w:val="24"/>
          <w:lang w:val="en-GB" w:eastAsia="zh-CN"/>
        </w:rPr>
        <w:t>演示</w:t>
      </w:r>
      <w:r w:rsidR="00521B07" w:rsidRPr="00733A39">
        <w:rPr>
          <w:rFonts w:ascii="Arial" w:eastAsia="Microsoft YaHei" w:hAnsi="Arial" w:cs="Microsoft YaHei" w:hint="eastAsia"/>
          <w:sz w:val="24"/>
          <w:lang w:val="en-GB" w:eastAsia="zh-CN"/>
        </w:rPr>
        <w:t>模块</w:t>
      </w:r>
      <w:r w:rsidR="00852291" w:rsidRPr="00733A39">
        <w:rPr>
          <w:rFonts w:ascii="Arial" w:eastAsia="Microsoft YaHei" w:hAnsi="Arial" w:cs="Microsoft YaHei" w:hint="eastAsia"/>
          <w:sz w:val="24"/>
          <w:lang w:val="en-GB" w:eastAsia="zh-CN"/>
        </w:rPr>
        <w:t>，该产品集背光功能和</w:t>
      </w:r>
      <w:r w:rsidR="00852291" w:rsidRPr="00733A39">
        <w:rPr>
          <w:rFonts w:ascii="Arial" w:eastAsia="Microsoft YaHei" w:hAnsi="Arial" w:cs="Microsoft YaHei" w:hint="eastAsia"/>
          <w:sz w:val="24"/>
          <w:lang w:val="en-GB" w:eastAsia="zh-CN"/>
        </w:rPr>
        <w:t>3</w:t>
      </w:r>
      <w:r w:rsidR="00852291" w:rsidRPr="00733A39">
        <w:rPr>
          <w:rFonts w:ascii="Arial" w:eastAsia="Microsoft YaHei" w:hAnsi="Arial" w:cs="Microsoft YaHei"/>
          <w:sz w:val="24"/>
          <w:lang w:val="en-GB" w:eastAsia="zh-CN"/>
        </w:rPr>
        <w:t>D</w:t>
      </w:r>
      <w:r w:rsidR="009958B7" w:rsidRPr="00733A39">
        <w:rPr>
          <w:rFonts w:ascii="Arial" w:eastAsia="Microsoft YaHei" w:hAnsi="Arial" w:cs="Microsoft YaHei" w:hint="eastAsia"/>
          <w:sz w:val="24"/>
          <w:lang w:val="en-GB" w:eastAsia="zh-CN"/>
        </w:rPr>
        <w:t>形状</w:t>
      </w:r>
      <w:r w:rsidR="00852291" w:rsidRPr="00733A39">
        <w:rPr>
          <w:rFonts w:ascii="Arial" w:eastAsia="Microsoft YaHei" w:hAnsi="Arial" w:cs="Microsoft YaHei" w:hint="eastAsia"/>
          <w:sz w:val="24"/>
          <w:lang w:val="en-GB" w:eastAsia="zh-CN"/>
        </w:rPr>
        <w:t>的电容传感器于一体</w:t>
      </w:r>
      <w:r w:rsidR="0038181B" w:rsidRPr="00733A39">
        <w:rPr>
          <w:rFonts w:ascii="Arial" w:eastAsia="Microsoft YaHei" w:hAnsi="Arial" w:cs="Microsoft YaHei" w:hint="eastAsia"/>
          <w:sz w:val="24"/>
          <w:lang w:val="en-GB" w:eastAsia="zh-CN"/>
        </w:rPr>
        <w:t>。</w:t>
      </w:r>
      <w:r w:rsidR="00F8020D" w:rsidRPr="00733A39">
        <w:rPr>
          <w:rFonts w:ascii="Arial" w:eastAsia="Microsoft YaHei" w:hAnsi="Arial" w:cs="Microsoft YaHei"/>
          <w:sz w:val="24"/>
          <w:lang w:val="en-GB" w:eastAsia="zh-CN"/>
        </w:rPr>
        <w:t>PC/ABS</w:t>
      </w:r>
      <w:r w:rsidR="00E555AB" w:rsidRPr="00733A39">
        <w:rPr>
          <w:rFonts w:ascii="Arial" w:eastAsia="Microsoft YaHei" w:hAnsi="Arial" w:cs="Microsoft YaHei" w:hint="eastAsia"/>
          <w:sz w:val="24"/>
          <w:lang w:val="en-GB" w:eastAsia="zh-CN"/>
        </w:rPr>
        <w:t>部分</w:t>
      </w:r>
      <w:r w:rsidR="00645F9F" w:rsidRPr="00733A39">
        <w:rPr>
          <w:rFonts w:ascii="Arial" w:eastAsia="Microsoft YaHei" w:hAnsi="Arial" w:cs="Microsoft YaHei" w:hint="eastAsia"/>
          <w:sz w:val="24"/>
          <w:lang w:val="en-GB" w:eastAsia="zh-CN"/>
        </w:rPr>
        <w:t>，</w:t>
      </w:r>
      <w:r w:rsidR="00E555AB" w:rsidRPr="00733A39">
        <w:rPr>
          <w:rFonts w:ascii="Arial" w:eastAsia="Microsoft YaHei" w:hAnsi="Arial" w:cs="Microsoft YaHei" w:hint="eastAsia"/>
          <w:sz w:val="24"/>
          <w:lang w:val="en-GB" w:eastAsia="zh-CN"/>
        </w:rPr>
        <w:t>由</w:t>
      </w:r>
      <w:proofErr w:type="spellStart"/>
      <w:r w:rsidR="0038181B" w:rsidRPr="00733A39">
        <w:rPr>
          <w:rFonts w:ascii="Arial" w:eastAsia="Microsoft YaHei" w:hAnsi="Arial" w:cs="Microsoft YaHei"/>
          <w:sz w:val="24"/>
          <w:lang w:val="en-GB" w:eastAsia="zh-CN"/>
        </w:rPr>
        <w:t>FLEXflow</w:t>
      </w:r>
      <w:proofErr w:type="spellEnd"/>
      <w:r w:rsidR="0038181B" w:rsidRPr="00733A39">
        <w:rPr>
          <w:rFonts w:ascii="Arial" w:eastAsia="Microsoft YaHei" w:hAnsi="Arial" w:cs="Microsoft YaHei"/>
          <w:sz w:val="24"/>
          <w:lang w:val="en-GB" w:eastAsia="zh-CN"/>
        </w:rPr>
        <w:t xml:space="preserve"> One</w:t>
      </w:r>
      <w:r w:rsidR="0038181B" w:rsidRPr="00733A39">
        <w:rPr>
          <w:rFonts w:ascii="Arial" w:eastAsia="Microsoft YaHei" w:hAnsi="Arial" w:cs="Microsoft YaHei" w:hint="eastAsia"/>
          <w:sz w:val="24"/>
          <w:lang w:val="en-GB" w:eastAsia="zh-CN"/>
        </w:rPr>
        <w:t>热流道系统</w:t>
      </w:r>
      <w:r w:rsidR="00E555AB" w:rsidRPr="00733A39">
        <w:rPr>
          <w:rFonts w:ascii="Arial" w:eastAsia="Microsoft YaHei" w:hAnsi="Arial" w:cs="Microsoft YaHei" w:hint="eastAsia"/>
          <w:sz w:val="24"/>
          <w:lang w:val="en-GB" w:eastAsia="zh-CN"/>
        </w:rPr>
        <w:t>注塑而成</w:t>
      </w:r>
      <w:r w:rsidR="00F8020D" w:rsidRPr="00733A39">
        <w:rPr>
          <w:rFonts w:ascii="Arial" w:eastAsia="Microsoft YaHei" w:hAnsi="Arial" w:cs="Microsoft YaHei" w:hint="eastAsia"/>
          <w:sz w:val="24"/>
          <w:lang w:val="en-GB" w:eastAsia="zh-CN"/>
        </w:rPr>
        <w:t>，</w:t>
      </w:r>
      <w:r w:rsidR="00E555AB" w:rsidRPr="00733A39">
        <w:rPr>
          <w:rFonts w:ascii="Arial" w:eastAsia="Microsoft YaHei" w:hAnsi="Arial" w:cs="Microsoft YaHei" w:hint="eastAsia"/>
          <w:sz w:val="24"/>
          <w:lang w:val="en-GB" w:eastAsia="zh-CN"/>
        </w:rPr>
        <w:t>是在</w:t>
      </w:r>
      <w:proofErr w:type="spellStart"/>
      <w:r w:rsidR="00E555AB" w:rsidRPr="00733A39">
        <w:rPr>
          <w:rFonts w:ascii="Arial" w:eastAsia="Microsoft YaHei" w:hAnsi="Arial" w:cs="Microsoft YaHei" w:hint="eastAsia"/>
          <w:sz w:val="24"/>
          <w:lang w:val="en-GB" w:eastAsia="zh-CN"/>
        </w:rPr>
        <w:t>Kur</w:t>
      </w:r>
      <w:r w:rsidR="00E555AB" w:rsidRPr="00733A39">
        <w:rPr>
          <w:rFonts w:ascii="Arial" w:eastAsia="Microsoft YaHei" w:hAnsi="Arial" w:cs="Microsoft YaHei"/>
          <w:sz w:val="24"/>
          <w:lang w:val="en-GB" w:eastAsia="zh-CN"/>
        </w:rPr>
        <w:t>z</w:t>
      </w:r>
      <w:proofErr w:type="spellEnd"/>
      <w:r w:rsidR="00E555AB" w:rsidRPr="00733A39">
        <w:rPr>
          <w:rFonts w:ascii="Arial" w:eastAsia="Microsoft YaHei" w:hAnsi="Arial" w:cs="Microsoft YaHei" w:hint="eastAsia"/>
          <w:sz w:val="24"/>
          <w:lang w:val="en-GB" w:eastAsia="zh-CN"/>
        </w:rPr>
        <w:t>新型</w:t>
      </w:r>
      <w:proofErr w:type="spellStart"/>
      <w:r w:rsidR="00E555AB" w:rsidRPr="00733A39">
        <w:rPr>
          <w:rFonts w:ascii="Arial" w:eastAsia="Microsoft YaHei" w:hAnsi="Arial"/>
          <w:sz w:val="24"/>
          <w:lang w:val="en-GB" w:eastAsia="zh-CN"/>
        </w:rPr>
        <w:t>VarioForm</w:t>
      </w:r>
      <w:proofErr w:type="spellEnd"/>
      <w:r w:rsidR="00E555AB" w:rsidRPr="00733A39">
        <w:rPr>
          <w:rFonts w:ascii="Arial" w:eastAsia="Microsoft YaHei" w:hAnsi="Arial" w:hint="eastAsia"/>
          <w:sz w:val="24"/>
          <w:lang w:val="en-GB" w:eastAsia="zh-CN"/>
        </w:rPr>
        <w:t>薄膜上背面注塑的</w:t>
      </w:r>
      <w:r w:rsidR="009958B7" w:rsidRPr="00733A39">
        <w:rPr>
          <w:rFonts w:ascii="Arial" w:eastAsia="Microsoft YaHei" w:hAnsi="Arial" w:hint="eastAsia"/>
          <w:sz w:val="24"/>
          <w:lang w:val="en-GB" w:eastAsia="zh-CN"/>
        </w:rPr>
        <w:t>一个示例</w:t>
      </w:r>
      <w:r w:rsidR="00E555AB" w:rsidRPr="00733A39">
        <w:rPr>
          <w:rFonts w:ascii="Arial" w:eastAsia="Microsoft YaHei" w:hAnsi="Arial" w:hint="eastAsia"/>
          <w:sz w:val="24"/>
          <w:lang w:val="en-GB" w:eastAsia="zh-CN"/>
        </w:rPr>
        <w:t>。</w:t>
      </w:r>
      <w:r w:rsidR="0038181B" w:rsidRPr="00733A39">
        <w:rPr>
          <w:rFonts w:ascii="Arial" w:eastAsia="Microsoft YaHei" w:hAnsi="Arial" w:cs="Microsoft YaHei" w:hint="eastAsia"/>
          <w:sz w:val="24"/>
          <w:lang w:val="en-GB" w:eastAsia="zh-CN"/>
        </w:rPr>
        <w:t>模具</w:t>
      </w:r>
      <w:r w:rsidR="00173B94" w:rsidRPr="00733A39">
        <w:rPr>
          <w:rFonts w:ascii="Arial" w:eastAsia="Microsoft YaHei" w:hAnsi="Arial" w:cs="Microsoft YaHei" w:hint="eastAsia"/>
          <w:sz w:val="24"/>
          <w:lang w:val="en-GB" w:eastAsia="zh-CN"/>
        </w:rPr>
        <w:t>由</w:t>
      </w:r>
      <w:r w:rsidR="0038181B" w:rsidRPr="00733A39">
        <w:rPr>
          <w:rFonts w:ascii="Arial" w:eastAsia="Microsoft YaHei" w:hAnsi="Arial" w:cs="Microsoft YaHei"/>
          <w:sz w:val="24"/>
          <w:lang w:val="en-GB" w:eastAsia="zh-CN"/>
        </w:rPr>
        <w:t>GK</w:t>
      </w:r>
      <w:r w:rsidR="00173B94" w:rsidRPr="00733A39">
        <w:rPr>
          <w:rFonts w:ascii="Arial" w:eastAsia="Microsoft YaHei" w:hAnsi="Arial" w:cs="Microsoft YaHei" w:hint="eastAsia"/>
          <w:sz w:val="24"/>
          <w:lang w:val="en-GB" w:eastAsia="zh-CN"/>
        </w:rPr>
        <w:t xml:space="preserve"> </w:t>
      </w:r>
      <w:r w:rsidR="00173B94" w:rsidRPr="00733A39">
        <w:rPr>
          <w:rFonts w:ascii="Arial" w:eastAsia="Microsoft YaHei" w:hAnsi="Arial" w:cs="Microsoft YaHei"/>
          <w:sz w:val="24"/>
          <w:lang w:val="en-GB" w:eastAsia="zh-CN"/>
        </w:rPr>
        <w:t>T</w:t>
      </w:r>
      <w:r w:rsidR="00173B94" w:rsidRPr="00733A39">
        <w:rPr>
          <w:rFonts w:ascii="Arial" w:eastAsia="Microsoft YaHei" w:hAnsi="Arial" w:cs="Microsoft YaHei" w:hint="eastAsia"/>
          <w:sz w:val="24"/>
          <w:lang w:val="en-GB" w:eastAsia="zh-CN"/>
        </w:rPr>
        <w:t>ool</w:t>
      </w:r>
      <w:r w:rsidR="00521B07" w:rsidRPr="00733A39">
        <w:rPr>
          <w:rFonts w:ascii="Arial" w:eastAsia="Microsoft YaHei" w:hAnsi="Arial" w:cs="Microsoft YaHei" w:hint="eastAsia"/>
          <w:sz w:val="24"/>
          <w:lang w:val="en-GB" w:eastAsia="zh-CN"/>
        </w:rPr>
        <w:t>制造</w:t>
      </w:r>
      <w:r w:rsidR="0038181B" w:rsidRPr="00733A39">
        <w:rPr>
          <w:rFonts w:ascii="Arial" w:eastAsia="Microsoft YaHei" w:hAnsi="Arial" w:cs="Microsoft YaHei" w:hint="eastAsia"/>
          <w:sz w:val="24"/>
          <w:lang w:val="en-GB" w:eastAsia="zh-CN"/>
        </w:rPr>
        <w:t>。</w:t>
      </w:r>
      <w:r w:rsidRPr="00733A39">
        <w:rPr>
          <w:rFonts w:ascii="Arial" w:eastAsia="Microsoft YaHei" w:hAnsi="Arial" w:cs="Arial"/>
          <w:sz w:val="24"/>
          <w:szCs w:val="24"/>
          <w:lang w:val="en-GB" w:eastAsia="zh-CN"/>
        </w:rPr>
        <w:br/>
      </w:r>
      <w:r w:rsidRPr="00733A39">
        <w:rPr>
          <w:rFonts w:ascii="Arial" w:eastAsia="Microsoft YaHei" w:hAnsi="Arial" w:cs="Arial"/>
          <w:sz w:val="24"/>
          <w:szCs w:val="24"/>
          <w:lang w:val="en-GB" w:eastAsia="zh-CN"/>
        </w:rPr>
        <w:br/>
      </w:r>
      <w:r w:rsidR="003D232A" w:rsidRPr="00733A39">
        <w:rPr>
          <w:rFonts w:ascii="Arial" w:eastAsia="Microsoft YaHei" w:hAnsi="Arial" w:cs="SimSun" w:hint="eastAsia"/>
          <w:b/>
          <w:bCs/>
          <w:sz w:val="24"/>
          <w:szCs w:val="24"/>
          <w:lang w:val="en-GB" w:eastAsia="zh-CN"/>
        </w:rPr>
        <w:t>克劳斯玛菲</w:t>
      </w:r>
      <w:r w:rsidR="00465FC5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（</w:t>
      </w:r>
      <w:r w:rsidR="00465FC5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1</w:t>
      </w:r>
      <w:r w:rsidR="00465FC5" w:rsidRPr="00733A39">
        <w:rPr>
          <w:rFonts w:ascii="Arial" w:eastAsia="Microsoft YaHei" w:hAnsi="Arial" w:cs="SimSun"/>
          <w:sz w:val="24"/>
          <w:szCs w:val="24"/>
          <w:lang w:val="en-GB" w:eastAsia="zh-CN"/>
        </w:rPr>
        <w:t>5</w:t>
      </w:r>
      <w:r w:rsidR="00465FC5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号馆</w:t>
      </w:r>
      <w:r w:rsidR="00465FC5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B</w:t>
      </w:r>
      <w:r w:rsidR="00465FC5" w:rsidRPr="00733A39">
        <w:rPr>
          <w:rFonts w:ascii="Arial" w:eastAsia="Microsoft YaHei" w:hAnsi="Arial" w:cs="SimSun"/>
          <w:sz w:val="24"/>
          <w:szCs w:val="24"/>
          <w:lang w:val="en-GB" w:eastAsia="zh-CN"/>
        </w:rPr>
        <w:t>27</w:t>
      </w:r>
      <w:r w:rsidR="00465FC5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）</w:t>
      </w:r>
      <w:r w:rsidR="0099023A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将</w:t>
      </w:r>
      <w:r w:rsidR="00BA1F0D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展示</w:t>
      </w:r>
      <w:r w:rsidR="00BA1F0D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A</w:t>
      </w:r>
      <w:r w:rsidR="00BA1F0D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柱内部件的注塑成型，通过</w:t>
      </w:r>
      <w:r w:rsidR="00BA1F0D" w:rsidRPr="00733A39">
        <w:rPr>
          <w:rFonts w:ascii="Arial" w:eastAsia="Microsoft YaHei" w:hAnsi="Arial" w:cs="SimSun"/>
          <w:sz w:val="24"/>
          <w:szCs w:val="24"/>
          <w:lang w:val="en-GB" w:eastAsia="zh-CN"/>
        </w:rPr>
        <w:t>2</w:t>
      </w:r>
      <w:r w:rsidR="00BA1F0D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个喷嘴的</w:t>
      </w:r>
      <w:proofErr w:type="spellStart"/>
      <w:r w:rsidR="00BA1F0D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F</w:t>
      </w:r>
      <w:r w:rsidR="00BA1F0D" w:rsidRPr="00733A39">
        <w:rPr>
          <w:rFonts w:ascii="Arial" w:eastAsia="Microsoft YaHei" w:hAnsi="Arial" w:cs="SimSun"/>
          <w:sz w:val="24"/>
          <w:szCs w:val="24"/>
          <w:lang w:val="en-GB" w:eastAsia="zh-CN"/>
        </w:rPr>
        <w:t>LEX</w:t>
      </w:r>
      <w:r w:rsidR="00BA1F0D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flow</w:t>
      </w:r>
      <w:proofErr w:type="spellEnd"/>
      <w:r w:rsidR="00BA1F0D" w:rsidRPr="00733A39">
        <w:rPr>
          <w:rFonts w:ascii="Arial" w:eastAsia="Microsoft YaHei" w:hAnsi="Arial" w:cs="SimSun"/>
          <w:sz w:val="24"/>
          <w:szCs w:val="24"/>
          <w:lang w:val="en-GB" w:eastAsia="zh-CN"/>
        </w:rPr>
        <w:t xml:space="preserve">  One</w:t>
      </w:r>
      <w:r w:rsidR="00BA1F0D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系统在</w:t>
      </w:r>
      <w:r w:rsidR="00BA1F0D" w:rsidRPr="00733A39">
        <w:rPr>
          <w:rFonts w:ascii="Arial" w:eastAsia="Microsoft YaHei" w:hAnsi="Arial" w:cs="SimSun"/>
          <w:sz w:val="24"/>
          <w:szCs w:val="24"/>
          <w:lang w:val="en-GB" w:eastAsia="zh-CN"/>
        </w:rPr>
        <w:t>Alcantara</w:t>
      </w:r>
      <w:r w:rsidR="00BA1F0D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上进行背面注塑。该项目是与</w:t>
      </w:r>
      <w:r w:rsidR="00BA1F0D" w:rsidRPr="00733A39">
        <w:rPr>
          <w:rFonts w:ascii="Arial" w:eastAsia="Microsoft YaHei" w:hAnsi="Arial" w:cs="SimSun"/>
          <w:sz w:val="24"/>
          <w:szCs w:val="24"/>
          <w:lang w:val="en-GB" w:eastAsia="zh-CN"/>
        </w:rPr>
        <w:t xml:space="preserve">Georg Kaufmann </w:t>
      </w:r>
      <w:proofErr w:type="spellStart"/>
      <w:r w:rsidR="00BA1F0D" w:rsidRPr="00733A39">
        <w:rPr>
          <w:rFonts w:ascii="Arial" w:eastAsia="Microsoft YaHei" w:hAnsi="Arial" w:cs="SimSun"/>
          <w:sz w:val="24"/>
          <w:szCs w:val="24"/>
          <w:lang w:val="en-GB" w:eastAsia="zh-CN"/>
        </w:rPr>
        <w:t>Formenbau</w:t>
      </w:r>
      <w:proofErr w:type="spellEnd"/>
      <w:r w:rsidR="00BA1F0D" w:rsidRPr="00733A39">
        <w:rPr>
          <w:rFonts w:ascii="Arial" w:eastAsia="Microsoft YaHei" w:hAnsi="Arial" w:cs="SimSun"/>
          <w:sz w:val="24"/>
          <w:szCs w:val="24"/>
          <w:lang w:val="en-GB" w:eastAsia="zh-CN"/>
        </w:rPr>
        <w:t xml:space="preserve"> AG (GK</w:t>
      </w:r>
      <w:r w:rsidR="003D232A" w:rsidRPr="00733A39">
        <w:rPr>
          <w:rFonts w:ascii="Arial" w:eastAsia="Microsoft YaHei" w:hAnsi="Arial" w:cs="SimSun"/>
          <w:sz w:val="24"/>
          <w:szCs w:val="24"/>
          <w:lang w:val="en-GB" w:eastAsia="zh-CN"/>
        </w:rPr>
        <w:t xml:space="preserve"> </w:t>
      </w:r>
      <w:r w:rsidR="00BA1F0D" w:rsidRPr="00733A39">
        <w:rPr>
          <w:rFonts w:ascii="Arial" w:eastAsia="Microsoft YaHei" w:hAnsi="Arial" w:cs="SimSun"/>
          <w:sz w:val="24"/>
          <w:szCs w:val="24"/>
          <w:lang w:val="en-GB" w:eastAsia="zh-CN"/>
        </w:rPr>
        <w:t>Tool)</w:t>
      </w:r>
      <w:r w:rsidR="00BA1F0D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、</w:t>
      </w:r>
      <w:r w:rsidR="00BA1F0D" w:rsidRPr="00733A39">
        <w:rPr>
          <w:rFonts w:ascii="Arial" w:eastAsia="Microsoft YaHei" w:hAnsi="Arial" w:cs="SimSun"/>
          <w:sz w:val="24"/>
          <w:szCs w:val="24"/>
          <w:lang w:val="en-GB" w:eastAsia="zh-CN"/>
        </w:rPr>
        <w:t>Alcantara S.p.A</w:t>
      </w:r>
      <w:r w:rsidR="00BA1F0D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和</w:t>
      </w:r>
      <w:proofErr w:type="spellStart"/>
      <w:r w:rsidR="00BA1F0D" w:rsidRPr="00733A39">
        <w:rPr>
          <w:rFonts w:ascii="Arial" w:eastAsia="Microsoft YaHei" w:hAnsi="Arial" w:cs="SimSun"/>
          <w:sz w:val="24"/>
          <w:szCs w:val="24"/>
          <w:lang w:val="en-GB" w:eastAsia="zh-CN"/>
        </w:rPr>
        <w:t>Meusburger</w:t>
      </w:r>
      <w:proofErr w:type="spellEnd"/>
      <w:r w:rsidR="00BA1F0D" w:rsidRPr="00733A39">
        <w:rPr>
          <w:rFonts w:ascii="Arial" w:eastAsia="Microsoft YaHei" w:hAnsi="Arial" w:cs="SimSun"/>
          <w:sz w:val="24"/>
          <w:szCs w:val="24"/>
          <w:lang w:val="en-GB" w:eastAsia="zh-CN"/>
        </w:rPr>
        <w:t xml:space="preserve"> Georg GmbH &amp; Co KG.</w:t>
      </w:r>
      <w:r w:rsidR="00BA1F0D" w:rsidRPr="00733A39">
        <w:rPr>
          <w:rFonts w:ascii="Arial" w:eastAsia="Microsoft YaHei" w:hAnsi="Arial" w:cs="SimSun" w:hint="eastAsia"/>
          <w:sz w:val="24"/>
          <w:szCs w:val="24"/>
          <w:lang w:val="en-GB" w:eastAsia="zh-CN"/>
        </w:rPr>
        <w:t>（模斯堡）合作开发。</w:t>
      </w:r>
      <w:r w:rsidR="00EE0F9B" w:rsidRPr="00733A39">
        <w:rPr>
          <w:rFonts w:ascii="Arial" w:eastAsia="Microsoft YaHei" w:hAnsi="Arial" w:cs="SimSun"/>
          <w:sz w:val="24"/>
          <w:szCs w:val="24"/>
          <w:lang w:val="en-GB" w:eastAsia="zh-CN"/>
        </w:rPr>
        <w:br/>
      </w:r>
      <w:r w:rsidR="00EE0F9B" w:rsidRPr="00733A39">
        <w:rPr>
          <w:rFonts w:ascii="Arial" w:eastAsia="Microsoft YaHei" w:hAnsi="Arial" w:cs="SimSun"/>
          <w:sz w:val="24"/>
          <w:szCs w:val="24"/>
          <w:lang w:val="en-GB" w:eastAsia="zh-CN"/>
        </w:rPr>
        <w:br/>
      </w:r>
      <w:r w:rsidR="00EA219C" w:rsidRPr="00733A39">
        <w:rPr>
          <w:rFonts w:ascii="Arial" w:eastAsia="Microsoft YaHei" w:hAnsi="Arial" w:cs="Microsoft YaHei" w:hint="eastAsia"/>
          <w:b/>
          <w:bCs/>
          <w:sz w:val="24"/>
          <w:lang w:val="en-GB" w:eastAsia="zh-CN"/>
        </w:rPr>
        <w:t>伊之密</w:t>
      </w:r>
      <w:r w:rsidR="00D64C1B" w:rsidRPr="00733A39">
        <w:rPr>
          <w:rFonts w:ascii="Arial" w:eastAsia="Microsoft YaHei" w:hAnsi="Arial" w:cs="Microsoft YaHei" w:hint="eastAsia"/>
          <w:sz w:val="24"/>
          <w:lang w:val="en-GB" w:eastAsia="zh-CN"/>
        </w:rPr>
        <w:t>（</w:t>
      </w:r>
      <w:r w:rsidR="00D64C1B" w:rsidRPr="00733A39">
        <w:rPr>
          <w:rFonts w:ascii="Arial" w:eastAsia="Microsoft YaHei" w:hAnsi="Arial" w:cs="Microsoft YaHei" w:hint="eastAsia"/>
          <w:sz w:val="24"/>
          <w:lang w:val="en-GB" w:eastAsia="zh-CN"/>
        </w:rPr>
        <w:t>1</w:t>
      </w:r>
      <w:r w:rsidR="00D64C1B" w:rsidRPr="00733A39">
        <w:rPr>
          <w:rFonts w:ascii="Arial" w:eastAsia="Microsoft YaHei" w:hAnsi="Arial" w:cs="Microsoft YaHei"/>
          <w:sz w:val="24"/>
          <w:lang w:val="en-GB" w:eastAsia="zh-CN"/>
        </w:rPr>
        <w:t>4</w:t>
      </w:r>
      <w:r w:rsidR="00D64C1B" w:rsidRPr="00733A39">
        <w:rPr>
          <w:rFonts w:ascii="Arial" w:eastAsia="Microsoft YaHei" w:hAnsi="Arial" w:cs="Microsoft YaHei" w:hint="eastAsia"/>
          <w:sz w:val="24"/>
          <w:lang w:val="en-GB" w:eastAsia="zh-CN"/>
        </w:rPr>
        <w:t>号馆</w:t>
      </w:r>
      <w:r w:rsidR="00D64C1B" w:rsidRPr="00733A39">
        <w:rPr>
          <w:rFonts w:ascii="Arial" w:eastAsia="Microsoft YaHei" w:hAnsi="Arial" w:cs="Microsoft YaHei" w:hint="eastAsia"/>
          <w:sz w:val="24"/>
          <w:lang w:val="en-GB" w:eastAsia="zh-CN"/>
        </w:rPr>
        <w:t>C</w:t>
      </w:r>
      <w:r w:rsidR="00D64C1B" w:rsidRPr="00733A39">
        <w:rPr>
          <w:rFonts w:ascii="Arial" w:eastAsia="Microsoft YaHei" w:hAnsi="Arial" w:cs="Microsoft YaHei"/>
          <w:sz w:val="24"/>
          <w:lang w:val="en-GB" w:eastAsia="zh-CN"/>
        </w:rPr>
        <w:t>59</w:t>
      </w:r>
      <w:r w:rsidR="00D64C1B" w:rsidRPr="00733A39">
        <w:rPr>
          <w:rFonts w:ascii="Arial" w:eastAsia="Microsoft YaHei" w:hAnsi="Arial" w:cs="Microsoft YaHei" w:hint="eastAsia"/>
          <w:sz w:val="24"/>
          <w:lang w:val="en-GB" w:eastAsia="zh-CN"/>
        </w:rPr>
        <w:t>）</w:t>
      </w:r>
      <w:r w:rsidR="00EA219C" w:rsidRPr="00733A39">
        <w:rPr>
          <w:rFonts w:ascii="Arial" w:eastAsia="Microsoft YaHei" w:hAnsi="Arial" w:cs="Microsoft YaHei" w:hint="eastAsia"/>
          <w:sz w:val="24"/>
          <w:lang w:val="en-GB" w:eastAsia="zh-CN"/>
        </w:rPr>
        <w:t>将</w:t>
      </w:r>
      <w:r w:rsidR="00D64C1B" w:rsidRPr="00733A39">
        <w:rPr>
          <w:rFonts w:ascii="Arial" w:eastAsia="Microsoft YaHei" w:hAnsi="Arial" w:cs="Microsoft YaHei" w:hint="eastAsia"/>
          <w:sz w:val="24"/>
          <w:lang w:val="en-GB" w:eastAsia="zh-CN"/>
        </w:rPr>
        <w:t>展示一款汽车发动机盖的注塑成型。</w:t>
      </w:r>
      <w:r w:rsidR="00610352" w:rsidRPr="00733A39">
        <w:rPr>
          <w:rFonts w:ascii="Arial" w:eastAsia="Microsoft YaHei" w:hAnsi="Arial" w:cs="Microsoft YaHei" w:hint="eastAsia"/>
          <w:sz w:val="24"/>
          <w:lang w:val="en-GB" w:eastAsia="zh-CN"/>
        </w:rPr>
        <w:t>该项目</w:t>
      </w:r>
      <w:r w:rsidR="00D64C1B" w:rsidRPr="00733A39">
        <w:rPr>
          <w:rFonts w:ascii="Arial" w:eastAsia="Microsoft YaHei" w:hAnsi="Arial" w:cs="Microsoft YaHei" w:hint="eastAsia"/>
          <w:sz w:val="24"/>
          <w:lang w:val="en-GB" w:eastAsia="zh-CN"/>
        </w:rPr>
        <w:t>采用</w:t>
      </w:r>
      <w:proofErr w:type="spellStart"/>
      <w:r w:rsidR="00D64C1B" w:rsidRPr="00733A39">
        <w:rPr>
          <w:rFonts w:ascii="Arial" w:eastAsia="Microsoft YaHei" w:hAnsi="Arial" w:cs="Microsoft YaHei" w:hint="eastAsia"/>
          <w:sz w:val="24"/>
          <w:lang w:val="en-GB" w:eastAsia="zh-CN"/>
        </w:rPr>
        <w:t>F</w:t>
      </w:r>
      <w:r w:rsidR="00D64C1B" w:rsidRPr="00733A39">
        <w:rPr>
          <w:rFonts w:ascii="Arial" w:eastAsia="Microsoft YaHei" w:hAnsi="Arial" w:cs="Microsoft YaHei"/>
          <w:sz w:val="24"/>
          <w:lang w:val="en-GB" w:eastAsia="zh-CN"/>
        </w:rPr>
        <w:t>LEX</w:t>
      </w:r>
      <w:r w:rsidR="00D64C1B" w:rsidRPr="00733A39">
        <w:rPr>
          <w:rFonts w:ascii="Arial" w:eastAsia="Microsoft YaHei" w:hAnsi="Arial" w:cs="Microsoft YaHei" w:hint="eastAsia"/>
          <w:sz w:val="24"/>
          <w:lang w:val="en-GB" w:eastAsia="zh-CN"/>
        </w:rPr>
        <w:t>flow</w:t>
      </w:r>
      <w:proofErr w:type="spellEnd"/>
      <w:r w:rsidR="00D64C1B" w:rsidRPr="00733A39">
        <w:rPr>
          <w:rFonts w:ascii="Arial" w:eastAsia="Microsoft YaHei" w:hAnsi="Arial" w:cs="Microsoft YaHei"/>
          <w:sz w:val="24"/>
          <w:lang w:val="en-GB" w:eastAsia="zh-CN"/>
        </w:rPr>
        <w:t xml:space="preserve"> O</w:t>
      </w:r>
      <w:r w:rsidR="00D64C1B" w:rsidRPr="00733A39">
        <w:rPr>
          <w:rFonts w:ascii="Arial" w:eastAsia="Microsoft YaHei" w:hAnsi="Arial" w:cs="Microsoft YaHei" w:hint="eastAsia"/>
          <w:sz w:val="24"/>
          <w:lang w:val="en-GB" w:eastAsia="zh-CN"/>
        </w:rPr>
        <w:t>ne</w:t>
      </w:r>
      <w:r w:rsidR="00D64C1B" w:rsidRPr="00733A39">
        <w:rPr>
          <w:rFonts w:ascii="Arial" w:eastAsia="Microsoft YaHei" w:hAnsi="Arial" w:cs="Microsoft YaHei" w:hint="eastAsia"/>
          <w:sz w:val="24"/>
          <w:lang w:val="en-GB" w:eastAsia="zh-CN"/>
        </w:rPr>
        <w:t>电动伺服针阀技术，</w:t>
      </w:r>
      <w:r w:rsidR="00D64C1B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这一技术在注塑过程中无需使用额外的控制器。</w:t>
      </w:r>
      <w:r w:rsidR="00610352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此</w:t>
      </w:r>
      <w:r w:rsidR="006F497D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发动机盖由增强聚合物制成，并带</w:t>
      </w:r>
      <w:r w:rsidR="006F497D" w:rsidRPr="00733A39">
        <w:rPr>
          <w:rFonts w:ascii="Arial" w:eastAsia="Microsoft YaHei" w:hAnsi="Arial" w:cs="Microsoft YaHei"/>
          <w:sz w:val="24"/>
          <w:szCs w:val="24"/>
          <w:lang w:val="en-GB" w:eastAsia="zh-CN"/>
        </w:rPr>
        <w:t>PUR</w:t>
      </w:r>
      <w:r w:rsidR="006F497D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二次注塑，以获得耐刮擦表面。</w:t>
      </w:r>
      <w:r w:rsidR="00610352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此项轻量化汽车引擎盖应用的合作伙伴包括</w:t>
      </w:r>
      <w:r w:rsidR="00610352" w:rsidRPr="00733A39">
        <w:rPr>
          <w:rFonts w:ascii="Arial" w:eastAsia="Microsoft YaHei" w:hAnsi="Arial" w:cs="Arial" w:hint="eastAsia"/>
          <w:sz w:val="24"/>
          <w:szCs w:val="24"/>
          <w:lang w:val="en-GB" w:eastAsia="zh-CN"/>
        </w:rPr>
        <w:t>德国</w:t>
      </w:r>
      <w:proofErr w:type="spellStart"/>
      <w:r w:rsidR="00610352" w:rsidRPr="00733A39">
        <w:rPr>
          <w:rFonts w:ascii="Arial" w:eastAsia="Microsoft YaHei" w:hAnsi="Arial" w:cs="Arial" w:hint="eastAsia"/>
          <w:sz w:val="24"/>
          <w:szCs w:val="24"/>
          <w:lang w:val="en-GB" w:eastAsia="zh-CN"/>
        </w:rPr>
        <w:t>Frimo</w:t>
      </w:r>
      <w:proofErr w:type="spellEnd"/>
      <w:r w:rsidR="00610352" w:rsidRPr="00733A39">
        <w:rPr>
          <w:rFonts w:ascii="Arial" w:eastAsia="Microsoft YaHei" w:hAnsi="Arial" w:cs="Arial" w:hint="eastAsia"/>
          <w:sz w:val="24"/>
          <w:szCs w:val="24"/>
          <w:lang w:val="en-GB" w:eastAsia="zh-CN"/>
        </w:rPr>
        <w:t>和</w:t>
      </w:r>
      <w:r w:rsidR="00610352" w:rsidRPr="00733A39">
        <w:rPr>
          <w:rFonts w:ascii="Arial" w:eastAsia="Microsoft YaHei" w:hAnsi="Arial" w:cs="Microsoft YaHei" w:hint="eastAsia"/>
          <w:sz w:val="24"/>
          <w:szCs w:val="24"/>
          <w:lang w:val="en-GB" w:eastAsia="zh-CN"/>
        </w:rPr>
        <w:t>德国</w:t>
      </w:r>
      <w:r w:rsidR="00610352" w:rsidRPr="00733A39">
        <w:rPr>
          <w:rFonts w:ascii="Arial" w:eastAsia="Microsoft YaHei" w:hAnsi="Arial"/>
          <w:sz w:val="24"/>
          <w:lang w:val="en-GB" w:eastAsia="zh-CN"/>
        </w:rPr>
        <w:t xml:space="preserve">GK </w:t>
      </w:r>
      <w:r w:rsidR="00610352" w:rsidRPr="00733A39">
        <w:rPr>
          <w:rFonts w:ascii="Arial" w:eastAsia="Microsoft YaHei" w:hAnsi="Arial" w:cs="Arial"/>
          <w:sz w:val="24"/>
          <w:szCs w:val="24"/>
          <w:lang w:val="en-GB" w:eastAsia="zh-CN"/>
        </w:rPr>
        <w:t>Concept</w:t>
      </w:r>
      <w:r w:rsidR="00610352" w:rsidRPr="00733A39">
        <w:rPr>
          <w:rFonts w:ascii="Arial" w:eastAsia="Microsoft YaHei" w:hAnsi="Arial" w:cs="Arial" w:hint="eastAsia"/>
          <w:sz w:val="24"/>
          <w:szCs w:val="24"/>
          <w:lang w:val="en-GB" w:eastAsia="zh-CN"/>
        </w:rPr>
        <w:t>。</w:t>
      </w:r>
      <w:r w:rsidR="00EE0F9B" w:rsidRPr="00733A39">
        <w:rPr>
          <w:rFonts w:ascii="Arial" w:eastAsia="Microsoft YaHei" w:hAnsi="Arial" w:cs="Microsoft YaHei"/>
          <w:sz w:val="24"/>
          <w:szCs w:val="24"/>
          <w:lang w:val="en-GB" w:eastAsia="zh-CN"/>
        </w:rPr>
        <w:br/>
      </w:r>
      <w:r w:rsidR="00EE0F9B" w:rsidRPr="00733A39">
        <w:rPr>
          <w:rFonts w:ascii="Arial" w:eastAsia="Microsoft YaHei" w:hAnsi="Arial" w:cs="Microsoft YaHei"/>
          <w:sz w:val="24"/>
          <w:szCs w:val="24"/>
          <w:lang w:val="en-GB" w:eastAsia="zh-CN"/>
        </w:rPr>
        <w:br/>
      </w:r>
      <w:r w:rsidR="00EA219C" w:rsidRPr="00733A39">
        <w:rPr>
          <w:rFonts w:ascii="Arial" w:eastAsia="Microsoft YaHei" w:hAnsi="Arial" w:cs="Microsoft YaHei" w:hint="eastAsia"/>
          <w:b/>
          <w:bCs/>
          <w:sz w:val="24"/>
          <w:lang w:val="en-GB" w:eastAsia="zh-CN"/>
        </w:rPr>
        <w:t>阿博格</w:t>
      </w:r>
      <w:r w:rsidR="00080FCC" w:rsidRPr="00733A39">
        <w:rPr>
          <w:rFonts w:ascii="Arial" w:eastAsia="Microsoft YaHei" w:hAnsi="Arial" w:cs="Microsoft YaHei" w:hint="eastAsia"/>
          <w:sz w:val="24"/>
          <w:lang w:val="en-GB" w:eastAsia="zh-CN"/>
        </w:rPr>
        <w:t>（</w:t>
      </w:r>
      <w:r w:rsidR="00080FCC" w:rsidRPr="00733A39">
        <w:rPr>
          <w:rFonts w:ascii="Arial" w:eastAsia="Microsoft YaHei" w:hAnsi="Arial" w:cs="Microsoft YaHei" w:hint="eastAsia"/>
          <w:sz w:val="24"/>
          <w:lang w:val="en-GB" w:eastAsia="zh-CN"/>
        </w:rPr>
        <w:t>1</w:t>
      </w:r>
      <w:r w:rsidR="00080FCC" w:rsidRPr="00733A39">
        <w:rPr>
          <w:rFonts w:ascii="Arial" w:eastAsia="Microsoft YaHei" w:hAnsi="Arial" w:cs="Microsoft YaHei"/>
          <w:sz w:val="24"/>
          <w:lang w:val="en-GB" w:eastAsia="zh-CN"/>
        </w:rPr>
        <w:t>3</w:t>
      </w:r>
      <w:r w:rsidR="00080FCC" w:rsidRPr="00733A39">
        <w:rPr>
          <w:rFonts w:ascii="Arial" w:eastAsia="Microsoft YaHei" w:hAnsi="Arial" w:cs="Microsoft YaHei" w:hint="eastAsia"/>
          <w:sz w:val="24"/>
          <w:lang w:val="en-GB" w:eastAsia="zh-CN"/>
        </w:rPr>
        <w:t>号馆</w:t>
      </w:r>
      <w:r w:rsidR="00080FCC" w:rsidRPr="00733A39">
        <w:rPr>
          <w:rFonts w:ascii="Arial" w:eastAsia="Microsoft YaHei" w:hAnsi="Arial" w:cs="Microsoft YaHei" w:hint="eastAsia"/>
          <w:sz w:val="24"/>
          <w:lang w:val="en-GB" w:eastAsia="zh-CN"/>
        </w:rPr>
        <w:t>A</w:t>
      </w:r>
      <w:r w:rsidR="00080FCC" w:rsidRPr="00733A39">
        <w:rPr>
          <w:rFonts w:ascii="Arial" w:eastAsia="Microsoft YaHei" w:hAnsi="Arial" w:cs="Microsoft YaHei"/>
          <w:sz w:val="24"/>
          <w:lang w:val="en-GB" w:eastAsia="zh-CN"/>
        </w:rPr>
        <w:t>13</w:t>
      </w:r>
      <w:r w:rsidR="00080FCC" w:rsidRPr="00733A39">
        <w:rPr>
          <w:rFonts w:ascii="Arial" w:eastAsia="Microsoft YaHei" w:hAnsi="Arial" w:cs="Microsoft YaHei" w:hint="eastAsia"/>
          <w:sz w:val="24"/>
          <w:lang w:val="en-GB" w:eastAsia="zh-CN"/>
        </w:rPr>
        <w:t>）将在</w:t>
      </w:r>
      <w:r w:rsidR="00080FCC" w:rsidRPr="00733A39">
        <w:rPr>
          <w:rFonts w:ascii="Arial" w:eastAsia="Microsoft YaHei" w:hAnsi="Arial" w:cs="Microsoft YaHei" w:hint="eastAsia"/>
          <w:sz w:val="24"/>
          <w:lang w:val="en-GB" w:eastAsia="zh-CN"/>
        </w:rPr>
        <w:t>A</w:t>
      </w:r>
      <w:r w:rsidR="00080FCC" w:rsidRPr="00733A39">
        <w:rPr>
          <w:rFonts w:ascii="Arial" w:eastAsia="Microsoft YaHei" w:hAnsi="Arial" w:cs="Microsoft YaHei"/>
          <w:sz w:val="24"/>
          <w:lang w:val="en-GB" w:eastAsia="zh-CN"/>
        </w:rPr>
        <w:t>LLROUNDER</w:t>
      </w:r>
      <w:r w:rsidR="00080FCC" w:rsidRPr="00733A39">
        <w:rPr>
          <w:rFonts w:ascii="Arial" w:eastAsia="Microsoft YaHei" w:hAnsi="Arial" w:cs="Microsoft YaHei" w:hint="eastAsia"/>
          <w:sz w:val="24"/>
          <w:lang w:val="en-GB" w:eastAsia="zh-CN"/>
        </w:rPr>
        <w:t>注塑机上</w:t>
      </w:r>
      <w:r w:rsidR="00517344" w:rsidRPr="00733A39">
        <w:rPr>
          <w:rFonts w:ascii="Arial" w:eastAsia="Microsoft YaHei" w:hAnsi="Arial" w:cs="Microsoft YaHei" w:hint="eastAsia"/>
          <w:sz w:val="24"/>
          <w:lang w:val="en-GB" w:eastAsia="zh-CN"/>
        </w:rPr>
        <w:t>采用一种</w:t>
      </w:r>
      <w:r w:rsidR="00080FCC" w:rsidRPr="00733A39">
        <w:rPr>
          <w:rFonts w:ascii="Arial" w:eastAsia="Microsoft YaHei" w:hAnsi="Arial" w:cs="Microsoft YaHei" w:hint="eastAsia"/>
          <w:sz w:val="24"/>
          <w:lang w:val="en-GB" w:eastAsia="zh-CN"/>
        </w:rPr>
        <w:t>源</w:t>
      </w:r>
      <w:r w:rsidR="00517344" w:rsidRPr="00733A39">
        <w:rPr>
          <w:rFonts w:ascii="Arial" w:eastAsia="Microsoft YaHei" w:hAnsi="Arial" w:cs="Microsoft YaHei" w:hint="eastAsia"/>
          <w:sz w:val="24"/>
          <w:lang w:val="en-GB" w:eastAsia="zh-CN"/>
        </w:rPr>
        <w:t>自</w:t>
      </w:r>
      <w:r w:rsidR="00185B4F" w:rsidRPr="00733A39">
        <w:rPr>
          <w:rFonts w:ascii="Arial" w:eastAsia="Microsoft YaHei" w:hAnsi="Arial" w:cs="Microsoft YaHei" w:hint="eastAsia"/>
          <w:sz w:val="24"/>
          <w:lang w:val="en-GB" w:eastAsia="zh-CN"/>
        </w:rPr>
        <w:t>生活垃圾</w:t>
      </w:r>
      <w:r w:rsidR="00080FCC" w:rsidRPr="00733A39">
        <w:rPr>
          <w:rFonts w:ascii="Arial" w:eastAsia="Microsoft YaHei" w:hAnsi="Arial" w:cs="Microsoft YaHei" w:hint="eastAsia"/>
          <w:sz w:val="24"/>
          <w:lang w:val="en-GB" w:eastAsia="zh-CN"/>
        </w:rPr>
        <w:t>的</w:t>
      </w:r>
      <w:r w:rsidR="00517344" w:rsidRPr="00733A39">
        <w:rPr>
          <w:rFonts w:ascii="Arial" w:eastAsia="Microsoft YaHei" w:hAnsi="Arial" w:cs="Microsoft YaHei" w:hint="eastAsia"/>
          <w:sz w:val="24"/>
          <w:lang w:val="en-GB" w:eastAsia="zh-CN"/>
        </w:rPr>
        <w:t>P</w:t>
      </w:r>
      <w:r w:rsidR="00517344" w:rsidRPr="00733A39">
        <w:rPr>
          <w:rFonts w:ascii="Arial" w:eastAsia="Microsoft YaHei" w:hAnsi="Arial" w:cs="Microsoft YaHei"/>
          <w:sz w:val="24"/>
          <w:lang w:val="en-GB" w:eastAsia="zh-CN"/>
        </w:rPr>
        <w:t>CR</w:t>
      </w:r>
      <w:r w:rsidR="00080FCC" w:rsidRPr="00733A39">
        <w:rPr>
          <w:rFonts w:ascii="Arial" w:eastAsia="Microsoft YaHei" w:hAnsi="Arial" w:cs="Microsoft YaHei" w:hint="eastAsia"/>
          <w:sz w:val="24"/>
          <w:lang w:val="en-GB" w:eastAsia="zh-CN"/>
        </w:rPr>
        <w:t>再生塑料</w:t>
      </w:r>
      <w:r w:rsidR="00517344" w:rsidRPr="00733A39">
        <w:rPr>
          <w:rFonts w:ascii="Arial" w:eastAsia="Microsoft YaHei" w:hAnsi="Arial" w:cs="Microsoft YaHei" w:hint="eastAsia"/>
          <w:sz w:val="24"/>
          <w:lang w:val="en-GB" w:eastAsia="zh-CN"/>
        </w:rPr>
        <w:t>来</w:t>
      </w:r>
      <w:r w:rsidR="00080FCC" w:rsidRPr="00733A39">
        <w:rPr>
          <w:rFonts w:ascii="Arial" w:eastAsia="Microsoft YaHei" w:hAnsi="Arial" w:cs="Microsoft YaHei" w:hint="eastAsia"/>
          <w:sz w:val="24"/>
          <w:lang w:val="en-GB" w:eastAsia="zh-CN"/>
        </w:rPr>
        <w:t>生产一款</w:t>
      </w:r>
      <w:r w:rsidR="00185B4F" w:rsidRPr="00733A39">
        <w:rPr>
          <w:rFonts w:ascii="Arial" w:eastAsia="Microsoft YaHei" w:hAnsi="Arial" w:cs="Microsoft YaHei" w:hint="eastAsia"/>
          <w:sz w:val="24"/>
          <w:lang w:val="en-GB" w:eastAsia="zh-CN"/>
        </w:rPr>
        <w:t>安全门把手</w:t>
      </w:r>
      <w:r w:rsidR="0099023A" w:rsidRPr="00733A39">
        <w:rPr>
          <w:rFonts w:ascii="Arial" w:eastAsia="Microsoft YaHei" w:hAnsi="Arial" w:cs="Microsoft YaHei" w:hint="eastAsia"/>
          <w:sz w:val="24"/>
          <w:lang w:val="en-GB" w:eastAsia="zh-CN"/>
        </w:rPr>
        <w:t>。</w:t>
      </w:r>
      <w:r w:rsidR="00517344" w:rsidRPr="00733A39">
        <w:rPr>
          <w:rFonts w:ascii="Arial" w:eastAsia="Microsoft YaHei" w:hAnsi="Arial" w:cs="Microsoft YaHei" w:hint="eastAsia"/>
          <w:sz w:val="24"/>
          <w:lang w:val="en-GB" w:eastAsia="zh-CN"/>
        </w:rPr>
        <w:t>双组分电动注塑机</w:t>
      </w:r>
      <w:r w:rsidR="00517344" w:rsidRPr="00733A39">
        <w:rPr>
          <w:rFonts w:ascii="Arial" w:eastAsia="Microsoft YaHei" w:hAnsi="Arial"/>
          <w:sz w:val="24"/>
          <w:lang w:val="en-GB" w:eastAsia="zh-CN"/>
        </w:rPr>
        <w:t>ALLROUNDER 630 A</w:t>
      </w:r>
      <w:r w:rsidR="00517344" w:rsidRPr="00733A39">
        <w:rPr>
          <w:rFonts w:ascii="Arial" w:eastAsia="Microsoft YaHei" w:hAnsi="Arial" w:cs="Microsoft YaHei" w:hint="eastAsia"/>
          <w:sz w:val="24"/>
          <w:lang w:val="en-GB" w:eastAsia="zh-CN"/>
        </w:rPr>
        <w:t>通过</w:t>
      </w:r>
      <w:proofErr w:type="spellStart"/>
      <w:r w:rsidR="00517344" w:rsidRPr="00733A39">
        <w:rPr>
          <w:rFonts w:ascii="Arial" w:eastAsia="Microsoft YaHei" w:hAnsi="Arial" w:cs="Microsoft YaHei"/>
          <w:sz w:val="24"/>
          <w:lang w:val="en-GB" w:eastAsia="zh-CN"/>
        </w:rPr>
        <w:t>ProFoam</w:t>
      </w:r>
      <w:proofErr w:type="spellEnd"/>
      <w:r w:rsidR="00517344" w:rsidRPr="00733A39">
        <w:rPr>
          <w:rFonts w:ascii="Arial" w:eastAsia="Microsoft YaHei" w:hAnsi="Arial" w:cs="Microsoft YaHei" w:hint="eastAsia"/>
          <w:sz w:val="24"/>
          <w:lang w:val="en-GB" w:eastAsia="zh-CN"/>
        </w:rPr>
        <w:t>发泡工艺，生产由</w:t>
      </w:r>
      <w:r w:rsidR="00517344" w:rsidRPr="00733A39">
        <w:rPr>
          <w:rFonts w:ascii="Arial" w:eastAsia="Microsoft YaHei" w:hAnsi="Arial" w:cs="Microsoft YaHei" w:hint="eastAsia"/>
          <w:sz w:val="24"/>
          <w:lang w:val="en-GB" w:eastAsia="zh-CN"/>
        </w:rPr>
        <w:t>P</w:t>
      </w:r>
      <w:r w:rsidR="00517344" w:rsidRPr="00733A39">
        <w:rPr>
          <w:rFonts w:ascii="Arial" w:eastAsia="Microsoft YaHei" w:hAnsi="Arial" w:cs="Microsoft YaHei"/>
          <w:sz w:val="24"/>
          <w:lang w:val="en-GB" w:eastAsia="zh-CN"/>
        </w:rPr>
        <w:t>CR</w:t>
      </w:r>
      <w:r w:rsidR="00517344" w:rsidRPr="00733A39">
        <w:rPr>
          <w:rFonts w:ascii="Arial" w:eastAsia="Microsoft YaHei" w:hAnsi="Arial" w:cs="Microsoft YaHei" w:hint="eastAsia"/>
          <w:sz w:val="24"/>
          <w:lang w:val="en-GB" w:eastAsia="zh-CN"/>
        </w:rPr>
        <w:t>和</w:t>
      </w:r>
      <w:r w:rsidR="00517344" w:rsidRPr="00733A39">
        <w:rPr>
          <w:rFonts w:ascii="Arial" w:eastAsia="Microsoft YaHei" w:hAnsi="Arial" w:cs="Microsoft YaHei" w:hint="eastAsia"/>
          <w:sz w:val="24"/>
          <w:lang w:val="en-GB" w:eastAsia="zh-CN"/>
        </w:rPr>
        <w:t>T</w:t>
      </w:r>
      <w:r w:rsidR="00517344" w:rsidRPr="00733A39">
        <w:rPr>
          <w:rFonts w:ascii="Arial" w:eastAsia="Microsoft YaHei" w:hAnsi="Arial" w:cs="Microsoft YaHei"/>
          <w:sz w:val="24"/>
          <w:lang w:val="en-GB" w:eastAsia="zh-CN"/>
        </w:rPr>
        <w:t>PE</w:t>
      </w:r>
      <w:r w:rsidR="00517344" w:rsidRPr="00733A39">
        <w:rPr>
          <w:rFonts w:ascii="Arial" w:eastAsia="Microsoft YaHei" w:hAnsi="Arial" w:cs="Microsoft YaHei" w:hint="eastAsia"/>
          <w:sz w:val="24"/>
          <w:lang w:val="en-GB" w:eastAsia="zh-CN"/>
        </w:rPr>
        <w:t>材料制成的门把手。</w:t>
      </w:r>
      <w:r w:rsidR="004E01E4" w:rsidRPr="00733A39">
        <w:rPr>
          <w:rFonts w:ascii="Arial" w:eastAsia="Microsoft YaHei" w:hAnsi="Arial" w:cs="Microsoft YaHei" w:hint="eastAsia"/>
          <w:sz w:val="24"/>
          <w:lang w:val="en-GB" w:eastAsia="zh-CN"/>
        </w:rPr>
        <w:t>门把手发泡的两个组件在模内安装，然后再用软胶进行部分包覆成型。好塑为此设计了一套两个针阀喷嘴的热流道系统，</w:t>
      </w:r>
      <w:r w:rsidR="004E01E4" w:rsidRPr="00733A39">
        <w:rPr>
          <w:rFonts w:ascii="Arial" w:eastAsia="Microsoft YaHei" w:hAnsi="Arial" w:cs="Microsoft YaHei"/>
          <w:sz w:val="24"/>
          <w:lang w:val="en-GB" w:eastAsia="zh-CN"/>
        </w:rPr>
        <w:t xml:space="preserve"> </w:t>
      </w:r>
      <w:r w:rsidR="004E01E4" w:rsidRPr="00733A39">
        <w:rPr>
          <w:rFonts w:ascii="Arial" w:eastAsia="Microsoft YaHei" w:hAnsi="Arial" w:cs="Microsoft YaHei" w:hint="eastAsia"/>
          <w:sz w:val="24"/>
          <w:lang w:val="en-GB" w:eastAsia="zh-CN"/>
        </w:rPr>
        <w:t>以确保两个不同的型腔能够实现完美的填充平衡性。另有一套系统用于注射</w:t>
      </w:r>
      <w:r w:rsidR="004E01E4" w:rsidRPr="00733A39">
        <w:rPr>
          <w:rFonts w:ascii="Arial" w:eastAsia="Microsoft YaHei" w:hAnsi="Arial" w:cs="Microsoft YaHei" w:hint="eastAsia"/>
          <w:sz w:val="24"/>
          <w:lang w:val="en-GB" w:eastAsia="zh-CN"/>
        </w:rPr>
        <w:t>T</w:t>
      </w:r>
      <w:r w:rsidR="004E01E4" w:rsidRPr="00733A39">
        <w:rPr>
          <w:rFonts w:ascii="Arial" w:eastAsia="Microsoft YaHei" w:hAnsi="Arial" w:cs="Microsoft YaHei"/>
          <w:sz w:val="24"/>
          <w:lang w:val="en-GB" w:eastAsia="zh-CN"/>
        </w:rPr>
        <w:t>PE</w:t>
      </w:r>
      <w:r w:rsidR="004E01E4" w:rsidRPr="00733A39">
        <w:rPr>
          <w:rFonts w:ascii="Arial" w:eastAsia="Microsoft YaHei" w:hAnsi="Arial" w:cs="Microsoft YaHei" w:hint="eastAsia"/>
          <w:sz w:val="24"/>
          <w:lang w:val="en-GB" w:eastAsia="zh-CN"/>
        </w:rPr>
        <w:t>组件。</w:t>
      </w:r>
      <w:r w:rsidR="00EE0F9B" w:rsidRPr="00733A39">
        <w:rPr>
          <w:rFonts w:ascii="Arial" w:eastAsia="Microsoft YaHei" w:hAnsi="Arial" w:cs="Arial"/>
          <w:sz w:val="24"/>
          <w:szCs w:val="24"/>
          <w:lang w:val="en-GB" w:eastAsia="zh-CN"/>
        </w:rPr>
        <w:br/>
      </w:r>
      <w:r w:rsidR="00EE0F9B" w:rsidRPr="00733A39">
        <w:rPr>
          <w:rFonts w:ascii="Arial" w:eastAsia="Microsoft YaHei" w:hAnsi="Arial" w:cs="Arial"/>
          <w:sz w:val="24"/>
          <w:szCs w:val="24"/>
          <w:lang w:val="en-GB" w:eastAsia="zh-CN"/>
        </w:rPr>
        <w:br/>
      </w:r>
      <w:r w:rsidR="00FB5539" w:rsidRPr="00733A39">
        <w:rPr>
          <w:rFonts w:ascii="Arial" w:eastAsia="Microsoft YaHei" w:hAnsi="Arial" w:cs="Microsoft YaHei" w:hint="eastAsia"/>
          <w:b/>
          <w:bCs/>
          <w:sz w:val="24"/>
          <w:lang w:val="en-GB" w:eastAsia="zh-CN"/>
        </w:rPr>
        <w:t>好塑</w:t>
      </w:r>
      <w:r w:rsidR="00666574" w:rsidRPr="00733A39">
        <w:rPr>
          <w:rFonts w:ascii="Arial" w:eastAsia="Microsoft YaHei" w:hAnsi="Arial" w:cs="Microsoft YaHei" w:hint="eastAsia"/>
          <w:b/>
          <w:bCs/>
          <w:sz w:val="24"/>
          <w:lang w:val="en-GB" w:eastAsia="zh-CN"/>
        </w:rPr>
        <w:t>热流道</w:t>
      </w:r>
      <w:r w:rsidR="004E01E4" w:rsidRPr="00733A39">
        <w:rPr>
          <w:rFonts w:ascii="Arial" w:eastAsia="Microsoft YaHei" w:hAnsi="Arial" w:cs="Microsoft YaHei" w:hint="eastAsia"/>
          <w:sz w:val="24"/>
          <w:lang w:val="en-GB" w:eastAsia="zh-CN"/>
        </w:rPr>
        <w:t>将在自己的展</w:t>
      </w:r>
      <w:r w:rsidR="005D23CF" w:rsidRPr="00733A39">
        <w:rPr>
          <w:rFonts w:ascii="Arial" w:eastAsia="Microsoft YaHei" w:hAnsi="Arial" w:cs="Microsoft YaHei" w:hint="eastAsia"/>
          <w:sz w:val="24"/>
          <w:lang w:val="en-GB" w:eastAsia="zh-CN"/>
        </w:rPr>
        <w:t>台</w:t>
      </w:r>
      <w:r w:rsidR="004E01E4" w:rsidRPr="00733A39">
        <w:rPr>
          <w:rFonts w:ascii="Arial" w:eastAsia="Microsoft YaHei" w:hAnsi="Arial" w:cs="Microsoft YaHei" w:hint="eastAsia"/>
          <w:sz w:val="24"/>
          <w:lang w:val="en-GB" w:eastAsia="zh-CN"/>
        </w:rPr>
        <w:t>（</w:t>
      </w:r>
      <w:r w:rsidR="004E01E4" w:rsidRPr="00733A39">
        <w:rPr>
          <w:rFonts w:ascii="Arial" w:eastAsia="Microsoft YaHei" w:hAnsi="Arial" w:cs="Microsoft YaHei" w:hint="eastAsia"/>
          <w:sz w:val="24"/>
          <w:lang w:val="en-GB" w:eastAsia="zh-CN"/>
        </w:rPr>
        <w:t>1</w:t>
      </w:r>
      <w:r w:rsidR="004E01E4" w:rsidRPr="00733A39">
        <w:rPr>
          <w:rFonts w:ascii="Arial" w:eastAsia="Microsoft YaHei" w:hAnsi="Arial" w:cs="Microsoft YaHei" w:hint="eastAsia"/>
          <w:sz w:val="24"/>
          <w:lang w:val="en-GB" w:eastAsia="zh-CN"/>
        </w:rPr>
        <w:t>号馆</w:t>
      </w:r>
      <w:r w:rsidR="004E01E4" w:rsidRPr="00733A39">
        <w:rPr>
          <w:rFonts w:ascii="Arial" w:eastAsia="Microsoft YaHei" w:hAnsi="Arial" w:cs="Microsoft YaHei" w:hint="eastAsia"/>
          <w:sz w:val="24"/>
          <w:lang w:val="en-GB" w:eastAsia="zh-CN"/>
        </w:rPr>
        <w:t>D</w:t>
      </w:r>
      <w:r w:rsidR="004E01E4" w:rsidRPr="00733A39">
        <w:rPr>
          <w:rFonts w:ascii="Arial" w:eastAsia="Microsoft YaHei" w:hAnsi="Arial" w:cs="Microsoft YaHei"/>
          <w:sz w:val="24"/>
          <w:lang w:val="en-GB" w:eastAsia="zh-CN"/>
        </w:rPr>
        <w:t>05</w:t>
      </w:r>
      <w:r w:rsidR="004E01E4" w:rsidRPr="00733A39">
        <w:rPr>
          <w:rFonts w:ascii="Arial" w:eastAsia="Microsoft YaHei" w:hAnsi="Arial" w:cs="Microsoft YaHei" w:hint="eastAsia"/>
          <w:sz w:val="24"/>
          <w:lang w:val="en-GB" w:eastAsia="zh-CN"/>
        </w:rPr>
        <w:t>）</w:t>
      </w:r>
      <w:r w:rsidR="00817517" w:rsidRPr="00733A39">
        <w:rPr>
          <w:rFonts w:ascii="Arial" w:eastAsia="Microsoft YaHei" w:hAnsi="Arial" w:cs="Microsoft YaHei" w:hint="eastAsia"/>
          <w:sz w:val="24"/>
          <w:lang w:val="en-GB" w:eastAsia="zh-CN"/>
        </w:rPr>
        <w:t>展示</w:t>
      </w:r>
      <w:proofErr w:type="spellStart"/>
      <w:r w:rsidR="00817517" w:rsidRPr="00733A39">
        <w:rPr>
          <w:rFonts w:ascii="Arial" w:eastAsia="Microsoft YaHei" w:hAnsi="Arial"/>
          <w:sz w:val="24"/>
          <w:lang w:val="en-GB" w:eastAsia="zh-CN"/>
        </w:rPr>
        <w:t>FLEXflow</w:t>
      </w:r>
      <w:proofErr w:type="spellEnd"/>
      <w:r w:rsidR="00817517" w:rsidRPr="00733A39">
        <w:rPr>
          <w:rFonts w:ascii="Arial" w:eastAsia="Microsoft YaHei" w:hAnsi="Arial" w:cs="Microsoft YaHei" w:hint="eastAsia"/>
          <w:sz w:val="24"/>
          <w:lang w:val="en-GB" w:eastAsia="zh-CN"/>
        </w:rPr>
        <w:t>热流道技术的挑战性应用，以及</w:t>
      </w:r>
      <w:r w:rsidR="005D23CF" w:rsidRPr="00733A39">
        <w:rPr>
          <w:rFonts w:ascii="Arial Unicode MS" w:eastAsia="Microsoft YaHei" w:hAnsi="Arial Unicode MS" w:cs="Microsoft YaHei" w:hint="eastAsia"/>
          <w:sz w:val="24"/>
          <w:szCs w:val="24"/>
          <w:lang w:val="en-GB" w:eastAsia="zh-CN"/>
        </w:rPr>
        <w:t>诸多优化注塑工艺的最新研发，包括产品大小差异甚大的家族模如何实现良好的平衡</w:t>
      </w:r>
      <w:r w:rsidR="00666574" w:rsidRPr="00733A39">
        <w:rPr>
          <w:rFonts w:ascii="Arial Unicode MS" w:eastAsia="Microsoft YaHei" w:hAnsi="Arial Unicode MS" w:cs="Microsoft YaHei" w:hint="eastAsia"/>
          <w:sz w:val="24"/>
          <w:szCs w:val="24"/>
          <w:lang w:val="en-GB" w:eastAsia="zh-CN"/>
        </w:rPr>
        <w:t>填充</w:t>
      </w:r>
      <w:r w:rsidR="005D23CF" w:rsidRPr="00733A39">
        <w:rPr>
          <w:rFonts w:ascii="Arial Unicode MS" w:eastAsia="Microsoft YaHei" w:hAnsi="Arial Unicode MS" w:cs="Microsoft YaHei" w:hint="eastAsia"/>
          <w:sz w:val="24"/>
          <w:szCs w:val="24"/>
          <w:lang w:val="en-GB" w:eastAsia="zh-CN"/>
        </w:rPr>
        <w:t>，</w:t>
      </w:r>
      <w:r w:rsidR="000A792F" w:rsidRPr="00733A39">
        <w:rPr>
          <w:rFonts w:ascii="Arial Unicode MS" w:eastAsia="Microsoft YaHei" w:hAnsi="Arial Unicode MS" w:cs="Microsoft YaHei" w:hint="eastAsia"/>
          <w:sz w:val="24"/>
          <w:szCs w:val="24"/>
          <w:lang w:val="en-GB" w:eastAsia="zh-CN"/>
        </w:rPr>
        <w:t>新系列油缸在内的</w:t>
      </w:r>
      <w:r w:rsidR="005D23CF" w:rsidRPr="00733A39">
        <w:rPr>
          <w:rFonts w:ascii="Arial Unicode MS" w:eastAsia="Microsoft YaHei" w:hAnsi="Arial Unicode MS" w:cs="Microsoft YaHei" w:hint="eastAsia"/>
          <w:sz w:val="24"/>
          <w:szCs w:val="24"/>
          <w:lang w:val="en-GB" w:eastAsia="zh-CN"/>
        </w:rPr>
        <w:t>缸</w:t>
      </w:r>
      <w:r w:rsidR="000A792F" w:rsidRPr="00733A39">
        <w:rPr>
          <w:rFonts w:ascii="Arial Unicode MS" w:eastAsia="Microsoft YaHei" w:hAnsi="Arial Unicode MS" w:cs="Microsoft YaHei" w:hint="eastAsia"/>
          <w:sz w:val="24"/>
          <w:szCs w:val="24"/>
          <w:lang w:val="en-GB" w:eastAsia="zh-CN"/>
        </w:rPr>
        <w:t>类扩展</w:t>
      </w:r>
      <w:r w:rsidR="005D23CF" w:rsidRPr="00733A39">
        <w:rPr>
          <w:rFonts w:ascii="Arial Unicode MS" w:eastAsia="Microsoft YaHei" w:hAnsi="Arial Unicode MS" w:cs="Microsoft YaHei" w:hint="eastAsia"/>
          <w:sz w:val="24"/>
          <w:szCs w:val="24"/>
          <w:lang w:val="en-GB" w:eastAsia="zh-CN"/>
        </w:rPr>
        <w:t>，适用于小产品的全新</w:t>
      </w:r>
      <w:r w:rsidR="005D23CF" w:rsidRPr="00733A39">
        <w:rPr>
          <w:rFonts w:ascii="Arial Unicode MS" w:eastAsia="Microsoft YaHei" w:hAnsi="Arial Unicode MS" w:cs="Microsoft YaHei"/>
          <w:sz w:val="24"/>
          <w:szCs w:val="24"/>
          <w:lang w:val="en-GB" w:eastAsia="zh-CN"/>
        </w:rPr>
        <w:t>SA</w:t>
      </w:r>
      <w:r w:rsidR="005D23CF" w:rsidRPr="00733A39">
        <w:rPr>
          <w:rFonts w:ascii="Arial Unicode MS" w:eastAsia="Microsoft YaHei" w:hAnsi="Arial Unicode MS" w:cs="Microsoft YaHei" w:hint="eastAsia"/>
          <w:sz w:val="24"/>
          <w:szCs w:val="24"/>
          <w:lang w:val="en-GB" w:eastAsia="zh-CN"/>
        </w:rPr>
        <w:t>系列，以及</w:t>
      </w:r>
      <w:proofErr w:type="spellStart"/>
      <w:r w:rsidR="005D23CF" w:rsidRPr="00733A39">
        <w:rPr>
          <w:rFonts w:ascii="Arial Unicode MS" w:eastAsia="Microsoft YaHei" w:hAnsi="Arial Unicode MS" w:cs="Microsoft YaHei" w:hint="eastAsia"/>
          <w:sz w:val="24"/>
          <w:szCs w:val="24"/>
          <w:lang w:val="en-GB" w:eastAsia="zh-CN"/>
        </w:rPr>
        <w:lastRenderedPageBreak/>
        <w:t>H</w:t>
      </w:r>
      <w:r w:rsidR="005D23CF" w:rsidRPr="00733A39">
        <w:rPr>
          <w:rFonts w:ascii="Arial Unicode MS" w:eastAsia="Microsoft YaHei" w:hAnsi="Arial Unicode MS" w:cs="Microsoft YaHei"/>
          <w:sz w:val="24"/>
          <w:szCs w:val="24"/>
          <w:lang w:val="en-GB" w:eastAsia="zh-CN"/>
        </w:rPr>
        <w:t>RScool</w:t>
      </w:r>
      <w:proofErr w:type="spellEnd"/>
      <w:r w:rsidR="000A792F" w:rsidRPr="00733A39">
        <w:rPr>
          <w:rFonts w:ascii="Arial Unicode MS" w:eastAsia="Microsoft YaHei" w:hAnsi="Arial Unicode MS" w:cs="Microsoft YaHei"/>
          <w:sz w:val="24"/>
          <w:szCs w:val="24"/>
          <w:lang w:val="en-GB" w:eastAsia="zh-CN"/>
        </w:rPr>
        <w:t xml:space="preserve"> </w:t>
      </w:r>
      <w:r w:rsidR="000A792F" w:rsidRPr="00733A39">
        <w:rPr>
          <w:rFonts w:ascii="Arial Unicode MS" w:eastAsia="Microsoft YaHei" w:hAnsi="Arial Unicode MS" w:cs="Microsoft YaHei" w:hint="eastAsia"/>
          <w:sz w:val="24"/>
          <w:szCs w:val="24"/>
          <w:lang w:val="en-GB" w:eastAsia="zh-CN"/>
        </w:rPr>
        <w:t>——</w:t>
      </w:r>
      <w:r w:rsidR="000A792F" w:rsidRPr="00733A39">
        <w:rPr>
          <w:rFonts w:ascii="Arial Unicode MS" w:eastAsia="Microsoft YaHei" w:hAnsi="Arial Unicode MS" w:cs="Microsoft YaHei" w:hint="eastAsia"/>
          <w:sz w:val="24"/>
          <w:szCs w:val="24"/>
          <w:lang w:val="en-GB" w:eastAsia="zh-CN"/>
        </w:rPr>
        <w:t xml:space="preserve"> </w:t>
      </w:r>
      <w:r w:rsidR="000A792F" w:rsidRPr="00733A39">
        <w:rPr>
          <w:rFonts w:ascii="Arial Unicode MS" w:eastAsia="Microsoft YaHei" w:hAnsi="Arial Unicode MS" w:cs="Microsoft YaHei" w:hint="eastAsia"/>
          <w:sz w:val="24"/>
          <w:szCs w:val="24"/>
          <w:lang w:val="en-GB" w:eastAsia="zh-CN"/>
        </w:rPr>
        <w:t>好塑创新的热流道注塑解决方案，可以完全取消冷却水路相关</w:t>
      </w:r>
      <w:r w:rsidR="00DD79C0" w:rsidRPr="00733A39">
        <w:rPr>
          <w:rFonts w:ascii="Arial Unicode MS" w:eastAsia="Microsoft YaHei" w:hAnsi="Arial Unicode MS" w:cs="Microsoft YaHei" w:hint="eastAsia"/>
          <w:sz w:val="24"/>
          <w:szCs w:val="24"/>
          <w:lang w:val="en-GB" w:eastAsia="zh-CN"/>
        </w:rPr>
        <w:t>部件</w:t>
      </w:r>
      <w:r w:rsidR="000A792F" w:rsidRPr="00733A39">
        <w:rPr>
          <w:rFonts w:ascii="Arial Unicode MS" w:eastAsia="Microsoft YaHei" w:hAnsi="Arial Unicode MS" w:cs="Microsoft YaHei" w:hint="eastAsia"/>
          <w:sz w:val="24"/>
          <w:szCs w:val="24"/>
          <w:lang w:val="en-GB" w:eastAsia="zh-CN"/>
        </w:rPr>
        <w:t>，适用于大多数常见的注塑应用。</w:t>
      </w:r>
      <w:bookmarkStart w:id="0" w:name="_Hlk19777360"/>
      <w:r w:rsidR="00EE0F9B" w:rsidRPr="00733A39">
        <w:rPr>
          <w:rFonts w:ascii="Arial" w:eastAsia="Microsoft YaHei" w:hAnsi="Arial" w:cs="Arial"/>
          <w:sz w:val="24"/>
          <w:szCs w:val="24"/>
          <w:lang w:val="en-GB" w:eastAsia="zh-CN"/>
        </w:rPr>
        <w:br/>
      </w:r>
      <w:r w:rsidR="00EE0F9B" w:rsidRPr="00733A39">
        <w:rPr>
          <w:rFonts w:ascii="Arial" w:eastAsia="Microsoft YaHei" w:hAnsi="Arial" w:cs="Arial"/>
          <w:sz w:val="24"/>
          <w:szCs w:val="24"/>
          <w:lang w:val="en-GB" w:eastAsia="zh-CN"/>
        </w:rPr>
        <w:br/>
      </w:r>
      <w:r w:rsidR="00EE0F9B" w:rsidRPr="00733A39">
        <w:rPr>
          <w:rFonts w:ascii="Arial" w:eastAsia="Microsoft YaHei" w:hAnsi="Arial" w:cs="Arial"/>
          <w:sz w:val="24"/>
          <w:szCs w:val="24"/>
          <w:lang w:val="en-GB" w:eastAsia="zh-CN"/>
        </w:rPr>
        <w:br/>
      </w:r>
      <w:r w:rsidR="00F32DBB" w:rsidRPr="00733A39">
        <w:rPr>
          <w:rFonts w:ascii="Arial Unicode MS" w:eastAsia="Microsoft YaHei" w:hAnsi="Arial Unicode MS" w:hint="eastAsia"/>
          <w:sz w:val="18"/>
          <w:szCs w:val="18"/>
          <w:lang w:val="en-US" w:eastAsia="zh-CN"/>
        </w:rPr>
        <w:t>好塑热流道（</w:t>
      </w:r>
      <w:r w:rsidR="00F32DBB" w:rsidRPr="00733A39">
        <w:rPr>
          <w:rFonts w:ascii="Arial Unicode MS" w:eastAsia="Microsoft YaHei" w:hAnsi="Arial Unicode MS"/>
          <w:sz w:val="18"/>
          <w:szCs w:val="18"/>
          <w:lang w:val="en-US" w:eastAsia="zh-CN"/>
        </w:rPr>
        <w:t>HRSflow</w:t>
      </w:r>
      <w:r w:rsidR="00F32DBB" w:rsidRPr="00733A39">
        <w:rPr>
          <w:rFonts w:ascii="Arial Unicode MS" w:eastAsia="Microsoft YaHei" w:hAnsi="Arial Unicode MS" w:hint="eastAsia"/>
          <w:sz w:val="18"/>
          <w:szCs w:val="18"/>
          <w:lang w:val="en-US" w:eastAsia="zh-CN"/>
        </w:rPr>
        <w:t>，</w:t>
      </w:r>
      <w:hyperlink r:id="rId9" w:history="1">
        <w:r w:rsidR="00F32DBB" w:rsidRPr="00733A39">
          <w:rPr>
            <w:rStyle w:val="Hyperlink"/>
            <w:rFonts w:ascii="Arial Unicode MS" w:eastAsia="Microsoft YaHei" w:hAnsi="Arial Unicode MS"/>
            <w:color w:val="auto"/>
            <w:sz w:val="18"/>
            <w:szCs w:val="18"/>
            <w:lang w:val="en-US" w:eastAsia="zh-CN"/>
          </w:rPr>
          <w:t>www.hrsflow.com</w:t>
        </w:r>
      </w:hyperlink>
      <w:r w:rsidR="00F32DBB" w:rsidRPr="00733A39">
        <w:rPr>
          <w:rFonts w:ascii="Arial Unicode MS" w:eastAsia="Microsoft YaHei" w:hAnsi="Arial Unicode MS" w:hint="eastAsia"/>
          <w:sz w:val="18"/>
          <w:szCs w:val="18"/>
          <w:lang w:val="en-US" w:eastAsia="zh-CN"/>
        </w:rPr>
        <w:t>）</w:t>
      </w:r>
      <w:r w:rsidR="00F32DBB" w:rsidRPr="00733A39">
        <w:rPr>
          <w:rFonts w:ascii="Arial Unicode MS" w:eastAsia="Microsoft YaHei" w:hAnsi="Arial Unicode MS" w:cs="Microsoft YaHei" w:hint="eastAsia"/>
          <w:sz w:val="18"/>
          <w:szCs w:val="18"/>
          <w:lang w:val="en-US" w:eastAsia="zh-CN"/>
        </w:rPr>
        <w:t>隶属于英格斯（</w:t>
      </w:r>
      <w:r w:rsidR="00F32DBB" w:rsidRPr="00733A39">
        <w:rPr>
          <w:rFonts w:ascii="Arial Unicode MS" w:eastAsia="Microsoft YaHei" w:hAnsi="Arial Unicode MS"/>
          <w:sz w:val="18"/>
          <w:szCs w:val="18"/>
          <w:lang w:val="en-US" w:eastAsia="zh-CN"/>
        </w:rPr>
        <w:t>INglass S.p.A.</w:t>
      </w:r>
      <w:r w:rsidR="00F32DBB" w:rsidRPr="00733A39">
        <w:rPr>
          <w:rFonts w:ascii="Arial Unicode MS" w:eastAsia="Microsoft YaHei" w:hAnsi="Arial Unicode MS" w:hint="eastAsia"/>
          <w:sz w:val="18"/>
          <w:szCs w:val="18"/>
          <w:lang w:val="en-US" w:eastAsia="zh-CN"/>
        </w:rPr>
        <w:t>，</w:t>
      </w:r>
      <w:hyperlink r:id="rId10" w:history="1">
        <w:r w:rsidR="00F32DBB" w:rsidRPr="00733A39">
          <w:rPr>
            <w:rStyle w:val="Hyperlink"/>
            <w:rFonts w:ascii="Arial Unicode MS" w:eastAsia="Microsoft YaHei" w:hAnsi="Arial Unicode MS"/>
            <w:color w:val="auto"/>
            <w:sz w:val="18"/>
            <w:szCs w:val="18"/>
            <w:lang w:val="en-US" w:eastAsia="zh-CN"/>
          </w:rPr>
          <w:t>www.inglassit</w:t>
        </w:r>
      </w:hyperlink>
      <w:r w:rsidR="00F32DBB" w:rsidRPr="00733A39">
        <w:rPr>
          <w:rFonts w:ascii="Arial Unicode MS" w:eastAsia="Microsoft YaHei" w:hAnsi="Arial Unicode MS" w:hint="eastAsia"/>
          <w:sz w:val="18"/>
          <w:szCs w:val="18"/>
          <w:lang w:val="en-US" w:eastAsia="zh-CN"/>
        </w:rPr>
        <w:t>）</w:t>
      </w:r>
      <w:r w:rsidR="00F32DBB" w:rsidRPr="00733A39">
        <w:rPr>
          <w:rFonts w:ascii="Arial Unicode MS" w:eastAsia="Microsoft YaHei" w:hAnsi="Arial Unicode MS" w:cs="Microsoft YaHei" w:hint="eastAsia"/>
          <w:sz w:val="18"/>
          <w:szCs w:val="18"/>
          <w:lang w:val="en-US" w:eastAsia="zh-CN"/>
        </w:rPr>
        <w:t>旗下，总部位于意大利</w:t>
      </w:r>
      <w:r w:rsidR="00F32DBB" w:rsidRPr="00733A39">
        <w:rPr>
          <w:rFonts w:ascii="Arial Unicode MS" w:eastAsia="Microsoft YaHei" w:hAnsi="Arial Unicode MS"/>
          <w:sz w:val="18"/>
          <w:szCs w:val="18"/>
          <w:lang w:val="en-US" w:eastAsia="zh-CN"/>
        </w:rPr>
        <w:t>San Polo di Piave</w:t>
      </w:r>
      <w:r w:rsidR="00F32DBB" w:rsidRPr="00733A39">
        <w:rPr>
          <w:rFonts w:ascii="Arial Unicode MS" w:eastAsia="Microsoft YaHei" w:hAnsi="Arial Unicode MS" w:cs="Microsoft YaHei" w:hint="eastAsia"/>
          <w:sz w:val="18"/>
          <w:szCs w:val="18"/>
          <w:lang w:val="en-US" w:eastAsia="zh-CN"/>
        </w:rPr>
        <w:t>，致力于为注塑行业研发和制造先进创新的热流道系统。目前在全球拥有</w:t>
      </w:r>
      <w:r w:rsidR="00F32DBB" w:rsidRPr="00733A39">
        <w:rPr>
          <w:rFonts w:ascii="Arial Unicode MS" w:eastAsia="Microsoft YaHei" w:hAnsi="Arial Unicode MS" w:cs="Microsoft YaHei" w:hint="eastAsia"/>
          <w:sz w:val="18"/>
          <w:szCs w:val="18"/>
          <w:lang w:val="en-US" w:eastAsia="zh-CN"/>
        </w:rPr>
        <w:t>1</w:t>
      </w:r>
      <w:r w:rsidR="00F32DBB" w:rsidRPr="00733A39">
        <w:rPr>
          <w:rFonts w:ascii="Arial Unicode MS" w:eastAsia="Microsoft YaHei" w:hAnsi="Arial Unicode MS" w:cs="Microsoft YaHei"/>
          <w:sz w:val="18"/>
          <w:szCs w:val="18"/>
          <w:lang w:val="en-US" w:eastAsia="zh-CN"/>
        </w:rPr>
        <w:t>100</w:t>
      </w:r>
      <w:r w:rsidR="00F32DBB" w:rsidRPr="00733A39">
        <w:rPr>
          <w:rFonts w:ascii="Arial Unicode MS" w:eastAsia="Microsoft YaHei" w:hAnsi="Arial Unicode MS" w:cs="Microsoft YaHei" w:hint="eastAsia"/>
          <w:sz w:val="18"/>
          <w:szCs w:val="18"/>
          <w:lang w:val="en-US" w:eastAsia="zh-CN"/>
        </w:rPr>
        <w:t>多名员工，分布全球各大主要市场，在全球建有三大生产工厂：意大利</w:t>
      </w:r>
      <w:r w:rsidR="00F32DBB" w:rsidRPr="00733A39">
        <w:rPr>
          <w:rFonts w:ascii="Arial Unicode MS" w:eastAsia="Microsoft YaHei" w:hAnsi="Arial Unicode MS"/>
          <w:sz w:val="18"/>
          <w:szCs w:val="18"/>
          <w:lang w:val="en-US" w:eastAsia="zh-CN"/>
        </w:rPr>
        <w:t>San Polo di Piave</w:t>
      </w:r>
      <w:r w:rsidR="00F32DBB" w:rsidRPr="00733A39">
        <w:rPr>
          <w:rFonts w:ascii="Arial Unicode MS" w:eastAsia="Microsoft YaHei" w:hAnsi="Arial Unicode MS" w:cs="Microsoft YaHei" w:hint="eastAsia"/>
          <w:sz w:val="18"/>
          <w:szCs w:val="18"/>
          <w:lang w:val="en-US" w:eastAsia="zh-CN"/>
        </w:rPr>
        <w:t>工厂、中国杭州工厂，以及位于密歇根州大急流城拜伦中心的美国工厂。</w:t>
      </w:r>
      <w:bookmarkEnd w:id="0"/>
      <w:r w:rsidR="00EE0F9B" w:rsidRPr="00733A39">
        <w:rPr>
          <w:rFonts w:ascii="Arial" w:eastAsia="Microsoft YaHei" w:hAnsi="Arial" w:cs="Arial"/>
          <w:sz w:val="24"/>
          <w:szCs w:val="24"/>
          <w:lang w:val="en-GB" w:eastAsia="zh-CN"/>
        </w:rPr>
        <w:br/>
      </w:r>
      <w:r w:rsidR="00EE0F9B" w:rsidRPr="00733A39">
        <w:rPr>
          <w:rFonts w:ascii="Arial" w:eastAsia="Microsoft YaHei" w:hAnsi="Arial" w:cs="Arial"/>
          <w:sz w:val="24"/>
          <w:szCs w:val="24"/>
          <w:lang w:val="en-GB" w:eastAsia="zh-CN"/>
        </w:rPr>
        <w:br/>
      </w:r>
      <w:r w:rsidR="00EE0F9B" w:rsidRPr="00733A39">
        <w:rPr>
          <w:rFonts w:ascii="Arial" w:eastAsia="Microsoft YaHei" w:hAnsi="Arial" w:cs="Arial"/>
          <w:sz w:val="24"/>
          <w:szCs w:val="24"/>
          <w:lang w:val="en-GB" w:eastAsia="zh-CN"/>
        </w:rPr>
        <w:br/>
      </w:r>
      <w:r w:rsidR="00BA2CE6" w:rsidRPr="00733A39">
        <w:rPr>
          <w:rFonts w:ascii="Arial" w:eastAsia="Microsoft YaHei" w:hAnsi="Arial" w:hint="eastAsia"/>
          <w:u w:val="single"/>
          <w:lang w:eastAsia="zh-CN"/>
        </w:rPr>
        <w:t>联系方式</w:t>
      </w:r>
      <w:r w:rsidR="00EE0F9B" w:rsidRPr="00733A39">
        <w:rPr>
          <w:rFonts w:ascii="Arial" w:eastAsia="Microsoft YaHei" w:hAnsi="Arial" w:hint="eastAsia"/>
          <w:u w:val="single"/>
          <w:lang w:eastAsia="zh-CN"/>
        </w:rPr>
        <w:t>：</w:t>
      </w:r>
    </w:p>
    <w:p w14:paraId="60BBB228" w14:textId="77777777" w:rsidR="00105311" w:rsidRPr="00117D34" w:rsidRDefault="00105311" w:rsidP="00105311">
      <w:pPr>
        <w:spacing w:before="120" w:after="0" w:line="240" w:lineRule="auto"/>
        <w:rPr>
          <w:rFonts w:ascii="Arial Unicode MS" w:eastAsia="Microsoft YaHei" w:hAnsi="Arial Unicode MS"/>
          <w:sz w:val="18"/>
          <w:szCs w:val="18"/>
          <w:lang w:val="it-IT" w:eastAsia="en-GB"/>
        </w:rPr>
      </w:pPr>
      <w:r w:rsidRPr="001B45D9">
        <w:rPr>
          <w:rFonts w:ascii="Arial Unicode MS" w:eastAsia="Microsoft YaHei" w:hAnsi="Arial Unicode MS" w:cs="Arial"/>
          <w:b/>
          <w:bCs/>
          <w:lang w:val="it-IT" w:eastAsia="en-GB"/>
        </w:rPr>
        <w:t>HRSflow,</w:t>
      </w:r>
      <w:r w:rsidRPr="001B45D9">
        <w:rPr>
          <w:rFonts w:ascii="Arial Unicode MS" w:eastAsia="Microsoft YaHei" w:hAnsi="Arial Unicode MS" w:cs="Arial"/>
          <w:lang w:val="it-IT" w:eastAsia="en-GB"/>
        </w:rPr>
        <w:t xml:space="preserve"> Via Piave 4, 31020 San Polo di Piave (TV), Italy</w:t>
      </w:r>
    </w:p>
    <w:p w14:paraId="1BAE8FDC" w14:textId="77777777" w:rsidR="00105311" w:rsidRPr="001B45D9" w:rsidRDefault="00105311" w:rsidP="00105311">
      <w:pPr>
        <w:spacing w:after="0" w:line="240" w:lineRule="auto"/>
        <w:rPr>
          <w:rFonts w:ascii="Arial Unicode MS" w:eastAsia="Microsoft YaHei" w:hAnsi="Arial Unicode MS"/>
          <w:lang w:val="fr-FR"/>
        </w:rPr>
      </w:pPr>
      <w:proofErr w:type="gramStart"/>
      <w:r w:rsidRPr="001B45D9">
        <w:rPr>
          <w:rFonts w:ascii="Arial Unicode MS" w:eastAsia="Microsoft YaHei" w:hAnsi="Arial Unicode MS"/>
          <w:lang w:val="fr-FR"/>
        </w:rPr>
        <w:t>Phone:</w:t>
      </w:r>
      <w:proofErr w:type="gramEnd"/>
      <w:r w:rsidRPr="001B45D9">
        <w:rPr>
          <w:rFonts w:ascii="Arial Unicode MS" w:eastAsia="Microsoft YaHei" w:hAnsi="Arial Unicode MS"/>
          <w:lang w:val="fr-FR"/>
        </w:rPr>
        <w:t xml:space="preserve"> +39 0422 750 111, Email: info@hrsflow.com, www.hrsflow.com</w:t>
      </w:r>
    </w:p>
    <w:p w14:paraId="79114313" w14:textId="77777777" w:rsidR="00105311" w:rsidRDefault="00105311" w:rsidP="00105311">
      <w:pPr>
        <w:tabs>
          <w:tab w:val="center" w:pos="4536"/>
          <w:tab w:val="right" w:pos="9072"/>
        </w:tabs>
        <w:spacing w:after="0" w:line="240" w:lineRule="auto"/>
        <w:rPr>
          <w:rFonts w:ascii="Arial Unicode MS" w:eastAsia="Microsoft YaHei" w:hAnsi="Arial Unicode MS"/>
          <w:lang w:val="fr-FR"/>
        </w:rPr>
      </w:pPr>
      <w:r>
        <w:rPr>
          <w:rFonts w:ascii="Arial Unicode MS" w:eastAsia="Microsoft YaHei" w:hAnsi="Arial Unicode MS"/>
          <w:lang w:val="fr-FR"/>
        </w:rPr>
        <w:t>Grace Huang</w:t>
      </w:r>
      <w:r w:rsidRPr="001B45D9">
        <w:rPr>
          <w:rFonts w:ascii="Arial Unicode MS" w:eastAsia="Microsoft YaHei" w:hAnsi="Arial Unicode MS"/>
          <w:lang w:val="fr-FR"/>
        </w:rPr>
        <w:t xml:space="preserve">, </w:t>
      </w:r>
      <w:r>
        <w:rPr>
          <w:rFonts w:ascii="Arial Unicode MS" w:eastAsia="Microsoft YaHei" w:hAnsi="Arial Unicode MS"/>
          <w:lang w:val="fr-FR"/>
        </w:rPr>
        <w:t xml:space="preserve">Marketing </w:t>
      </w:r>
      <w:r w:rsidRPr="001B45D9">
        <w:rPr>
          <w:rFonts w:ascii="Arial Unicode MS" w:eastAsia="Microsoft YaHei" w:hAnsi="Arial Unicode MS"/>
          <w:lang w:val="fr-FR"/>
        </w:rPr>
        <w:t>Dept.</w:t>
      </w:r>
    </w:p>
    <w:p w14:paraId="4D33D17B" w14:textId="53798C89" w:rsidR="00F57E0B" w:rsidRPr="00733A39" w:rsidRDefault="00105311" w:rsidP="00105311">
      <w:pPr>
        <w:tabs>
          <w:tab w:val="center" w:pos="4536"/>
          <w:tab w:val="right" w:pos="9072"/>
        </w:tabs>
        <w:spacing w:after="0" w:line="240" w:lineRule="auto"/>
        <w:rPr>
          <w:rFonts w:ascii="Arial" w:eastAsia="Microsoft YaHei" w:hAnsi="Arial" w:cs="Arial"/>
          <w:lang w:val="en-US" w:eastAsia="en-GB"/>
        </w:rPr>
      </w:pPr>
      <w:proofErr w:type="gramStart"/>
      <w:r w:rsidRPr="00117D34">
        <w:rPr>
          <w:rFonts w:ascii="Arial Unicode MS" w:eastAsia="Microsoft YaHei" w:hAnsi="Arial Unicode MS"/>
          <w:lang w:val="fr-FR"/>
        </w:rPr>
        <w:t>Phone:</w:t>
      </w:r>
      <w:proofErr w:type="gramEnd"/>
      <w:r w:rsidRPr="00117D34">
        <w:rPr>
          <w:rFonts w:ascii="Arial Unicode MS" w:eastAsia="Microsoft YaHei" w:hAnsi="Arial Unicode MS"/>
          <w:lang w:val="fr-FR"/>
        </w:rPr>
        <w:t xml:space="preserve"> +86 571 86686999, Email</w:t>
      </w:r>
      <w:r w:rsidRPr="001B45D9">
        <w:rPr>
          <w:rFonts w:ascii="Arial Unicode MS" w:eastAsia="Microsoft YaHei" w:hAnsi="Arial Unicode MS" w:cs="Arial"/>
          <w:lang w:val="en-US" w:eastAsia="en-GB"/>
        </w:rPr>
        <w:t xml:space="preserve">: </w:t>
      </w:r>
      <w:hyperlink r:id="rId11" w:history="1">
        <w:r w:rsidRPr="00117D34">
          <w:rPr>
            <w:rStyle w:val="Hyperlink"/>
            <w:sz w:val="24"/>
            <w:szCs w:val="24"/>
            <w:lang w:val="en-US" w:eastAsia="zh-CN"/>
          </w:rPr>
          <w:t>grace.huang@hrsflow.com</w:t>
        </w:r>
      </w:hyperlink>
      <w:r w:rsidR="00EE0F9B" w:rsidRPr="00733A39">
        <w:rPr>
          <w:rFonts w:ascii="Arial" w:eastAsia="Microsoft YaHei" w:hAnsi="Arial" w:cs="Arial"/>
          <w:lang w:val="en-US" w:eastAsia="en-GB"/>
        </w:rPr>
        <w:br/>
      </w:r>
    </w:p>
    <w:p w14:paraId="495522A7" w14:textId="77777777" w:rsidR="001C727D" w:rsidRPr="00FE5580" w:rsidRDefault="001C727D" w:rsidP="00933410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120" w:after="0" w:line="380" w:lineRule="exact"/>
        <w:ind w:left="57"/>
        <w:jc w:val="center"/>
        <w:rPr>
          <w:rFonts w:ascii="Arial Unicode MS" w:eastAsia="Microsoft YaHei" w:hAnsi="Arial Unicode MS" w:cs="Arial"/>
          <w:b/>
          <w:i/>
          <w:lang w:val="en-US" w:eastAsia="zh-CN"/>
        </w:rPr>
      </w:pPr>
      <w:r w:rsidRPr="00733A39">
        <w:rPr>
          <w:rFonts w:ascii="Arial Unicode MS" w:eastAsia="Microsoft YaHei" w:hAnsi="Arial Unicode MS" w:hint="eastAsia"/>
          <w:i/>
          <w:iCs/>
          <w:lang w:val="en-US" w:eastAsia="zh-CN"/>
        </w:rPr>
        <w:t>可以在以下网址下载</w:t>
      </w:r>
      <w:r w:rsidRPr="00733A39">
        <w:rPr>
          <w:rFonts w:ascii="Arial Unicode MS" w:eastAsia="Microsoft YaHei" w:hAnsi="Arial Unicode MS"/>
          <w:i/>
          <w:iCs/>
          <w:lang w:val="en-US" w:eastAsia="zh-CN"/>
        </w:rPr>
        <w:t>HRS</w:t>
      </w:r>
      <w:r w:rsidRPr="00733A39">
        <w:rPr>
          <w:rFonts w:ascii="Arial Unicode MS" w:eastAsia="Microsoft YaHei" w:hAnsi="Arial Unicode MS" w:hint="eastAsia"/>
          <w:i/>
          <w:iCs/>
          <w:lang w:val="en-US" w:eastAsia="zh-CN"/>
        </w:rPr>
        <w:t>flow</w:t>
      </w:r>
      <w:r w:rsidRPr="00733A39">
        <w:rPr>
          <w:rFonts w:ascii="Arial Unicode MS" w:eastAsia="Microsoft YaHei" w:hAnsi="Arial Unicode MS" w:hint="eastAsia"/>
          <w:i/>
          <w:iCs/>
          <w:lang w:val="en-US" w:eastAsia="zh-CN"/>
        </w:rPr>
        <w:t>好塑热流道的新闻稿，包括文字和适用于印刷的图片：</w:t>
      </w:r>
      <w:r w:rsidRPr="00733A39">
        <w:rPr>
          <w:rFonts w:ascii="Arial Unicode MS" w:eastAsia="Microsoft YaHei" w:hAnsi="Arial Unicode MS"/>
          <w:i/>
          <w:iCs/>
          <w:lang w:val="en-US" w:eastAsia="zh-CN"/>
        </w:rPr>
        <w:br/>
      </w:r>
      <w:hyperlink r:id="rId12" w:history="1">
        <w:r w:rsidRPr="00733A39">
          <w:rPr>
            <w:rStyle w:val="Hyperlink"/>
            <w:rFonts w:ascii="Arial Unicode MS" w:eastAsia="Microsoft YaHei" w:hAnsi="Arial Unicode MS" w:cs="Arial"/>
            <w:b/>
            <w:bCs/>
            <w:i/>
            <w:iCs/>
            <w:color w:val="auto"/>
            <w:lang w:val="en-US"/>
          </w:rPr>
          <w:t>www.konsens.de</w:t>
        </w:r>
        <w:bookmarkStart w:id="1" w:name="_GoBack"/>
        <w:bookmarkEnd w:id="1"/>
        <w:r w:rsidRPr="00733A39">
          <w:rPr>
            <w:rStyle w:val="Hyperlink"/>
            <w:rFonts w:ascii="Arial Unicode MS" w:eastAsia="Microsoft YaHei" w:hAnsi="Arial Unicode MS" w:cs="Arial"/>
            <w:b/>
            <w:bCs/>
            <w:i/>
            <w:iCs/>
            <w:color w:val="auto"/>
            <w:lang w:val="en-US"/>
          </w:rPr>
          <w:t>/hrsflow.html</w:t>
        </w:r>
      </w:hyperlink>
    </w:p>
    <w:sectPr w:rsidR="001C727D" w:rsidRPr="00FE5580" w:rsidSect="00F6406A">
      <w:headerReference w:type="first" r:id="rId13"/>
      <w:pgSz w:w="11907" w:h="16840" w:code="9"/>
      <w:pgMar w:top="1418" w:right="1418" w:bottom="70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58189" w14:textId="77777777" w:rsidR="004E66A0" w:rsidRDefault="004E66A0" w:rsidP="00F43A4F">
      <w:pPr>
        <w:spacing w:after="0" w:line="240" w:lineRule="auto"/>
      </w:pPr>
      <w:r>
        <w:separator/>
      </w:r>
    </w:p>
  </w:endnote>
  <w:endnote w:type="continuationSeparator" w:id="0">
    <w:p w14:paraId="53DCAD2B" w14:textId="77777777" w:rsidR="004E66A0" w:rsidRDefault="004E66A0" w:rsidP="00F43A4F">
      <w:pPr>
        <w:spacing w:after="0" w:line="240" w:lineRule="auto"/>
      </w:pPr>
      <w:r>
        <w:continuationSeparator/>
      </w:r>
    </w:p>
  </w:endnote>
  <w:endnote w:type="continuationNotice" w:id="1">
    <w:p w14:paraId="27591C5B" w14:textId="77777777" w:rsidR="004E66A0" w:rsidRDefault="004E66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D0F2E" w14:textId="77777777" w:rsidR="004E66A0" w:rsidRDefault="004E66A0" w:rsidP="00F43A4F">
      <w:pPr>
        <w:spacing w:after="0" w:line="240" w:lineRule="auto"/>
      </w:pPr>
      <w:r>
        <w:separator/>
      </w:r>
    </w:p>
  </w:footnote>
  <w:footnote w:type="continuationSeparator" w:id="0">
    <w:p w14:paraId="73639CB7" w14:textId="77777777" w:rsidR="004E66A0" w:rsidRDefault="004E66A0" w:rsidP="00F43A4F">
      <w:pPr>
        <w:spacing w:after="0" w:line="240" w:lineRule="auto"/>
      </w:pPr>
      <w:r>
        <w:continuationSeparator/>
      </w:r>
    </w:p>
  </w:footnote>
  <w:footnote w:type="continuationNotice" w:id="1">
    <w:p w14:paraId="7EF25252" w14:textId="77777777" w:rsidR="004E66A0" w:rsidRDefault="004E66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5"/>
      <w:gridCol w:w="5046"/>
    </w:tblGrid>
    <w:tr w:rsidR="00F57E0B" w:rsidRPr="002E6279" w14:paraId="54CEA444" w14:textId="77777777" w:rsidTr="00F57E0B">
      <w:tc>
        <w:tcPr>
          <w:tcW w:w="4257" w:type="dxa"/>
          <w:vAlign w:val="bottom"/>
        </w:tcPr>
        <w:p w14:paraId="6480ABD3" w14:textId="77777777" w:rsidR="00F57E0B" w:rsidRPr="002E6279" w:rsidRDefault="008552C4" w:rsidP="005A79C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Microsoft YaHei" w:hAnsi="Arial" w:cs="Arial"/>
              <w:lang w:eastAsia="en-GB"/>
            </w:rPr>
          </w:pPr>
          <w:r w:rsidRPr="002E6279">
            <w:rPr>
              <w:rFonts w:ascii="Arial" w:eastAsia="Microsoft YaHei" w:hAnsi="Arial" w:cs="Arial"/>
              <w:noProof/>
              <w:lang w:eastAsia="de-DE"/>
            </w:rPr>
            <w:drawing>
              <wp:inline distT="0" distB="0" distL="0" distR="0" wp14:anchorId="093D7481" wp14:editId="15AB2A8B">
                <wp:extent cx="1075386" cy="1332397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244" cy="1333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4CAF9E" w14:textId="77777777" w:rsidR="00F57E0B" w:rsidRPr="002E6279" w:rsidRDefault="00F57E0B" w:rsidP="008552C4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" w:eastAsia="Microsoft YaHei" w:hAnsi="Arial" w:cs="Arial"/>
              <w:lang w:eastAsia="en-GB"/>
            </w:rPr>
          </w:pPr>
          <w:r w:rsidRPr="002E6279">
            <w:rPr>
              <w:rFonts w:eastAsia="Microsoft YaHei"/>
              <w:b/>
              <w:bCs/>
              <w:lang w:val="en-US"/>
            </w:rPr>
            <w:t xml:space="preserve">Booth </w:t>
          </w:r>
          <w:r w:rsidR="008552C4" w:rsidRPr="002E6279">
            <w:rPr>
              <w:rFonts w:eastAsia="Microsoft YaHei"/>
              <w:b/>
              <w:bCs/>
              <w:lang w:val="en-US"/>
            </w:rPr>
            <w:t>D05</w:t>
          </w:r>
          <w:r w:rsidRPr="002E6279">
            <w:rPr>
              <w:rFonts w:eastAsia="Microsoft YaHei"/>
              <w:b/>
              <w:bCs/>
              <w:lang w:val="en-US"/>
            </w:rPr>
            <w:t xml:space="preserve">, Hall </w:t>
          </w:r>
          <w:r w:rsidR="008552C4" w:rsidRPr="002E6279">
            <w:rPr>
              <w:rFonts w:eastAsia="Microsoft YaHei"/>
              <w:b/>
              <w:bCs/>
              <w:lang w:val="en-US"/>
            </w:rPr>
            <w:t>1</w:t>
          </w:r>
        </w:p>
      </w:tc>
      <w:tc>
        <w:tcPr>
          <w:tcW w:w="5030" w:type="dxa"/>
          <w:vAlign w:val="bottom"/>
        </w:tcPr>
        <w:p w14:paraId="13FA24CE" w14:textId="77777777" w:rsidR="00F57E0B" w:rsidRPr="002E6279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Microsoft YaHei" w:hAnsi="Times New Roman"/>
              <w:sz w:val="24"/>
              <w:szCs w:val="24"/>
              <w:lang w:val="en-GB" w:eastAsia="en-GB"/>
            </w:rPr>
          </w:pPr>
          <w:r w:rsidRPr="002E6279">
            <w:rPr>
              <w:rFonts w:eastAsia="Microsoft YaHei"/>
              <w:noProof/>
              <w:lang w:eastAsia="de-DE"/>
            </w:rPr>
            <w:drawing>
              <wp:inline distT="0" distB="0" distL="0" distR="0" wp14:anchorId="628BDA61" wp14:editId="2A45AACF">
                <wp:extent cx="3057525" cy="514350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62B598" w14:textId="77777777" w:rsidR="00F57E0B" w:rsidRPr="002E6279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Microsoft YaHei" w:hAnsi="Times New Roman"/>
              <w:sz w:val="24"/>
              <w:szCs w:val="24"/>
              <w:lang w:val="en-GB" w:eastAsia="en-GB"/>
            </w:rPr>
          </w:pPr>
        </w:p>
        <w:p w14:paraId="2BDD825A" w14:textId="77777777" w:rsidR="00F57E0B" w:rsidRPr="002E6279" w:rsidRDefault="00F57E0B" w:rsidP="005A79C3">
          <w:pPr>
            <w:spacing w:after="0" w:line="240" w:lineRule="auto"/>
            <w:jc w:val="right"/>
            <w:rPr>
              <w:rFonts w:ascii="Arial" w:eastAsia="Microsoft YaHei" w:hAnsi="Arial"/>
              <w:color w:val="595959"/>
              <w:spacing w:val="60"/>
              <w:sz w:val="28"/>
              <w:szCs w:val="28"/>
              <w:lang w:eastAsia="en-GB"/>
            </w:rPr>
          </w:pPr>
        </w:p>
        <w:p w14:paraId="6BDE9387" w14:textId="2B6C906F" w:rsidR="00F57E0B" w:rsidRPr="002E6279" w:rsidRDefault="00F57E0B" w:rsidP="005A79C3">
          <w:pPr>
            <w:spacing w:after="0" w:line="240" w:lineRule="auto"/>
            <w:jc w:val="right"/>
            <w:rPr>
              <w:rFonts w:ascii="Times New Roman" w:eastAsia="Microsoft YaHei" w:hAnsi="Times New Roman"/>
              <w:sz w:val="24"/>
              <w:szCs w:val="24"/>
              <w:lang w:val="en-GB" w:eastAsia="en-GB"/>
            </w:rPr>
          </w:pPr>
          <w:r w:rsidRPr="002E6279">
            <w:rPr>
              <w:rFonts w:ascii="Arial" w:eastAsia="Microsoft YaHei" w:hAnsi="Arial"/>
              <w:color w:val="595959"/>
              <w:spacing w:val="60"/>
              <w:sz w:val="28"/>
              <w:szCs w:val="28"/>
              <w:lang w:eastAsia="en-GB"/>
            </w:rPr>
            <w:t>PRESS RELEASE</w:t>
          </w:r>
          <w:r w:rsidR="002E6279" w:rsidRPr="002E6279">
            <w:rPr>
              <w:rFonts w:ascii="Arial" w:eastAsia="Microsoft YaHei" w:hAnsi="Arial"/>
              <w:color w:val="595959"/>
              <w:spacing w:val="60"/>
              <w:sz w:val="28"/>
              <w:szCs w:val="28"/>
              <w:lang w:eastAsia="en-GB"/>
            </w:rPr>
            <w:br/>
          </w:r>
          <w:r w:rsidR="002E6279" w:rsidRPr="002E6279">
            <w:rPr>
              <w:rFonts w:ascii="SimSun" w:eastAsia="Microsoft YaHei" w:hAnsi="SimSun" w:cs="SimSun" w:hint="eastAsia"/>
              <w:color w:val="595959"/>
              <w:spacing w:val="60"/>
              <w:sz w:val="28"/>
              <w:szCs w:val="28"/>
              <w:lang w:eastAsia="zh-CN"/>
            </w:rPr>
            <w:t>新闻稿</w:t>
          </w:r>
        </w:p>
      </w:tc>
    </w:tr>
  </w:tbl>
  <w:p w14:paraId="1680B938" w14:textId="77777777" w:rsidR="00207830" w:rsidRPr="002E6279" w:rsidRDefault="00207830">
    <w:pPr>
      <w:pStyle w:val="Header"/>
      <w:rPr>
        <w:rFonts w:eastAsia="Microsoft YaHe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CA1"/>
    <w:multiLevelType w:val="hybridMultilevel"/>
    <w:tmpl w:val="8D289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3B0"/>
    <w:multiLevelType w:val="multilevel"/>
    <w:tmpl w:val="A53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056FD"/>
    <w:multiLevelType w:val="hybridMultilevel"/>
    <w:tmpl w:val="F51C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969BD"/>
    <w:multiLevelType w:val="hybridMultilevel"/>
    <w:tmpl w:val="859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4768"/>
    <w:multiLevelType w:val="hybridMultilevel"/>
    <w:tmpl w:val="2FB8300E"/>
    <w:lvl w:ilvl="0" w:tplc="DB4802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25733"/>
    <w:multiLevelType w:val="hybridMultilevel"/>
    <w:tmpl w:val="3D44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95B8B"/>
    <w:multiLevelType w:val="hybridMultilevel"/>
    <w:tmpl w:val="4AB68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E187E"/>
    <w:multiLevelType w:val="hybridMultilevel"/>
    <w:tmpl w:val="A7AE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40FFC"/>
    <w:multiLevelType w:val="hybridMultilevel"/>
    <w:tmpl w:val="F40E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E189D"/>
    <w:multiLevelType w:val="hybridMultilevel"/>
    <w:tmpl w:val="25602318"/>
    <w:lvl w:ilvl="0" w:tplc="EBF267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15C8A"/>
    <w:multiLevelType w:val="hybridMultilevel"/>
    <w:tmpl w:val="B3C05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92DB4"/>
    <w:multiLevelType w:val="hybridMultilevel"/>
    <w:tmpl w:val="235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4F"/>
    <w:rsid w:val="00007A55"/>
    <w:rsid w:val="000118C9"/>
    <w:rsid w:val="00016C20"/>
    <w:rsid w:val="00017B3B"/>
    <w:rsid w:val="00020F49"/>
    <w:rsid w:val="00021288"/>
    <w:rsid w:val="00021EF8"/>
    <w:rsid w:val="0002446B"/>
    <w:rsid w:val="0003272E"/>
    <w:rsid w:val="00034F38"/>
    <w:rsid w:val="00043C18"/>
    <w:rsid w:val="00045EA6"/>
    <w:rsid w:val="00046345"/>
    <w:rsid w:val="000464BA"/>
    <w:rsid w:val="000531ED"/>
    <w:rsid w:val="000550B1"/>
    <w:rsid w:val="000557B3"/>
    <w:rsid w:val="0005609D"/>
    <w:rsid w:val="000564C3"/>
    <w:rsid w:val="00061217"/>
    <w:rsid w:val="00064B74"/>
    <w:rsid w:val="000653CF"/>
    <w:rsid w:val="00065EB3"/>
    <w:rsid w:val="00067729"/>
    <w:rsid w:val="00067E98"/>
    <w:rsid w:val="00072694"/>
    <w:rsid w:val="0007356D"/>
    <w:rsid w:val="0007368C"/>
    <w:rsid w:val="00077016"/>
    <w:rsid w:val="00080FCC"/>
    <w:rsid w:val="00081EA4"/>
    <w:rsid w:val="000853EB"/>
    <w:rsid w:val="000855AE"/>
    <w:rsid w:val="0008779D"/>
    <w:rsid w:val="00094340"/>
    <w:rsid w:val="0009630A"/>
    <w:rsid w:val="000964CF"/>
    <w:rsid w:val="00097952"/>
    <w:rsid w:val="000A2650"/>
    <w:rsid w:val="000A792F"/>
    <w:rsid w:val="000B3982"/>
    <w:rsid w:val="000B6521"/>
    <w:rsid w:val="000B7EAA"/>
    <w:rsid w:val="000C0ED2"/>
    <w:rsid w:val="000C21C6"/>
    <w:rsid w:val="000C3071"/>
    <w:rsid w:val="000C4124"/>
    <w:rsid w:val="000C503E"/>
    <w:rsid w:val="000C6396"/>
    <w:rsid w:val="000C7FA7"/>
    <w:rsid w:val="000D4137"/>
    <w:rsid w:val="000D43A9"/>
    <w:rsid w:val="000D4592"/>
    <w:rsid w:val="000E29EB"/>
    <w:rsid w:val="000E372A"/>
    <w:rsid w:val="000F0FAF"/>
    <w:rsid w:val="000F1D81"/>
    <w:rsid w:val="000F1FA5"/>
    <w:rsid w:val="000F2789"/>
    <w:rsid w:val="000F287F"/>
    <w:rsid w:val="000F2B27"/>
    <w:rsid w:val="000F2C7C"/>
    <w:rsid w:val="000F647F"/>
    <w:rsid w:val="000F726C"/>
    <w:rsid w:val="0010086D"/>
    <w:rsid w:val="001026CD"/>
    <w:rsid w:val="00102C80"/>
    <w:rsid w:val="00105311"/>
    <w:rsid w:val="00110945"/>
    <w:rsid w:val="0011415A"/>
    <w:rsid w:val="00114D97"/>
    <w:rsid w:val="00117ECB"/>
    <w:rsid w:val="00121F7B"/>
    <w:rsid w:val="00130799"/>
    <w:rsid w:val="00131F4E"/>
    <w:rsid w:val="00137378"/>
    <w:rsid w:val="00140DD9"/>
    <w:rsid w:val="00142994"/>
    <w:rsid w:val="001451D1"/>
    <w:rsid w:val="00150278"/>
    <w:rsid w:val="00151224"/>
    <w:rsid w:val="00155D99"/>
    <w:rsid w:val="0015690C"/>
    <w:rsid w:val="00162523"/>
    <w:rsid w:val="00162763"/>
    <w:rsid w:val="001643A2"/>
    <w:rsid w:val="0016614D"/>
    <w:rsid w:val="001671E3"/>
    <w:rsid w:val="001706A6"/>
    <w:rsid w:val="001722E9"/>
    <w:rsid w:val="00173B94"/>
    <w:rsid w:val="00177E9D"/>
    <w:rsid w:val="001800F8"/>
    <w:rsid w:val="00180673"/>
    <w:rsid w:val="00184535"/>
    <w:rsid w:val="00184DFE"/>
    <w:rsid w:val="00185B4F"/>
    <w:rsid w:val="001861EA"/>
    <w:rsid w:val="00187789"/>
    <w:rsid w:val="00192B47"/>
    <w:rsid w:val="00193D27"/>
    <w:rsid w:val="001944F2"/>
    <w:rsid w:val="0019671B"/>
    <w:rsid w:val="00197AC4"/>
    <w:rsid w:val="001A00C5"/>
    <w:rsid w:val="001A236A"/>
    <w:rsid w:val="001A5BAF"/>
    <w:rsid w:val="001A688A"/>
    <w:rsid w:val="001A7119"/>
    <w:rsid w:val="001B27A9"/>
    <w:rsid w:val="001B7F64"/>
    <w:rsid w:val="001C424F"/>
    <w:rsid w:val="001C558E"/>
    <w:rsid w:val="001C635C"/>
    <w:rsid w:val="001C727D"/>
    <w:rsid w:val="001C7BB6"/>
    <w:rsid w:val="001D0A13"/>
    <w:rsid w:val="001D1BAA"/>
    <w:rsid w:val="001D3AE5"/>
    <w:rsid w:val="001D581B"/>
    <w:rsid w:val="001E15EC"/>
    <w:rsid w:val="001E276A"/>
    <w:rsid w:val="001F09F8"/>
    <w:rsid w:val="001F0FF0"/>
    <w:rsid w:val="001F41E0"/>
    <w:rsid w:val="001F71B5"/>
    <w:rsid w:val="001F7A58"/>
    <w:rsid w:val="002057E5"/>
    <w:rsid w:val="0020704F"/>
    <w:rsid w:val="002072D6"/>
    <w:rsid w:val="00207830"/>
    <w:rsid w:val="002123B1"/>
    <w:rsid w:val="002145A3"/>
    <w:rsid w:val="00215919"/>
    <w:rsid w:val="002210A8"/>
    <w:rsid w:val="00225C9C"/>
    <w:rsid w:val="00226326"/>
    <w:rsid w:val="0023045D"/>
    <w:rsid w:val="00243B7A"/>
    <w:rsid w:val="00247798"/>
    <w:rsid w:val="002479BB"/>
    <w:rsid w:val="002551E1"/>
    <w:rsid w:val="00261691"/>
    <w:rsid w:val="002620B5"/>
    <w:rsid w:val="0026283E"/>
    <w:rsid w:val="00276142"/>
    <w:rsid w:val="002808CE"/>
    <w:rsid w:val="00283FBE"/>
    <w:rsid w:val="00284B8D"/>
    <w:rsid w:val="00285CC1"/>
    <w:rsid w:val="002930D2"/>
    <w:rsid w:val="002A101A"/>
    <w:rsid w:val="002A13DC"/>
    <w:rsid w:val="002A528A"/>
    <w:rsid w:val="002A7CE6"/>
    <w:rsid w:val="002B0E02"/>
    <w:rsid w:val="002B1701"/>
    <w:rsid w:val="002B2A97"/>
    <w:rsid w:val="002B392B"/>
    <w:rsid w:val="002C15CE"/>
    <w:rsid w:val="002C43D4"/>
    <w:rsid w:val="002C5CFD"/>
    <w:rsid w:val="002D0C5D"/>
    <w:rsid w:val="002D57A1"/>
    <w:rsid w:val="002E1AE3"/>
    <w:rsid w:val="002E2796"/>
    <w:rsid w:val="002E6279"/>
    <w:rsid w:val="002E6D5D"/>
    <w:rsid w:val="002E7007"/>
    <w:rsid w:val="002F0924"/>
    <w:rsid w:val="002F2277"/>
    <w:rsid w:val="002F3976"/>
    <w:rsid w:val="002F4311"/>
    <w:rsid w:val="00303A38"/>
    <w:rsid w:val="0030405D"/>
    <w:rsid w:val="00310357"/>
    <w:rsid w:val="0031118F"/>
    <w:rsid w:val="00313B3A"/>
    <w:rsid w:val="00316294"/>
    <w:rsid w:val="00317052"/>
    <w:rsid w:val="00325AAB"/>
    <w:rsid w:val="003302DD"/>
    <w:rsid w:val="00335040"/>
    <w:rsid w:val="00337E32"/>
    <w:rsid w:val="00341244"/>
    <w:rsid w:val="00345675"/>
    <w:rsid w:val="003509F8"/>
    <w:rsid w:val="00350A7B"/>
    <w:rsid w:val="00353188"/>
    <w:rsid w:val="00353A32"/>
    <w:rsid w:val="00366C1C"/>
    <w:rsid w:val="00372E73"/>
    <w:rsid w:val="003738A2"/>
    <w:rsid w:val="003757B3"/>
    <w:rsid w:val="00376059"/>
    <w:rsid w:val="0038181B"/>
    <w:rsid w:val="003829EF"/>
    <w:rsid w:val="00383B45"/>
    <w:rsid w:val="00385D86"/>
    <w:rsid w:val="00386F42"/>
    <w:rsid w:val="00390BF4"/>
    <w:rsid w:val="0039407F"/>
    <w:rsid w:val="0039424A"/>
    <w:rsid w:val="00395D84"/>
    <w:rsid w:val="003A31A5"/>
    <w:rsid w:val="003A36ED"/>
    <w:rsid w:val="003A4473"/>
    <w:rsid w:val="003A6A9E"/>
    <w:rsid w:val="003B08AE"/>
    <w:rsid w:val="003B2C26"/>
    <w:rsid w:val="003B3C97"/>
    <w:rsid w:val="003B73C1"/>
    <w:rsid w:val="003B769C"/>
    <w:rsid w:val="003C174C"/>
    <w:rsid w:val="003C34FC"/>
    <w:rsid w:val="003C501D"/>
    <w:rsid w:val="003C5F76"/>
    <w:rsid w:val="003D0AF5"/>
    <w:rsid w:val="003D232A"/>
    <w:rsid w:val="003D53D5"/>
    <w:rsid w:val="003E402B"/>
    <w:rsid w:val="003E53A2"/>
    <w:rsid w:val="003F0E6F"/>
    <w:rsid w:val="003F6796"/>
    <w:rsid w:val="003F6A15"/>
    <w:rsid w:val="0040144B"/>
    <w:rsid w:val="00401A06"/>
    <w:rsid w:val="00405C45"/>
    <w:rsid w:val="00412764"/>
    <w:rsid w:val="004154CC"/>
    <w:rsid w:val="00424942"/>
    <w:rsid w:val="004275FF"/>
    <w:rsid w:val="00432C5D"/>
    <w:rsid w:val="0043692B"/>
    <w:rsid w:val="00441ADF"/>
    <w:rsid w:val="00441CB3"/>
    <w:rsid w:val="0044500C"/>
    <w:rsid w:val="00447066"/>
    <w:rsid w:val="00453822"/>
    <w:rsid w:val="0045449F"/>
    <w:rsid w:val="004565AA"/>
    <w:rsid w:val="00456CF9"/>
    <w:rsid w:val="00457B01"/>
    <w:rsid w:val="00460342"/>
    <w:rsid w:val="00461F1C"/>
    <w:rsid w:val="004622F2"/>
    <w:rsid w:val="004625DC"/>
    <w:rsid w:val="00465FC5"/>
    <w:rsid w:val="00471923"/>
    <w:rsid w:val="00474977"/>
    <w:rsid w:val="00475049"/>
    <w:rsid w:val="0048280F"/>
    <w:rsid w:val="00483DB1"/>
    <w:rsid w:val="00484D55"/>
    <w:rsid w:val="004874CF"/>
    <w:rsid w:val="00491D74"/>
    <w:rsid w:val="00492689"/>
    <w:rsid w:val="004A28E8"/>
    <w:rsid w:val="004A3348"/>
    <w:rsid w:val="004A608A"/>
    <w:rsid w:val="004B0273"/>
    <w:rsid w:val="004B578B"/>
    <w:rsid w:val="004B7CB9"/>
    <w:rsid w:val="004C7079"/>
    <w:rsid w:val="004C7097"/>
    <w:rsid w:val="004C7E35"/>
    <w:rsid w:val="004D0A9F"/>
    <w:rsid w:val="004D0DE1"/>
    <w:rsid w:val="004D3B79"/>
    <w:rsid w:val="004D3E9A"/>
    <w:rsid w:val="004D59FF"/>
    <w:rsid w:val="004E01E4"/>
    <w:rsid w:val="004E1F03"/>
    <w:rsid w:val="004E3D6F"/>
    <w:rsid w:val="004E66A0"/>
    <w:rsid w:val="004F3151"/>
    <w:rsid w:val="0050002F"/>
    <w:rsid w:val="00501EC1"/>
    <w:rsid w:val="00511B49"/>
    <w:rsid w:val="005129CA"/>
    <w:rsid w:val="00516CED"/>
    <w:rsid w:val="00517344"/>
    <w:rsid w:val="00521B07"/>
    <w:rsid w:val="00523871"/>
    <w:rsid w:val="005266F0"/>
    <w:rsid w:val="005331C9"/>
    <w:rsid w:val="00541425"/>
    <w:rsid w:val="00542855"/>
    <w:rsid w:val="00546771"/>
    <w:rsid w:val="00556496"/>
    <w:rsid w:val="005608AE"/>
    <w:rsid w:val="00561CBD"/>
    <w:rsid w:val="00563CD0"/>
    <w:rsid w:val="00567290"/>
    <w:rsid w:val="00571382"/>
    <w:rsid w:val="00571845"/>
    <w:rsid w:val="00577C31"/>
    <w:rsid w:val="00583B38"/>
    <w:rsid w:val="005844DA"/>
    <w:rsid w:val="00593777"/>
    <w:rsid w:val="00594332"/>
    <w:rsid w:val="00595801"/>
    <w:rsid w:val="00597155"/>
    <w:rsid w:val="005A1D33"/>
    <w:rsid w:val="005A2FA0"/>
    <w:rsid w:val="005A3B6E"/>
    <w:rsid w:val="005A3D52"/>
    <w:rsid w:val="005A5470"/>
    <w:rsid w:val="005A6CFD"/>
    <w:rsid w:val="005A6E97"/>
    <w:rsid w:val="005B164E"/>
    <w:rsid w:val="005B4BC6"/>
    <w:rsid w:val="005B546F"/>
    <w:rsid w:val="005B56B1"/>
    <w:rsid w:val="005C0E8A"/>
    <w:rsid w:val="005C3795"/>
    <w:rsid w:val="005C62E5"/>
    <w:rsid w:val="005D1827"/>
    <w:rsid w:val="005D23CF"/>
    <w:rsid w:val="005D4817"/>
    <w:rsid w:val="005D4B4A"/>
    <w:rsid w:val="005D4D57"/>
    <w:rsid w:val="005D75DA"/>
    <w:rsid w:val="005D79DD"/>
    <w:rsid w:val="005E46A3"/>
    <w:rsid w:val="005E5214"/>
    <w:rsid w:val="005E5ACE"/>
    <w:rsid w:val="005F19DB"/>
    <w:rsid w:val="005F4F70"/>
    <w:rsid w:val="005F5C86"/>
    <w:rsid w:val="005F61AE"/>
    <w:rsid w:val="005F63F6"/>
    <w:rsid w:val="005F70AD"/>
    <w:rsid w:val="00602688"/>
    <w:rsid w:val="00603E7E"/>
    <w:rsid w:val="00610352"/>
    <w:rsid w:val="006111F3"/>
    <w:rsid w:val="006127F9"/>
    <w:rsid w:val="00615A97"/>
    <w:rsid w:val="006230FA"/>
    <w:rsid w:val="00625A9E"/>
    <w:rsid w:val="00627192"/>
    <w:rsid w:val="0063264B"/>
    <w:rsid w:val="00634EFA"/>
    <w:rsid w:val="0063591E"/>
    <w:rsid w:val="00635DC7"/>
    <w:rsid w:val="00636B36"/>
    <w:rsid w:val="00637EC4"/>
    <w:rsid w:val="00644194"/>
    <w:rsid w:val="00645F9F"/>
    <w:rsid w:val="006469F3"/>
    <w:rsid w:val="00655F41"/>
    <w:rsid w:val="00662846"/>
    <w:rsid w:val="00663747"/>
    <w:rsid w:val="00665A7C"/>
    <w:rsid w:val="00666574"/>
    <w:rsid w:val="00670AD8"/>
    <w:rsid w:val="00680220"/>
    <w:rsid w:val="00681EDF"/>
    <w:rsid w:val="006860E3"/>
    <w:rsid w:val="00687C80"/>
    <w:rsid w:val="0069634F"/>
    <w:rsid w:val="006A11FA"/>
    <w:rsid w:val="006A169C"/>
    <w:rsid w:val="006A7820"/>
    <w:rsid w:val="006B0201"/>
    <w:rsid w:val="006B0F3C"/>
    <w:rsid w:val="006B1889"/>
    <w:rsid w:val="006B48BD"/>
    <w:rsid w:val="006B5E35"/>
    <w:rsid w:val="006B6583"/>
    <w:rsid w:val="006B6C5F"/>
    <w:rsid w:val="006C16E9"/>
    <w:rsid w:val="006C4B1D"/>
    <w:rsid w:val="006C6EFF"/>
    <w:rsid w:val="006D2958"/>
    <w:rsid w:val="006D592F"/>
    <w:rsid w:val="006D6279"/>
    <w:rsid w:val="006D62D1"/>
    <w:rsid w:val="006E3132"/>
    <w:rsid w:val="006E4B6F"/>
    <w:rsid w:val="006F0AD6"/>
    <w:rsid w:val="006F2A7B"/>
    <w:rsid w:val="006F497D"/>
    <w:rsid w:val="00704614"/>
    <w:rsid w:val="00704778"/>
    <w:rsid w:val="00707291"/>
    <w:rsid w:val="00710398"/>
    <w:rsid w:val="007106F4"/>
    <w:rsid w:val="00711485"/>
    <w:rsid w:val="00711D0A"/>
    <w:rsid w:val="00720EBD"/>
    <w:rsid w:val="00721F84"/>
    <w:rsid w:val="00722D2E"/>
    <w:rsid w:val="00723B21"/>
    <w:rsid w:val="0073038A"/>
    <w:rsid w:val="00733A39"/>
    <w:rsid w:val="007408FE"/>
    <w:rsid w:val="00743350"/>
    <w:rsid w:val="00744438"/>
    <w:rsid w:val="0075228F"/>
    <w:rsid w:val="0075348C"/>
    <w:rsid w:val="00755E01"/>
    <w:rsid w:val="0076018C"/>
    <w:rsid w:val="007628B0"/>
    <w:rsid w:val="007643F0"/>
    <w:rsid w:val="00765F40"/>
    <w:rsid w:val="0077087B"/>
    <w:rsid w:val="00770F69"/>
    <w:rsid w:val="00773112"/>
    <w:rsid w:val="007746D4"/>
    <w:rsid w:val="00780A00"/>
    <w:rsid w:val="00782010"/>
    <w:rsid w:val="00790ABF"/>
    <w:rsid w:val="007966CF"/>
    <w:rsid w:val="007A206A"/>
    <w:rsid w:val="007A776B"/>
    <w:rsid w:val="007B41C5"/>
    <w:rsid w:val="007B4BB1"/>
    <w:rsid w:val="007C037F"/>
    <w:rsid w:val="007C0C2A"/>
    <w:rsid w:val="007C4B21"/>
    <w:rsid w:val="007C4FC1"/>
    <w:rsid w:val="007C5749"/>
    <w:rsid w:val="007D3CBF"/>
    <w:rsid w:val="007D74B4"/>
    <w:rsid w:val="007E2F36"/>
    <w:rsid w:val="007E73F9"/>
    <w:rsid w:val="007E7D92"/>
    <w:rsid w:val="007F27A4"/>
    <w:rsid w:val="008006C1"/>
    <w:rsid w:val="008028B7"/>
    <w:rsid w:val="0080302D"/>
    <w:rsid w:val="00803087"/>
    <w:rsid w:val="008100E9"/>
    <w:rsid w:val="0081082A"/>
    <w:rsid w:val="00812462"/>
    <w:rsid w:val="008159BB"/>
    <w:rsid w:val="00817517"/>
    <w:rsid w:val="00823998"/>
    <w:rsid w:val="00826A52"/>
    <w:rsid w:val="0083165B"/>
    <w:rsid w:val="0083539E"/>
    <w:rsid w:val="00847784"/>
    <w:rsid w:val="00852291"/>
    <w:rsid w:val="00852520"/>
    <w:rsid w:val="008552C4"/>
    <w:rsid w:val="008609DE"/>
    <w:rsid w:val="008615AA"/>
    <w:rsid w:val="00863CB9"/>
    <w:rsid w:val="00867F58"/>
    <w:rsid w:val="0087027F"/>
    <w:rsid w:val="00875B8E"/>
    <w:rsid w:val="008765DB"/>
    <w:rsid w:val="00880B08"/>
    <w:rsid w:val="00886837"/>
    <w:rsid w:val="00886E76"/>
    <w:rsid w:val="00890CCB"/>
    <w:rsid w:val="00892282"/>
    <w:rsid w:val="00892EC5"/>
    <w:rsid w:val="00897DA6"/>
    <w:rsid w:val="008A03B9"/>
    <w:rsid w:val="008A258E"/>
    <w:rsid w:val="008A66ED"/>
    <w:rsid w:val="008B3F43"/>
    <w:rsid w:val="008B538B"/>
    <w:rsid w:val="008C0AFC"/>
    <w:rsid w:val="008C3E18"/>
    <w:rsid w:val="008C4F4C"/>
    <w:rsid w:val="008C679D"/>
    <w:rsid w:val="008D588D"/>
    <w:rsid w:val="008D6B81"/>
    <w:rsid w:val="008D7124"/>
    <w:rsid w:val="008E0735"/>
    <w:rsid w:val="008F32D9"/>
    <w:rsid w:val="008F3361"/>
    <w:rsid w:val="008F35F1"/>
    <w:rsid w:val="009023C2"/>
    <w:rsid w:val="009028FD"/>
    <w:rsid w:val="009030C6"/>
    <w:rsid w:val="009035BA"/>
    <w:rsid w:val="0090366D"/>
    <w:rsid w:val="00906C1E"/>
    <w:rsid w:val="0090773E"/>
    <w:rsid w:val="00911E6C"/>
    <w:rsid w:val="00912A5A"/>
    <w:rsid w:val="00915B47"/>
    <w:rsid w:val="00917514"/>
    <w:rsid w:val="00921F48"/>
    <w:rsid w:val="009258BF"/>
    <w:rsid w:val="00930045"/>
    <w:rsid w:val="009305D7"/>
    <w:rsid w:val="00931639"/>
    <w:rsid w:val="009331DF"/>
    <w:rsid w:val="00933410"/>
    <w:rsid w:val="009337FD"/>
    <w:rsid w:val="009339DA"/>
    <w:rsid w:val="00935961"/>
    <w:rsid w:val="009468D3"/>
    <w:rsid w:val="009533E8"/>
    <w:rsid w:val="00953969"/>
    <w:rsid w:val="00954A29"/>
    <w:rsid w:val="00957771"/>
    <w:rsid w:val="0097523F"/>
    <w:rsid w:val="00976047"/>
    <w:rsid w:val="0097625A"/>
    <w:rsid w:val="00977E97"/>
    <w:rsid w:val="00985F65"/>
    <w:rsid w:val="009862B0"/>
    <w:rsid w:val="00986D2B"/>
    <w:rsid w:val="0099023A"/>
    <w:rsid w:val="009912F4"/>
    <w:rsid w:val="0099255E"/>
    <w:rsid w:val="009938D1"/>
    <w:rsid w:val="00993916"/>
    <w:rsid w:val="009958B7"/>
    <w:rsid w:val="0099681A"/>
    <w:rsid w:val="009A125B"/>
    <w:rsid w:val="009A20C6"/>
    <w:rsid w:val="009A3AD5"/>
    <w:rsid w:val="009B7CF1"/>
    <w:rsid w:val="009D6FD6"/>
    <w:rsid w:val="009D7C16"/>
    <w:rsid w:val="009E0D6A"/>
    <w:rsid w:val="009E2EE9"/>
    <w:rsid w:val="009E4E35"/>
    <w:rsid w:val="009E5BC4"/>
    <w:rsid w:val="009F121F"/>
    <w:rsid w:val="009F1869"/>
    <w:rsid w:val="009F32A0"/>
    <w:rsid w:val="009F382D"/>
    <w:rsid w:val="009F3B58"/>
    <w:rsid w:val="009F555D"/>
    <w:rsid w:val="009F6EB7"/>
    <w:rsid w:val="00A006CC"/>
    <w:rsid w:val="00A007CC"/>
    <w:rsid w:val="00A01275"/>
    <w:rsid w:val="00A045AD"/>
    <w:rsid w:val="00A061E2"/>
    <w:rsid w:val="00A07156"/>
    <w:rsid w:val="00A1196E"/>
    <w:rsid w:val="00A11F11"/>
    <w:rsid w:val="00A2043B"/>
    <w:rsid w:val="00A20550"/>
    <w:rsid w:val="00A21D28"/>
    <w:rsid w:val="00A30AE7"/>
    <w:rsid w:val="00A3350E"/>
    <w:rsid w:val="00A33703"/>
    <w:rsid w:val="00A35A44"/>
    <w:rsid w:val="00A377E8"/>
    <w:rsid w:val="00A378A2"/>
    <w:rsid w:val="00A37D97"/>
    <w:rsid w:val="00A411D2"/>
    <w:rsid w:val="00A454BE"/>
    <w:rsid w:val="00A46BB8"/>
    <w:rsid w:val="00A473E7"/>
    <w:rsid w:val="00A5003E"/>
    <w:rsid w:val="00A5364D"/>
    <w:rsid w:val="00A567DA"/>
    <w:rsid w:val="00A60888"/>
    <w:rsid w:val="00A60F6A"/>
    <w:rsid w:val="00A64399"/>
    <w:rsid w:val="00A77C5F"/>
    <w:rsid w:val="00A80A1B"/>
    <w:rsid w:val="00A83B99"/>
    <w:rsid w:val="00A86B9E"/>
    <w:rsid w:val="00A872C6"/>
    <w:rsid w:val="00A90500"/>
    <w:rsid w:val="00A91D7C"/>
    <w:rsid w:val="00A9306A"/>
    <w:rsid w:val="00A97BC2"/>
    <w:rsid w:val="00AA25EC"/>
    <w:rsid w:val="00AA48A8"/>
    <w:rsid w:val="00AA4AC1"/>
    <w:rsid w:val="00AB067B"/>
    <w:rsid w:val="00AB26AE"/>
    <w:rsid w:val="00AB3A6B"/>
    <w:rsid w:val="00AC0FD5"/>
    <w:rsid w:val="00AC1CE0"/>
    <w:rsid w:val="00AC1FA8"/>
    <w:rsid w:val="00AC532F"/>
    <w:rsid w:val="00AC55C0"/>
    <w:rsid w:val="00AD1B47"/>
    <w:rsid w:val="00AD3417"/>
    <w:rsid w:val="00AD52E7"/>
    <w:rsid w:val="00AE53E5"/>
    <w:rsid w:val="00AE6FE5"/>
    <w:rsid w:val="00AF529D"/>
    <w:rsid w:val="00B049B1"/>
    <w:rsid w:val="00B04B29"/>
    <w:rsid w:val="00B04FFB"/>
    <w:rsid w:val="00B05F6C"/>
    <w:rsid w:val="00B134A1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242"/>
    <w:rsid w:val="00B536C2"/>
    <w:rsid w:val="00B53DA6"/>
    <w:rsid w:val="00B606F4"/>
    <w:rsid w:val="00B64C80"/>
    <w:rsid w:val="00B64C9E"/>
    <w:rsid w:val="00B70152"/>
    <w:rsid w:val="00B7242E"/>
    <w:rsid w:val="00B73441"/>
    <w:rsid w:val="00B77306"/>
    <w:rsid w:val="00B77DDC"/>
    <w:rsid w:val="00B8387B"/>
    <w:rsid w:val="00B83D93"/>
    <w:rsid w:val="00B87AD3"/>
    <w:rsid w:val="00BA13B6"/>
    <w:rsid w:val="00BA1F0D"/>
    <w:rsid w:val="00BA2CE6"/>
    <w:rsid w:val="00BA57C0"/>
    <w:rsid w:val="00BB2079"/>
    <w:rsid w:val="00BB4D15"/>
    <w:rsid w:val="00BC0782"/>
    <w:rsid w:val="00BC2D78"/>
    <w:rsid w:val="00BC5AB1"/>
    <w:rsid w:val="00BD1FE5"/>
    <w:rsid w:val="00BD2386"/>
    <w:rsid w:val="00BD4343"/>
    <w:rsid w:val="00BD7D75"/>
    <w:rsid w:val="00BE0730"/>
    <w:rsid w:val="00BE28F8"/>
    <w:rsid w:val="00BE31CE"/>
    <w:rsid w:val="00BE4088"/>
    <w:rsid w:val="00BE5E0C"/>
    <w:rsid w:val="00BE601A"/>
    <w:rsid w:val="00BF3183"/>
    <w:rsid w:val="00BF6AE1"/>
    <w:rsid w:val="00C0195C"/>
    <w:rsid w:val="00C01B37"/>
    <w:rsid w:val="00C043BC"/>
    <w:rsid w:val="00C10E01"/>
    <w:rsid w:val="00C128F1"/>
    <w:rsid w:val="00C146E8"/>
    <w:rsid w:val="00C1615C"/>
    <w:rsid w:val="00C17254"/>
    <w:rsid w:val="00C2110D"/>
    <w:rsid w:val="00C238B3"/>
    <w:rsid w:val="00C320E1"/>
    <w:rsid w:val="00C35764"/>
    <w:rsid w:val="00C35F4F"/>
    <w:rsid w:val="00C42669"/>
    <w:rsid w:val="00C42BA1"/>
    <w:rsid w:val="00C45B30"/>
    <w:rsid w:val="00C45B99"/>
    <w:rsid w:val="00C52D94"/>
    <w:rsid w:val="00C539F0"/>
    <w:rsid w:val="00C5466F"/>
    <w:rsid w:val="00C56D14"/>
    <w:rsid w:val="00C636CF"/>
    <w:rsid w:val="00C6633D"/>
    <w:rsid w:val="00C67E9C"/>
    <w:rsid w:val="00C724AB"/>
    <w:rsid w:val="00C72CBA"/>
    <w:rsid w:val="00C749B7"/>
    <w:rsid w:val="00C77F99"/>
    <w:rsid w:val="00C824BB"/>
    <w:rsid w:val="00C84304"/>
    <w:rsid w:val="00C857EA"/>
    <w:rsid w:val="00C90CD1"/>
    <w:rsid w:val="00C92719"/>
    <w:rsid w:val="00C949C0"/>
    <w:rsid w:val="00CA12F0"/>
    <w:rsid w:val="00CA55F5"/>
    <w:rsid w:val="00CA7D33"/>
    <w:rsid w:val="00CB7464"/>
    <w:rsid w:val="00CC3FEB"/>
    <w:rsid w:val="00CD19ED"/>
    <w:rsid w:val="00CD3AC2"/>
    <w:rsid w:val="00CD7041"/>
    <w:rsid w:val="00CD71C5"/>
    <w:rsid w:val="00CE4554"/>
    <w:rsid w:val="00CE6CE7"/>
    <w:rsid w:val="00CF0866"/>
    <w:rsid w:val="00CF7BDA"/>
    <w:rsid w:val="00D04256"/>
    <w:rsid w:val="00D061C8"/>
    <w:rsid w:val="00D06952"/>
    <w:rsid w:val="00D12A49"/>
    <w:rsid w:val="00D132EC"/>
    <w:rsid w:val="00D15D73"/>
    <w:rsid w:val="00D20332"/>
    <w:rsid w:val="00D222A3"/>
    <w:rsid w:val="00D25527"/>
    <w:rsid w:val="00D33521"/>
    <w:rsid w:val="00D4021C"/>
    <w:rsid w:val="00D404F1"/>
    <w:rsid w:val="00D43092"/>
    <w:rsid w:val="00D43DA6"/>
    <w:rsid w:val="00D47037"/>
    <w:rsid w:val="00D514C2"/>
    <w:rsid w:val="00D51DDB"/>
    <w:rsid w:val="00D525BF"/>
    <w:rsid w:val="00D54A1A"/>
    <w:rsid w:val="00D569B6"/>
    <w:rsid w:val="00D60868"/>
    <w:rsid w:val="00D64159"/>
    <w:rsid w:val="00D64C1B"/>
    <w:rsid w:val="00D70583"/>
    <w:rsid w:val="00D73D95"/>
    <w:rsid w:val="00D81611"/>
    <w:rsid w:val="00D8305E"/>
    <w:rsid w:val="00D84E91"/>
    <w:rsid w:val="00D8770D"/>
    <w:rsid w:val="00D9680C"/>
    <w:rsid w:val="00DA2564"/>
    <w:rsid w:val="00DA521E"/>
    <w:rsid w:val="00DA788F"/>
    <w:rsid w:val="00DB46E1"/>
    <w:rsid w:val="00DB507D"/>
    <w:rsid w:val="00DB68F9"/>
    <w:rsid w:val="00DB6EE3"/>
    <w:rsid w:val="00DB719A"/>
    <w:rsid w:val="00DB74B7"/>
    <w:rsid w:val="00DB7830"/>
    <w:rsid w:val="00DC60AB"/>
    <w:rsid w:val="00DC6B89"/>
    <w:rsid w:val="00DD79C0"/>
    <w:rsid w:val="00DE5826"/>
    <w:rsid w:val="00DF79F0"/>
    <w:rsid w:val="00E03419"/>
    <w:rsid w:val="00E047A1"/>
    <w:rsid w:val="00E106F6"/>
    <w:rsid w:val="00E110D8"/>
    <w:rsid w:val="00E16313"/>
    <w:rsid w:val="00E220BA"/>
    <w:rsid w:val="00E241A2"/>
    <w:rsid w:val="00E31FE2"/>
    <w:rsid w:val="00E3452A"/>
    <w:rsid w:val="00E34C56"/>
    <w:rsid w:val="00E3511A"/>
    <w:rsid w:val="00E36CE1"/>
    <w:rsid w:val="00E43BC8"/>
    <w:rsid w:val="00E4488D"/>
    <w:rsid w:val="00E46782"/>
    <w:rsid w:val="00E47B72"/>
    <w:rsid w:val="00E47BB9"/>
    <w:rsid w:val="00E51E28"/>
    <w:rsid w:val="00E5310C"/>
    <w:rsid w:val="00E555AB"/>
    <w:rsid w:val="00E55EDD"/>
    <w:rsid w:val="00E568DB"/>
    <w:rsid w:val="00E65FD8"/>
    <w:rsid w:val="00E74149"/>
    <w:rsid w:val="00E74713"/>
    <w:rsid w:val="00E8001B"/>
    <w:rsid w:val="00E80645"/>
    <w:rsid w:val="00E814B3"/>
    <w:rsid w:val="00E83F80"/>
    <w:rsid w:val="00E8568F"/>
    <w:rsid w:val="00E87237"/>
    <w:rsid w:val="00EA13BF"/>
    <w:rsid w:val="00EA219C"/>
    <w:rsid w:val="00EA4C7A"/>
    <w:rsid w:val="00EB0C7F"/>
    <w:rsid w:val="00EB1B70"/>
    <w:rsid w:val="00EB38F2"/>
    <w:rsid w:val="00EB3AE5"/>
    <w:rsid w:val="00EC1A15"/>
    <w:rsid w:val="00ED4275"/>
    <w:rsid w:val="00ED6016"/>
    <w:rsid w:val="00ED70FE"/>
    <w:rsid w:val="00EE0F9B"/>
    <w:rsid w:val="00EE63A3"/>
    <w:rsid w:val="00EE6A72"/>
    <w:rsid w:val="00EE6E43"/>
    <w:rsid w:val="00EF3798"/>
    <w:rsid w:val="00EF6205"/>
    <w:rsid w:val="00F0050B"/>
    <w:rsid w:val="00F06430"/>
    <w:rsid w:val="00F201A1"/>
    <w:rsid w:val="00F24D34"/>
    <w:rsid w:val="00F262D1"/>
    <w:rsid w:val="00F275E1"/>
    <w:rsid w:val="00F302AC"/>
    <w:rsid w:val="00F3031E"/>
    <w:rsid w:val="00F32DBB"/>
    <w:rsid w:val="00F35B80"/>
    <w:rsid w:val="00F36E06"/>
    <w:rsid w:val="00F37055"/>
    <w:rsid w:val="00F37645"/>
    <w:rsid w:val="00F3779E"/>
    <w:rsid w:val="00F40C5D"/>
    <w:rsid w:val="00F40F57"/>
    <w:rsid w:val="00F43A4F"/>
    <w:rsid w:val="00F5003F"/>
    <w:rsid w:val="00F51C26"/>
    <w:rsid w:val="00F523FE"/>
    <w:rsid w:val="00F5293F"/>
    <w:rsid w:val="00F52B69"/>
    <w:rsid w:val="00F532B6"/>
    <w:rsid w:val="00F55969"/>
    <w:rsid w:val="00F57E0B"/>
    <w:rsid w:val="00F604FD"/>
    <w:rsid w:val="00F611A4"/>
    <w:rsid w:val="00F62BAA"/>
    <w:rsid w:val="00F62FB3"/>
    <w:rsid w:val="00F6406A"/>
    <w:rsid w:val="00F70015"/>
    <w:rsid w:val="00F702F6"/>
    <w:rsid w:val="00F710B7"/>
    <w:rsid w:val="00F8020D"/>
    <w:rsid w:val="00F82DB3"/>
    <w:rsid w:val="00F82F92"/>
    <w:rsid w:val="00F8415C"/>
    <w:rsid w:val="00F929A3"/>
    <w:rsid w:val="00F94AA5"/>
    <w:rsid w:val="00FA1683"/>
    <w:rsid w:val="00FA32A7"/>
    <w:rsid w:val="00FB0002"/>
    <w:rsid w:val="00FB1BD0"/>
    <w:rsid w:val="00FB5539"/>
    <w:rsid w:val="00FB6C89"/>
    <w:rsid w:val="00FB7818"/>
    <w:rsid w:val="00FC3A5C"/>
    <w:rsid w:val="00FC4B55"/>
    <w:rsid w:val="00FC4E32"/>
    <w:rsid w:val="00FC5513"/>
    <w:rsid w:val="00FC6D49"/>
    <w:rsid w:val="00FD1E02"/>
    <w:rsid w:val="00FD217E"/>
    <w:rsid w:val="00FE5580"/>
    <w:rsid w:val="00FF301C"/>
    <w:rsid w:val="00FF3290"/>
    <w:rsid w:val="00FF6FC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3651DE"/>
  <w14:defaultImageDpi w14:val="150"/>
  <w15:docId w15:val="{BC7F2150-C1A7-46AE-A18D-9C907319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atz">
    <w:name w:val="Absatz"/>
    <w:basedOn w:val="Normal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Normal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Normal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Normal"/>
    <w:next w:val="Normal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Normal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Normal"/>
    <w:next w:val="Normal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Normal"/>
    <w:next w:val="Normal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 w:eastAsia="de-DE"/>
    </w:rPr>
  </w:style>
  <w:style w:type="paragraph" w:customStyle="1" w:styleId="berschrift16p">
    <w:name w:val="Überschrift 16p"/>
    <w:basedOn w:val="Normal"/>
    <w:next w:val="Normal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Normal"/>
    <w:next w:val="Normal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Normal"/>
    <w:next w:val="Normal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Normal"/>
    <w:pPr>
      <w:spacing w:after="360"/>
    </w:pPr>
    <w:rPr>
      <w:rFonts w:ascii="Arial Narrow" w:hAnsi="Arial Narrow"/>
      <w:b/>
      <w:sz w:val="48"/>
      <w:lang w:val="de-DE" w:eastAsia="de-DE"/>
    </w:rPr>
  </w:style>
  <w:style w:type="paragraph" w:customStyle="1" w:styleId="berschrift-Zwischen">
    <w:name w:val="Überschrift-Zwischen"/>
    <w:basedOn w:val="berschrift-Haupt"/>
    <w:next w:val="Normal"/>
    <w:pPr>
      <w:spacing w:before="480" w:after="0"/>
    </w:pPr>
    <w:rPr>
      <w:sz w:val="36"/>
    </w:rPr>
  </w:style>
  <w:style w:type="paragraph" w:customStyle="1" w:styleId="Vorspann">
    <w:name w:val="Vorspann"/>
    <w:basedOn w:val="Normal"/>
    <w:next w:val="Normal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Normal"/>
    <w:next w:val="Normal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TOC1">
    <w:name w:val="toc 1"/>
    <w:basedOn w:val="Normal"/>
    <w:next w:val="Normal"/>
    <w:semiHidden/>
    <w:rsid w:val="00345675"/>
    <w:pPr>
      <w:spacing w:before="120" w:after="120"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leGrid">
    <w:name w:val="Table Grid"/>
    <w:basedOn w:val="TableNormal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387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8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87B"/>
    <w:rPr>
      <w:rFonts w:ascii="Calibri" w:eastAsia="Calibri" w:hAnsi="Calibri"/>
      <w:sz w:val="22"/>
      <w:szCs w:val="22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87B"/>
    <w:rPr>
      <w:rFonts w:ascii="Calibri" w:eastAsia="Calibri" w:hAnsi="Calibri"/>
      <w:b/>
      <w:bCs/>
      <w:sz w:val="22"/>
      <w:szCs w:val="22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EE0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Sposny\Downloads\www.konsens.de\hrsflow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ce.huang@hrsflow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glass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sflow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FB3E-A621-4CAB-81EA-4A82086E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1458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Feletto Luana</cp:lastModifiedBy>
  <cp:revision>12</cp:revision>
  <cp:lastPrinted>2018-10-09T09:33:00Z</cp:lastPrinted>
  <dcterms:created xsi:type="dcterms:W3CDTF">2019-09-29T06:44:00Z</dcterms:created>
  <dcterms:modified xsi:type="dcterms:W3CDTF">2019-11-06T08:19:00Z</dcterms:modified>
</cp:coreProperties>
</file>