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F9" w:rsidRDefault="003052F9" w:rsidP="003052F9">
      <w:pPr>
        <w:pStyle w:val="berschrift2"/>
        <w:tabs>
          <w:tab w:val="left" w:pos="8222"/>
        </w:tabs>
        <w:spacing w:before="240" w:line="240" w:lineRule="auto"/>
        <w:rPr>
          <w:b w:val="0"/>
          <w:sz w:val="36"/>
          <w:szCs w:val="36"/>
        </w:rPr>
      </w:pPr>
      <w:r w:rsidRPr="00EE12E0">
        <w:rPr>
          <w:b w:val="0"/>
          <w:i/>
          <w:sz w:val="36"/>
          <w:szCs w:val="36"/>
        </w:rPr>
        <w:t xml:space="preserve">Neu bei </w:t>
      </w:r>
      <w:proofErr w:type="spellStart"/>
      <w:r w:rsidRPr="00EE12E0">
        <w:rPr>
          <w:b w:val="0"/>
          <w:i/>
          <w:sz w:val="36"/>
          <w:szCs w:val="36"/>
        </w:rPr>
        <w:t>Dreychem</w:t>
      </w:r>
      <w:proofErr w:type="spellEnd"/>
      <w:r w:rsidRPr="00EE12E0">
        <w:rPr>
          <w:b w:val="0"/>
          <w:i/>
          <w:sz w:val="36"/>
          <w:szCs w:val="36"/>
        </w:rPr>
        <w:t xml:space="preserve">: </w:t>
      </w:r>
      <w:r w:rsidRPr="00EE12E0">
        <w:rPr>
          <w:b w:val="0"/>
          <w:i/>
          <w:sz w:val="36"/>
          <w:szCs w:val="36"/>
        </w:rPr>
        <w:br/>
      </w:r>
      <w:proofErr w:type="spellStart"/>
      <w:r w:rsidRPr="00EE12E0">
        <w:rPr>
          <w:b w:val="0"/>
          <w:sz w:val="36"/>
          <w:szCs w:val="36"/>
        </w:rPr>
        <w:t>BrandEx</w:t>
      </w:r>
      <w:proofErr w:type="spellEnd"/>
      <w:r w:rsidRPr="00EE12E0">
        <w:rPr>
          <w:b w:val="0"/>
          <w:sz w:val="36"/>
          <w:szCs w:val="36"/>
        </w:rPr>
        <w:t xml:space="preserve"> Reinigungsgranulate für Hochtemperaturanwendungen </w:t>
      </w:r>
      <w:r>
        <w:rPr>
          <w:b w:val="0"/>
          <w:sz w:val="36"/>
          <w:szCs w:val="36"/>
        </w:rPr>
        <w:t>bis</w:t>
      </w:r>
      <w:r w:rsidRPr="00EE12E0">
        <w:rPr>
          <w:b w:val="0"/>
          <w:sz w:val="36"/>
          <w:szCs w:val="36"/>
        </w:rPr>
        <w:t xml:space="preserve"> 450</w:t>
      </w:r>
      <w:r>
        <w:rPr>
          <w:b w:val="0"/>
          <w:sz w:val="36"/>
          <w:szCs w:val="36"/>
        </w:rPr>
        <w:t> Grad</w:t>
      </w:r>
    </w:p>
    <w:p w:rsidR="000E22D5" w:rsidRDefault="00BF5E3C" w:rsidP="00613253">
      <w:pPr>
        <w:tabs>
          <w:tab w:val="left" w:pos="8222"/>
        </w:tabs>
        <w:spacing w:before="360"/>
      </w:pPr>
      <w:r>
        <w:rPr>
          <w:noProof/>
        </w:rPr>
        <w:drawing>
          <wp:inline distT="0" distB="0" distL="0" distR="0">
            <wp:extent cx="5582285" cy="4029710"/>
            <wp:effectExtent l="0" t="0" r="0" b="8890"/>
            <wp:docPr id="2" name="Bild 1" descr="2015-0028 Presse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-0028 Pressebi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40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2D5" w:rsidRPr="000E22D5" w:rsidRDefault="000E22D5" w:rsidP="00613253">
      <w:pPr>
        <w:tabs>
          <w:tab w:val="left" w:pos="8222"/>
        </w:tabs>
        <w:spacing w:before="240" w:after="100" w:afterAutospacing="1"/>
        <w:rPr>
          <w:i/>
        </w:rPr>
      </w:pPr>
      <w:r>
        <w:rPr>
          <w:rFonts w:ascii="Arial" w:hAnsi="Arial"/>
          <w:i/>
          <w:sz w:val="24"/>
          <w:szCs w:val="24"/>
        </w:rPr>
        <w:t xml:space="preserve">Die neuen </w:t>
      </w:r>
      <w:r w:rsidRPr="000E22D5">
        <w:rPr>
          <w:rFonts w:ascii="Arial" w:hAnsi="Arial"/>
          <w:i/>
          <w:sz w:val="24"/>
          <w:szCs w:val="24"/>
        </w:rPr>
        <w:t xml:space="preserve">BrandEx </w:t>
      </w:r>
      <w:r>
        <w:rPr>
          <w:rFonts w:ascii="Arial" w:hAnsi="Arial"/>
          <w:i/>
          <w:sz w:val="24"/>
          <w:szCs w:val="24"/>
        </w:rPr>
        <w:t xml:space="preserve">C10 und CA10 </w:t>
      </w:r>
      <w:r w:rsidRPr="000E22D5">
        <w:rPr>
          <w:rFonts w:ascii="Arial" w:hAnsi="Arial"/>
          <w:i/>
          <w:sz w:val="24"/>
          <w:szCs w:val="24"/>
        </w:rPr>
        <w:t xml:space="preserve">Hochtemperatur-Reinigungsgranulate </w:t>
      </w:r>
      <w:r>
        <w:rPr>
          <w:rFonts w:ascii="Arial" w:hAnsi="Arial"/>
          <w:i/>
          <w:sz w:val="24"/>
          <w:szCs w:val="24"/>
        </w:rPr>
        <w:t xml:space="preserve">stellen ihre hohe Effizienz </w:t>
      </w:r>
      <w:r w:rsidRPr="000E22D5">
        <w:rPr>
          <w:rFonts w:ascii="Arial" w:hAnsi="Arial"/>
          <w:i/>
          <w:sz w:val="24"/>
          <w:szCs w:val="24"/>
        </w:rPr>
        <w:t xml:space="preserve">bei Temperaturen bis zu 450 °C </w:t>
      </w:r>
      <w:r>
        <w:rPr>
          <w:rFonts w:ascii="Arial" w:hAnsi="Arial"/>
          <w:i/>
          <w:sz w:val="24"/>
          <w:szCs w:val="24"/>
        </w:rPr>
        <w:t xml:space="preserve">unter Beweis. </w:t>
      </w:r>
      <w:r>
        <w:rPr>
          <w:rFonts w:ascii="Arial" w:hAnsi="Arial"/>
          <w:i/>
          <w:sz w:val="24"/>
          <w:szCs w:val="24"/>
        </w:rPr>
        <w:br/>
        <w:t xml:space="preserve">Bild: </w:t>
      </w:r>
      <w:proofErr w:type="spellStart"/>
      <w:r>
        <w:rPr>
          <w:rFonts w:ascii="Arial" w:hAnsi="Arial"/>
          <w:i/>
          <w:sz w:val="24"/>
          <w:szCs w:val="24"/>
        </w:rPr>
        <w:t>Dreychem</w:t>
      </w:r>
      <w:proofErr w:type="spellEnd"/>
    </w:p>
    <w:p w:rsidR="000E22D5" w:rsidRDefault="00E0549A" w:rsidP="009D1A0D">
      <w:pPr>
        <w:tabs>
          <w:tab w:val="left" w:pos="8222"/>
        </w:tabs>
        <w:spacing w:before="360" w:after="100" w:afterAutospacing="1" w:line="360" w:lineRule="exac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Moormerland, </w:t>
      </w:r>
      <w:r w:rsidR="002825E7">
        <w:rPr>
          <w:rFonts w:ascii="Arial" w:hAnsi="Arial"/>
          <w:sz w:val="24"/>
          <w:szCs w:val="24"/>
        </w:rPr>
        <w:t xml:space="preserve">Februar </w:t>
      </w:r>
      <w:r>
        <w:rPr>
          <w:rFonts w:ascii="Arial" w:hAnsi="Arial"/>
          <w:sz w:val="24"/>
          <w:szCs w:val="24"/>
        </w:rPr>
        <w:t>201</w:t>
      </w:r>
      <w:r w:rsidR="002825E7">
        <w:rPr>
          <w:rFonts w:ascii="Arial" w:hAnsi="Arial"/>
          <w:sz w:val="24"/>
          <w:szCs w:val="24"/>
        </w:rPr>
        <w:t>5</w:t>
      </w:r>
      <w:r w:rsidR="0037008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–</w:t>
      </w:r>
      <w:r w:rsidR="002825E7">
        <w:rPr>
          <w:rFonts w:ascii="Arial" w:hAnsi="Arial"/>
          <w:sz w:val="24"/>
          <w:szCs w:val="24"/>
        </w:rPr>
        <w:t xml:space="preserve"> </w:t>
      </w:r>
      <w:r w:rsidR="000E22D5">
        <w:rPr>
          <w:rFonts w:ascii="Arial" w:hAnsi="Arial"/>
          <w:sz w:val="24"/>
          <w:szCs w:val="24"/>
        </w:rPr>
        <w:t xml:space="preserve">Dreychem </w:t>
      </w:r>
      <w:r w:rsidR="000E22D5" w:rsidRPr="002825E7">
        <w:rPr>
          <w:rFonts w:ascii="Arial" w:hAnsi="Arial"/>
          <w:sz w:val="24"/>
          <w:szCs w:val="24"/>
        </w:rPr>
        <w:t>(www.dreychem.com)</w:t>
      </w:r>
      <w:r w:rsidR="000E22D5">
        <w:rPr>
          <w:rFonts w:ascii="Arial" w:hAnsi="Arial"/>
          <w:sz w:val="24"/>
          <w:szCs w:val="24"/>
        </w:rPr>
        <w:t xml:space="preserve">, </w:t>
      </w:r>
      <w:r w:rsidR="000E22D5" w:rsidRPr="002825E7">
        <w:rPr>
          <w:rFonts w:ascii="Arial" w:hAnsi="Arial"/>
          <w:sz w:val="24"/>
          <w:szCs w:val="24"/>
        </w:rPr>
        <w:t>Anbieter von Reinigungsgranulaten für besondere Anforderungen und kund</w:t>
      </w:r>
      <w:r w:rsidR="000E22D5">
        <w:rPr>
          <w:rFonts w:ascii="Arial" w:hAnsi="Arial"/>
          <w:sz w:val="24"/>
          <w:szCs w:val="24"/>
        </w:rPr>
        <w:t>enspezifische Problemstellungen, stellt zwei neue</w:t>
      </w:r>
      <w:r w:rsidR="002825E7">
        <w:rPr>
          <w:rFonts w:ascii="Arial" w:hAnsi="Arial"/>
          <w:sz w:val="24"/>
          <w:szCs w:val="24"/>
        </w:rPr>
        <w:t xml:space="preserve"> </w:t>
      </w:r>
      <w:proofErr w:type="spellStart"/>
      <w:r w:rsidR="000E22D5">
        <w:rPr>
          <w:rFonts w:ascii="Arial" w:hAnsi="Arial"/>
          <w:sz w:val="24"/>
          <w:szCs w:val="24"/>
        </w:rPr>
        <w:t>BrandEx</w:t>
      </w:r>
      <w:proofErr w:type="spellEnd"/>
      <w:r w:rsidR="000E22D5">
        <w:rPr>
          <w:rFonts w:ascii="Arial" w:hAnsi="Arial"/>
          <w:sz w:val="24"/>
          <w:szCs w:val="24"/>
        </w:rPr>
        <w:t xml:space="preserve"> </w:t>
      </w:r>
      <w:r w:rsidR="002825E7">
        <w:rPr>
          <w:rFonts w:ascii="Arial" w:hAnsi="Arial"/>
          <w:sz w:val="24"/>
          <w:szCs w:val="24"/>
        </w:rPr>
        <w:t>Hochtemperatur-Reinigungsgranulat</w:t>
      </w:r>
      <w:r w:rsidR="000E22D5">
        <w:rPr>
          <w:rFonts w:ascii="Arial" w:hAnsi="Arial"/>
          <w:sz w:val="24"/>
          <w:szCs w:val="24"/>
        </w:rPr>
        <w:t>e</w:t>
      </w:r>
      <w:r w:rsidR="002825E7">
        <w:rPr>
          <w:rFonts w:ascii="Arial" w:hAnsi="Arial"/>
          <w:sz w:val="24"/>
          <w:szCs w:val="24"/>
        </w:rPr>
        <w:t xml:space="preserve"> </w:t>
      </w:r>
      <w:r w:rsidR="000E22D5">
        <w:rPr>
          <w:rFonts w:ascii="Arial" w:hAnsi="Arial"/>
          <w:sz w:val="24"/>
          <w:szCs w:val="24"/>
        </w:rPr>
        <w:t xml:space="preserve">vor, die </w:t>
      </w:r>
      <w:r w:rsidR="002825E7">
        <w:rPr>
          <w:rFonts w:ascii="Arial" w:hAnsi="Arial"/>
          <w:sz w:val="24"/>
          <w:szCs w:val="24"/>
        </w:rPr>
        <w:t xml:space="preserve">bei </w:t>
      </w:r>
      <w:r w:rsidR="000E22D5">
        <w:rPr>
          <w:rFonts w:ascii="Arial" w:hAnsi="Arial"/>
          <w:sz w:val="24"/>
          <w:szCs w:val="24"/>
        </w:rPr>
        <w:t xml:space="preserve">Temperaturen </w:t>
      </w:r>
      <w:r w:rsidR="002825E7">
        <w:rPr>
          <w:rFonts w:ascii="Arial" w:hAnsi="Arial"/>
          <w:sz w:val="24"/>
          <w:szCs w:val="24"/>
        </w:rPr>
        <w:t xml:space="preserve">bis zu </w:t>
      </w:r>
      <w:r w:rsidR="000E22D5">
        <w:rPr>
          <w:rFonts w:ascii="Arial" w:hAnsi="Arial"/>
          <w:sz w:val="24"/>
          <w:szCs w:val="24"/>
        </w:rPr>
        <w:t xml:space="preserve">450 °C verarbeitet werden können – </w:t>
      </w:r>
      <w:r w:rsidR="002825E7">
        <w:rPr>
          <w:rFonts w:ascii="Arial" w:hAnsi="Arial"/>
          <w:sz w:val="24"/>
          <w:szCs w:val="24"/>
        </w:rPr>
        <w:t>mehr als mit anderen marktüblichen Reinigungsgranulat</w:t>
      </w:r>
      <w:r w:rsidR="00613253">
        <w:rPr>
          <w:rFonts w:ascii="Arial" w:hAnsi="Arial"/>
          <w:sz w:val="24"/>
          <w:szCs w:val="24"/>
        </w:rPr>
        <w:t>en</w:t>
      </w:r>
      <w:r w:rsidR="002825E7">
        <w:rPr>
          <w:rFonts w:ascii="Arial" w:hAnsi="Arial"/>
          <w:sz w:val="24"/>
          <w:szCs w:val="24"/>
        </w:rPr>
        <w:t xml:space="preserve"> bisher erreichbar war. </w:t>
      </w:r>
      <w:r w:rsidR="000E22D5">
        <w:rPr>
          <w:rFonts w:ascii="Arial" w:hAnsi="Arial"/>
          <w:sz w:val="24"/>
          <w:szCs w:val="24"/>
        </w:rPr>
        <w:t xml:space="preserve">Während BrandEx C10 für leichtfließende Thermoplaste ausgelegt ist, eignet sich der Typ CA10 für höherviskose Spritzguss-Compounds. </w:t>
      </w:r>
      <w:r w:rsidR="002825E7">
        <w:rPr>
          <w:rFonts w:ascii="Arial" w:hAnsi="Arial"/>
          <w:sz w:val="24"/>
          <w:szCs w:val="24"/>
        </w:rPr>
        <w:t xml:space="preserve">Damit </w:t>
      </w:r>
      <w:r w:rsidR="000E22D5">
        <w:rPr>
          <w:rFonts w:ascii="Arial" w:hAnsi="Arial"/>
          <w:sz w:val="24"/>
          <w:szCs w:val="24"/>
        </w:rPr>
        <w:t>können jetzt auch Verarbeiter</w:t>
      </w:r>
      <w:r w:rsidR="002825E7">
        <w:rPr>
          <w:rFonts w:ascii="Arial" w:hAnsi="Arial"/>
          <w:sz w:val="24"/>
          <w:szCs w:val="24"/>
        </w:rPr>
        <w:t xml:space="preserve"> von Hochleistungs</w:t>
      </w:r>
      <w:r w:rsidR="000E22D5">
        <w:rPr>
          <w:rFonts w:ascii="Arial" w:hAnsi="Arial"/>
          <w:sz w:val="24"/>
          <w:szCs w:val="24"/>
        </w:rPr>
        <w:t xml:space="preserve">kunststoffen </w:t>
      </w:r>
      <w:r w:rsidR="002825E7">
        <w:rPr>
          <w:rFonts w:ascii="Arial" w:hAnsi="Arial"/>
          <w:sz w:val="24"/>
          <w:szCs w:val="24"/>
        </w:rPr>
        <w:t xml:space="preserve">wie </w:t>
      </w:r>
      <w:r w:rsidR="002825E7" w:rsidRPr="002825E7">
        <w:rPr>
          <w:rFonts w:ascii="Arial" w:hAnsi="Arial"/>
          <w:sz w:val="24"/>
          <w:szCs w:val="24"/>
        </w:rPr>
        <w:t>PEEK, PEI, PES, PSU</w:t>
      </w:r>
      <w:r w:rsidR="002825E7">
        <w:rPr>
          <w:rFonts w:ascii="Arial" w:hAnsi="Arial"/>
          <w:sz w:val="24"/>
          <w:szCs w:val="24"/>
        </w:rPr>
        <w:t xml:space="preserve"> und</w:t>
      </w:r>
      <w:r w:rsidR="002825E7" w:rsidRPr="002825E7">
        <w:rPr>
          <w:rFonts w:ascii="Arial" w:hAnsi="Arial"/>
          <w:sz w:val="24"/>
          <w:szCs w:val="24"/>
        </w:rPr>
        <w:t xml:space="preserve"> PPS</w:t>
      </w:r>
      <w:r w:rsidR="002825E7">
        <w:rPr>
          <w:rFonts w:ascii="Arial" w:hAnsi="Arial"/>
          <w:sz w:val="24"/>
          <w:szCs w:val="24"/>
        </w:rPr>
        <w:t xml:space="preserve"> </w:t>
      </w:r>
      <w:r w:rsidR="000E22D5">
        <w:rPr>
          <w:rFonts w:ascii="Arial" w:hAnsi="Arial"/>
          <w:sz w:val="24"/>
          <w:szCs w:val="24"/>
        </w:rPr>
        <w:t xml:space="preserve">Rückstände, Ablagerungen und Vercrackungen von den </w:t>
      </w:r>
      <w:r w:rsidR="000E22D5" w:rsidRPr="002825E7">
        <w:rPr>
          <w:rFonts w:ascii="Arial" w:hAnsi="Arial"/>
          <w:sz w:val="24"/>
          <w:szCs w:val="24"/>
        </w:rPr>
        <w:t>Schnecke</w:t>
      </w:r>
      <w:r w:rsidR="000E22D5">
        <w:rPr>
          <w:rFonts w:ascii="Arial" w:hAnsi="Arial"/>
          <w:sz w:val="24"/>
          <w:szCs w:val="24"/>
        </w:rPr>
        <w:t>n</w:t>
      </w:r>
      <w:r w:rsidR="000E22D5" w:rsidRPr="002825E7">
        <w:rPr>
          <w:rFonts w:ascii="Arial" w:hAnsi="Arial"/>
          <w:sz w:val="24"/>
          <w:szCs w:val="24"/>
        </w:rPr>
        <w:t>, Düse</w:t>
      </w:r>
      <w:r w:rsidR="000E22D5">
        <w:rPr>
          <w:rFonts w:ascii="Arial" w:hAnsi="Arial"/>
          <w:sz w:val="24"/>
          <w:szCs w:val="24"/>
        </w:rPr>
        <w:t xml:space="preserve">n und </w:t>
      </w:r>
      <w:r w:rsidR="000E22D5" w:rsidRPr="002825E7">
        <w:rPr>
          <w:rFonts w:ascii="Arial" w:hAnsi="Arial"/>
          <w:sz w:val="24"/>
          <w:szCs w:val="24"/>
        </w:rPr>
        <w:t>Zylinder</w:t>
      </w:r>
      <w:r w:rsidR="000E22D5">
        <w:rPr>
          <w:rFonts w:ascii="Arial" w:hAnsi="Arial"/>
          <w:sz w:val="24"/>
          <w:szCs w:val="24"/>
        </w:rPr>
        <w:t xml:space="preserve">n ihrer Spritzgießmaschinen </w:t>
      </w:r>
      <w:r w:rsidR="002825E7">
        <w:rPr>
          <w:rFonts w:ascii="Arial" w:hAnsi="Arial"/>
          <w:sz w:val="24"/>
          <w:szCs w:val="24"/>
        </w:rPr>
        <w:t>schnell</w:t>
      </w:r>
      <w:r w:rsidR="00613253">
        <w:rPr>
          <w:rFonts w:ascii="Arial" w:hAnsi="Arial"/>
          <w:sz w:val="24"/>
          <w:szCs w:val="24"/>
        </w:rPr>
        <w:t>,</w:t>
      </w:r>
      <w:r w:rsidR="002825E7">
        <w:rPr>
          <w:rFonts w:ascii="Arial" w:hAnsi="Arial"/>
          <w:sz w:val="24"/>
          <w:szCs w:val="24"/>
        </w:rPr>
        <w:t xml:space="preserve"> gründlich </w:t>
      </w:r>
      <w:r w:rsidR="00613253">
        <w:rPr>
          <w:rFonts w:ascii="Arial" w:hAnsi="Arial"/>
          <w:sz w:val="24"/>
          <w:szCs w:val="24"/>
        </w:rPr>
        <w:t xml:space="preserve">und kosteneffizient </w:t>
      </w:r>
      <w:r w:rsidR="000E22D5">
        <w:rPr>
          <w:rFonts w:ascii="Arial" w:hAnsi="Arial"/>
          <w:sz w:val="24"/>
          <w:szCs w:val="24"/>
        </w:rPr>
        <w:t>entfernen</w:t>
      </w:r>
      <w:r w:rsidR="002825E7">
        <w:rPr>
          <w:rFonts w:ascii="Arial" w:hAnsi="Arial"/>
          <w:sz w:val="24"/>
          <w:szCs w:val="24"/>
        </w:rPr>
        <w:t xml:space="preserve">. </w:t>
      </w:r>
    </w:p>
    <w:p w:rsidR="002825E7" w:rsidRPr="002825E7" w:rsidRDefault="000E22D5" w:rsidP="009D1A0D">
      <w:pPr>
        <w:tabs>
          <w:tab w:val="left" w:pos="8222"/>
        </w:tabs>
        <w:spacing w:before="240" w:after="100" w:afterAutospacing="1" w:line="360" w:lineRule="exac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Speziell geschulte Mitarbeiter von Dreychem helfen vor Ort, den Einsatz dieser neuen Granulate bei der Lösung individueller Reinigungsaufgaben im Hochtemperaturbereich zu optimieren. Dabei haben e</w:t>
      </w:r>
      <w:r w:rsidR="002825E7">
        <w:rPr>
          <w:rFonts w:ascii="Arial" w:hAnsi="Arial"/>
          <w:sz w:val="24"/>
          <w:szCs w:val="24"/>
        </w:rPr>
        <w:t xml:space="preserve">rste Praxistests </w:t>
      </w:r>
      <w:r>
        <w:rPr>
          <w:rFonts w:ascii="Arial" w:hAnsi="Arial"/>
          <w:sz w:val="24"/>
          <w:szCs w:val="24"/>
        </w:rPr>
        <w:t xml:space="preserve">überzeugende Ergebnisse geliefert. </w:t>
      </w:r>
      <w:r w:rsidR="003052F9">
        <w:rPr>
          <w:rFonts w:ascii="Arial" w:hAnsi="Arial"/>
          <w:sz w:val="24"/>
          <w:szCs w:val="24"/>
        </w:rPr>
        <w:t>So reichten zum Beispiel auf einer 650-Tonnen-Spritzgießmaschine 25 kg BrandEx C10 zum vollständigen Ausreinig</w:t>
      </w:r>
      <w:r w:rsidR="00A31B36">
        <w:rPr>
          <w:rFonts w:ascii="Arial" w:hAnsi="Arial"/>
          <w:sz w:val="24"/>
          <w:szCs w:val="24"/>
        </w:rPr>
        <w:t>en</w:t>
      </w:r>
      <w:bookmarkStart w:id="0" w:name="_GoBack"/>
      <w:bookmarkEnd w:id="0"/>
      <w:r w:rsidR="003052F9">
        <w:rPr>
          <w:rFonts w:ascii="Arial" w:hAnsi="Arial"/>
          <w:sz w:val="24"/>
          <w:szCs w:val="24"/>
        </w:rPr>
        <w:t xml:space="preserve"> von PEEK bei 420 °C. Der gesamte Vorgang dauerte einschließlich eines abschließenden Spüldurchgangs mit Originalmaterial weniger als 45 Minuten. Das konventionelle mechanische Reinigen der 80-mm-Schnecke erfordert im Vergleich dazu rund 24 Stunden Stillstandzeit.</w:t>
      </w:r>
    </w:p>
    <w:p w:rsidR="002825E7" w:rsidRPr="002825E7" w:rsidRDefault="003052F9" w:rsidP="009D1A0D">
      <w:pPr>
        <w:tabs>
          <w:tab w:val="left" w:pos="8222"/>
        </w:tabs>
        <w:spacing w:before="240" w:after="100" w:afterAutospacing="1" w:line="360" w:lineRule="exac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Einschließlich d</w:t>
      </w:r>
      <w:r w:rsidR="000E22D5">
        <w:rPr>
          <w:rFonts w:ascii="Arial" w:hAnsi="Arial"/>
          <w:sz w:val="24"/>
          <w:szCs w:val="24"/>
        </w:rPr>
        <w:t xml:space="preserve">er </w:t>
      </w:r>
      <w:r>
        <w:rPr>
          <w:rFonts w:ascii="Arial" w:hAnsi="Arial"/>
          <w:sz w:val="24"/>
          <w:szCs w:val="24"/>
        </w:rPr>
        <w:t>jetzt vorgestellten</w:t>
      </w:r>
      <w:r w:rsidR="000E22D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Hochtemperaturt</w:t>
      </w:r>
      <w:r w:rsidR="000E22D5">
        <w:rPr>
          <w:rFonts w:ascii="Arial" w:hAnsi="Arial"/>
          <w:sz w:val="24"/>
          <w:szCs w:val="24"/>
        </w:rPr>
        <w:t xml:space="preserve">ypen ist die gesamte Familie der mechanisch-chemisch wirkenden </w:t>
      </w:r>
      <w:r w:rsidR="002825E7" w:rsidRPr="002825E7">
        <w:rPr>
          <w:rFonts w:ascii="Arial" w:hAnsi="Arial"/>
          <w:sz w:val="24"/>
          <w:szCs w:val="24"/>
        </w:rPr>
        <w:t>BrandEx Reinigungsgranulat</w:t>
      </w:r>
      <w:r w:rsidR="000E22D5">
        <w:rPr>
          <w:rFonts w:ascii="Arial" w:hAnsi="Arial"/>
          <w:sz w:val="24"/>
          <w:szCs w:val="24"/>
        </w:rPr>
        <w:t>e</w:t>
      </w:r>
      <w:r w:rsidR="002825E7" w:rsidRPr="002825E7">
        <w:rPr>
          <w:rFonts w:ascii="Arial" w:hAnsi="Arial"/>
          <w:sz w:val="24"/>
          <w:szCs w:val="24"/>
        </w:rPr>
        <w:t xml:space="preserve"> </w:t>
      </w:r>
      <w:r w:rsidR="000E22D5">
        <w:rPr>
          <w:rFonts w:ascii="Arial" w:hAnsi="Arial"/>
          <w:sz w:val="24"/>
          <w:szCs w:val="24"/>
        </w:rPr>
        <w:t>darauf ausgelegt</w:t>
      </w:r>
      <w:r w:rsidR="002825E7" w:rsidRPr="002825E7">
        <w:rPr>
          <w:rFonts w:ascii="Arial" w:hAnsi="Arial"/>
          <w:sz w:val="24"/>
          <w:szCs w:val="24"/>
        </w:rPr>
        <w:t xml:space="preserve">, besonders hartnäckige </w:t>
      </w:r>
      <w:r w:rsidR="000E22D5">
        <w:rPr>
          <w:rFonts w:ascii="Arial" w:hAnsi="Arial"/>
          <w:sz w:val="24"/>
          <w:szCs w:val="24"/>
        </w:rPr>
        <w:t xml:space="preserve">Ablagerungen wie </w:t>
      </w:r>
      <w:r w:rsidR="000E22D5" w:rsidRPr="002825E7">
        <w:rPr>
          <w:rFonts w:ascii="Arial" w:hAnsi="Arial"/>
          <w:sz w:val="24"/>
          <w:szCs w:val="24"/>
        </w:rPr>
        <w:t>Zunderschicht</w:t>
      </w:r>
      <w:r w:rsidR="000E22D5">
        <w:rPr>
          <w:rFonts w:ascii="Arial" w:hAnsi="Arial"/>
          <w:sz w:val="24"/>
          <w:szCs w:val="24"/>
        </w:rPr>
        <w:t>en</w:t>
      </w:r>
      <w:r w:rsidR="000E22D5" w:rsidRPr="002825E7">
        <w:rPr>
          <w:rFonts w:ascii="Arial" w:hAnsi="Arial"/>
          <w:sz w:val="24"/>
          <w:szCs w:val="24"/>
        </w:rPr>
        <w:t xml:space="preserve"> </w:t>
      </w:r>
      <w:r w:rsidR="002825E7" w:rsidRPr="002825E7">
        <w:rPr>
          <w:rFonts w:ascii="Arial" w:hAnsi="Arial"/>
          <w:sz w:val="24"/>
          <w:szCs w:val="24"/>
        </w:rPr>
        <w:t>im Schnecken-, Zylinder und Düsenbereich zeit</w:t>
      </w:r>
      <w:r w:rsidR="00613253">
        <w:rPr>
          <w:rFonts w:ascii="Arial" w:hAnsi="Arial"/>
          <w:sz w:val="24"/>
          <w:szCs w:val="24"/>
        </w:rPr>
        <w:t xml:space="preserve">- </w:t>
      </w:r>
      <w:r w:rsidR="002825E7" w:rsidRPr="002825E7">
        <w:rPr>
          <w:rFonts w:ascii="Arial" w:hAnsi="Arial"/>
          <w:sz w:val="24"/>
          <w:szCs w:val="24"/>
        </w:rPr>
        <w:t xml:space="preserve">und </w:t>
      </w:r>
      <w:r w:rsidR="00613253">
        <w:rPr>
          <w:rFonts w:ascii="Arial" w:hAnsi="Arial"/>
          <w:sz w:val="24"/>
          <w:szCs w:val="24"/>
        </w:rPr>
        <w:t xml:space="preserve">kostensparend </w:t>
      </w:r>
      <w:r w:rsidR="000E22D5">
        <w:rPr>
          <w:rFonts w:ascii="Arial" w:hAnsi="Arial"/>
          <w:sz w:val="24"/>
          <w:szCs w:val="24"/>
        </w:rPr>
        <w:t>zu beseitigen</w:t>
      </w:r>
      <w:r w:rsidR="002825E7" w:rsidRPr="002825E7">
        <w:rPr>
          <w:rFonts w:ascii="Arial" w:hAnsi="Arial"/>
          <w:sz w:val="24"/>
          <w:szCs w:val="24"/>
        </w:rPr>
        <w:t>.</w:t>
      </w:r>
      <w:r w:rsidR="000E22D5">
        <w:rPr>
          <w:rFonts w:ascii="Arial" w:hAnsi="Arial"/>
          <w:sz w:val="24"/>
          <w:szCs w:val="24"/>
        </w:rPr>
        <w:t xml:space="preserve"> So eignet sich BrandEx </w:t>
      </w:r>
      <w:r w:rsidR="002825E7" w:rsidRPr="002825E7">
        <w:rPr>
          <w:rFonts w:ascii="Arial" w:hAnsi="Arial"/>
          <w:sz w:val="24"/>
          <w:szCs w:val="24"/>
        </w:rPr>
        <w:t>S10</w:t>
      </w:r>
      <w:r w:rsidR="000E22D5">
        <w:rPr>
          <w:rFonts w:ascii="Arial" w:hAnsi="Arial"/>
          <w:sz w:val="24"/>
          <w:szCs w:val="24"/>
        </w:rPr>
        <w:t xml:space="preserve"> für den mittleren Temperaturbereich </w:t>
      </w:r>
      <w:r w:rsidR="000E22D5" w:rsidRPr="002825E7">
        <w:rPr>
          <w:rFonts w:ascii="Arial" w:hAnsi="Arial"/>
          <w:sz w:val="24"/>
          <w:szCs w:val="24"/>
        </w:rPr>
        <w:t xml:space="preserve">von 200 °C bis 360 °C </w:t>
      </w:r>
      <w:r w:rsidR="000E22D5">
        <w:rPr>
          <w:rFonts w:ascii="Arial" w:hAnsi="Arial"/>
          <w:sz w:val="24"/>
          <w:szCs w:val="24"/>
        </w:rPr>
        <w:t xml:space="preserve">und damit </w:t>
      </w:r>
      <w:r w:rsidR="002825E7" w:rsidRPr="002825E7">
        <w:rPr>
          <w:rFonts w:ascii="Arial" w:hAnsi="Arial"/>
          <w:sz w:val="24"/>
          <w:szCs w:val="24"/>
        </w:rPr>
        <w:t xml:space="preserve">beispielsweise für PS, SAN, ABS, PA, POM, PBT, PC, ABS/PC und PBT/PC. Der Typ E10 </w:t>
      </w:r>
      <w:r w:rsidR="000E22D5">
        <w:rPr>
          <w:rFonts w:ascii="Arial" w:hAnsi="Arial"/>
          <w:sz w:val="24"/>
          <w:szCs w:val="24"/>
        </w:rPr>
        <w:t xml:space="preserve">ist bei </w:t>
      </w:r>
      <w:r w:rsidR="002825E7" w:rsidRPr="002825E7">
        <w:rPr>
          <w:rFonts w:ascii="Arial" w:hAnsi="Arial"/>
          <w:sz w:val="24"/>
          <w:szCs w:val="24"/>
        </w:rPr>
        <w:t>Temperaturen von 180 °C bis 330 °C und damit zum Beispiel für PE, PP, PET</w:t>
      </w:r>
      <w:r w:rsidR="000E22D5" w:rsidRPr="000E22D5">
        <w:rPr>
          <w:rFonts w:ascii="Arial" w:hAnsi="Arial"/>
          <w:sz w:val="24"/>
          <w:szCs w:val="24"/>
        </w:rPr>
        <w:t xml:space="preserve"> </w:t>
      </w:r>
      <w:r w:rsidR="000E22D5" w:rsidRPr="002825E7">
        <w:rPr>
          <w:rFonts w:ascii="Arial" w:hAnsi="Arial"/>
          <w:sz w:val="24"/>
          <w:szCs w:val="24"/>
        </w:rPr>
        <w:t xml:space="preserve">und thermoplastische Elastomere </w:t>
      </w:r>
      <w:r w:rsidR="000E22D5">
        <w:rPr>
          <w:rFonts w:ascii="Arial" w:hAnsi="Arial"/>
          <w:sz w:val="24"/>
          <w:szCs w:val="24"/>
        </w:rPr>
        <w:t>anwendbar</w:t>
      </w:r>
      <w:r w:rsidR="002825E7" w:rsidRPr="002825E7">
        <w:rPr>
          <w:rFonts w:ascii="Arial" w:hAnsi="Arial"/>
          <w:sz w:val="24"/>
          <w:szCs w:val="24"/>
        </w:rPr>
        <w:t xml:space="preserve">. </w:t>
      </w:r>
      <w:r w:rsidR="000E22D5">
        <w:rPr>
          <w:rFonts w:ascii="Arial" w:hAnsi="Arial"/>
          <w:sz w:val="24"/>
          <w:szCs w:val="24"/>
        </w:rPr>
        <w:t xml:space="preserve">Alle </w:t>
      </w:r>
      <w:r w:rsidR="000E22D5" w:rsidRPr="002825E7">
        <w:rPr>
          <w:rFonts w:ascii="Arial" w:hAnsi="Arial"/>
          <w:sz w:val="24"/>
          <w:szCs w:val="24"/>
        </w:rPr>
        <w:t xml:space="preserve">Typen eignen sich </w:t>
      </w:r>
      <w:r w:rsidR="002825E7" w:rsidRPr="002825E7">
        <w:rPr>
          <w:rFonts w:ascii="Arial" w:hAnsi="Arial"/>
          <w:sz w:val="24"/>
          <w:szCs w:val="24"/>
        </w:rPr>
        <w:t xml:space="preserve">darüber hinaus auch </w:t>
      </w:r>
      <w:r w:rsidR="000E22D5">
        <w:rPr>
          <w:rFonts w:ascii="Arial" w:hAnsi="Arial"/>
          <w:sz w:val="24"/>
          <w:szCs w:val="24"/>
        </w:rPr>
        <w:t xml:space="preserve">für den Einsatz </w:t>
      </w:r>
      <w:r w:rsidR="002825E7" w:rsidRPr="002825E7">
        <w:rPr>
          <w:rFonts w:ascii="Arial" w:hAnsi="Arial"/>
          <w:sz w:val="24"/>
          <w:szCs w:val="24"/>
        </w:rPr>
        <w:t>bei schwierigen Farbumstellungen und äußerst hartnäckigen Pigmentvercrackungen</w:t>
      </w:r>
      <w:r w:rsidR="000E22D5">
        <w:rPr>
          <w:rFonts w:ascii="Arial" w:hAnsi="Arial"/>
          <w:sz w:val="24"/>
          <w:szCs w:val="24"/>
        </w:rPr>
        <w:t>. D</w:t>
      </w:r>
      <w:r>
        <w:rPr>
          <w:rFonts w:ascii="Arial" w:hAnsi="Arial"/>
          <w:sz w:val="24"/>
          <w:szCs w:val="24"/>
        </w:rPr>
        <w:t>ie Typen BrandEx ST10</w:t>
      </w:r>
      <w:r w:rsidR="00C32CFD">
        <w:rPr>
          <w:rFonts w:ascii="Arial" w:hAnsi="Arial"/>
          <w:sz w:val="24"/>
          <w:szCs w:val="24"/>
        </w:rPr>
        <w:t xml:space="preserve">, ST10/HK und SS10 </w:t>
      </w:r>
      <w:r>
        <w:rPr>
          <w:rFonts w:ascii="Arial" w:hAnsi="Arial"/>
          <w:sz w:val="24"/>
          <w:szCs w:val="24"/>
        </w:rPr>
        <w:t xml:space="preserve">sind speziell auf </w:t>
      </w:r>
      <w:r w:rsidR="00C32CFD">
        <w:rPr>
          <w:rFonts w:ascii="Arial" w:hAnsi="Arial"/>
          <w:sz w:val="24"/>
          <w:szCs w:val="24"/>
        </w:rPr>
        <w:t xml:space="preserve">die Reinigung von sehr </w:t>
      </w:r>
      <w:proofErr w:type="spellStart"/>
      <w:r w:rsidR="00C32CFD">
        <w:rPr>
          <w:rFonts w:ascii="Arial" w:hAnsi="Arial"/>
          <w:sz w:val="24"/>
          <w:szCs w:val="24"/>
        </w:rPr>
        <w:t>vercrackten</w:t>
      </w:r>
      <w:proofErr w:type="spellEnd"/>
      <w:r w:rsidR="00C32CFD">
        <w:rPr>
          <w:rFonts w:ascii="Arial" w:hAnsi="Arial"/>
          <w:sz w:val="24"/>
          <w:szCs w:val="24"/>
        </w:rPr>
        <w:t xml:space="preserve"> Hei</w:t>
      </w:r>
      <w:r>
        <w:rPr>
          <w:rFonts w:ascii="Arial" w:hAnsi="Arial"/>
          <w:sz w:val="24"/>
          <w:szCs w:val="24"/>
        </w:rPr>
        <w:t>ß</w:t>
      </w:r>
      <w:r w:rsidR="00C32CFD">
        <w:rPr>
          <w:rFonts w:ascii="Arial" w:hAnsi="Arial"/>
          <w:sz w:val="24"/>
          <w:szCs w:val="24"/>
        </w:rPr>
        <w:t>kanälen im offenen</w:t>
      </w:r>
      <w:r>
        <w:rPr>
          <w:rFonts w:ascii="Arial" w:hAnsi="Arial"/>
          <w:sz w:val="24"/>
          <w:szCs w:val="24"/>
        </w:rPr>
        <w:t>,</w:t>
      </w:r>
      <w:r w:rsidR="00C32CFD">
        <w:rPr>
          <w:rFonts w:ascii="Arial" w:hAnsi="Arial"/>
          <w:sz w:val="24"/>
          <w:szCs w:val="24"/>
        </w:rPr>
        <w:t xml:space="preserve"> die </w:t>
      </w:r>
      <w:r>
        <w:rPr>
          <w:rFonts w:ascii="Arial" w:hAnsi="Arial"/>
          <w:sz w:val="24"/>
          <w:szCs w:val="24"/>
        </w:rPr>
        <w:t xml:space="preserve">Type </w:t>
      </w:r>
      <w:r w:rsidR="00C32CFD">
        <w:rPr>
          <w:rFonts w:ascii="Arial" w:hAnsi="Arial"/>
          <w:sz w:val="24"/>
          <w:szCs w:val="24"/>
        </w:rPr>
        <w:t>LT</w:t>
      </w:r>
      <w:r>
        <w:rPr>
          <w:rFonts w:ascii="Arial" w:hAnsi="Arial"/>
          <w:sz w:val="24"/>
          <w:szCs w:val="24"/>
        </w:rPr>
        <w:t>10 im geschlossenen</w:t>
      </w:r>
      <w:r w:rsidR="00C32CFD">
        <w:rPr>
          <w:rFonts w:ascii="Arial" w:hAnsi="Arial"/>
          <w:sz w:val="24"/>
          <w:szCs w:val="24"/>
        </w:rPr>
        <w:t xml:space="preserve"> Werkzeug</w:t>
      </w:r>
      <w:r>
        <w:rPr>
          <w:rFonts w:ascii="Arial" w:hAnsi="Arial"/>
          <w:sz w:val="24"/>
          <w:szCs w:val="24"/>
        </w:rPr>
        <w:t xml:space="preserve"> ausgelegt</w:t>
      </w:r>
      <w:r w:rsidR="00C32CFD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>Zudem</w:t>
      </w:r>
      <w:r w:rsidR="00C32CFD">
        <w:rPr>
          <w:rFonts w:ascii="Arial" w:hAnsi="Arial"/>
          <w:sz w:val="24"/>
          <w:szCs w:val="24"/>
        </w:rPr>
        <w:t xml:space="preserve"> unterstützen </w:t>
      </w:r>
      <w:r>
        <w:rPr>
          <w:rFonts w:ascii="Arial" w:hAnsi="Arial"/>
          <w:sz w:val="24"/>
          <w:szCs w:val="24"/>
        </w:rPr>
        <w:t xml:space="preserve">die letztgenannten auch </w:t>
      </w:r>
      <w:r w:rsidR="00C32CFD">
        <w:rPr>
          <w:rFonts w:ascii="Arial" w:hAnsi="Arial"/>
          <w:sz w:val="24"/>
          <w:szCs w:val="24"/>
        </w:rPr>
        <w:t>besonders schnelle Material-und Farbwechsel</w:t>
      </w:r>
      <w:r>
        <w:rPr>
          <w:rFonts w:ascii="Arial" w:hAnsi="Arial"/>
          <w:sz w:val="24"/>
          <w:szCs w:val="24"/>
        </w:rPr>
        <w:t>.</w:t>
      </w:r>
    </w:p>
    <w:p w:rsidR="00AB72B3" w:rsidRDefault="008D7812" w:rsidP="00AB72B3">
      <w:pPr>
        <w:tabs>
          <w:tab w:val="left" w:pos="8222"/>
        </w:tabs>
        <w:spacing w:before="240" w:after="100" w:afterAutospacing="1" w:line="360" w:lineRule="exac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Dazu Kerstin Brunken, Geschäftsführerin von Dreychem: „</w:t>
      </w:r>
      <w:r w:rsidR="002D6FF1">
        <w:rPr>
          <w:rFonts w:ascii="Arial" w:hAnsi="Arial"/>
          <w:sz w:val="24"/>
          <w:szCs w:val="24"/>
        </w:rPr>
        <w:t xml:space="preserve">Mit </w:t>
      </w:r>
      <w:r w:rsidR="000E22D5">
        <w:rPr>
          <w:rFonts w:ascii="Arial" w:hAnsi="Arial"/>
          <w:sz w:val="24"/>
          <w:szCs w:val="24"/>
        </w:rPr>
        <w:t xml:space="preserve">unseren BrandEx Hochleistungstypen, den für die </w:t>
      </w:r>
      <w:proofErr w:type="spellStart"/>
      <w:r w:rsidR="000E22D5">
        <w:rPr>
          <w:rFonts w:ascii="Arial" w:hAnsi="Arial"/>
          <w:sz w:val="24"/>
          <w:szCs w:val="24"/>
        </w:rPr>
        <w:t>Polyolefinextrusion</w:t>
      </w:r>
      <w:proofErr w:type="spellEnd"/>
      <w:r w:rsidR="000E22D5">
        <w:rPr>
          <w:rFonts w:ascii="Arial" w:hAnsi="Arial"/>
          <w:sz w:val="24"/>
          <w:szCs w:val="24"/>
        </w:rPr>
        <w:t xml:space="preserve"> entwickelten Clean X Spülgranulaten von Polytechs und dem für die</w:t>
      </w:r>
      <w:r w:rsidR="00C32CFD">
        <w:rPr>
          <w:rFonts w:ascii="Arial" w:hAnsi="Arial"/>
          <w:sz w:val="24"/>
          <w:szCs w:val="24"/>
        </w:rPr>
        <w:t xml:space="preserve"> </w:t>
      </w:r>
      <w:r w:rsidR="00C32CFD" w:rsidRPr="003052F9">
        <w:rPr>
          <w:rFonts w:ascii="Arial" w:hAnsi="Arial"/>
          <w:sz w:val="24"/>
          <w:szCs w:val="24"/>
        </w:rPr>
        <w:t>Standard</w:t>
      </w:r>
      <w:r w:rsidR="003052F9">
        <w:rPr>
          <w:rFonts w:ascii="Arial" w:hAnsi="Arial"/>
          <w:sz w:val="24"/>
          <w:szCs w:val="24"/>
        </w:rPr>
        <w:t>r</w:t>
      </w:r>
      <w:r w:rsidR="000E22D5" w:rsidRPr="003052F9">
        <w:rPr>
          <w:rFonts w:ascii="Arial" w:hAnsi="Arial"/>
          <w:sz w:val="24"/>
          <w:szCs w:val="24"/>
        </w:rPr>
        <w:t>einigung</w:t>
      </w:r>
      <w:r w:rsidR="000E22D5">
        <w:rPr>
          <w:rFonts w:ascii="Arial" w:hAnsi="Arial"/>
          <w:sz w:val="24"/>
          <w:szCs w:val="24"/>
        </w:rPr>
        <w:t xml:space="preserve"> von Heißkanälen</w:t>
      </w:r>
      <w:r w:rsidR="000E22D5" w:rsidRPr="002825E7">
        <w:rPr>
          <w:rFonts w:ascii="Arial" w:hAnsi="Arial"/>
          <w:sz w:val="24"/>
          <w:szCs w:val="24"/>
        </w:rPr>
        <w:t xml:space="preserve"> und Werkzeug</w:t>
      </w:r>
      <w:r w:rsidR="000E22D5">
        <w:rPr>
          <w:rFonts w:ascii="Arial" w:hAnsi="Arial"/>
          <w:sz w:val="24"/>
          <w:szCs w:val="24"/>
        </w:rPr>
        <w:t xml:space="preserve">en bestimmten </w:t>
      </w:r>
      <w:r w:rsidR="000E22D5" w:rsidRPr="002825E7">
        <w:rPr>
          <w:rFonts w:ascii="Arial" w:hAnsi="Arial"/>
          <w:sz w:val="24"/>
          <w:szCs w:val="24"/>
        </w:rPr>
        <w:t>Supernova ST</w:t>
      </w:r>
      <w:r w:rsidR="000E22D5">
        <w:rPr>
          <w:rFonts w:ascii="Arial" w:hAnsi="Arial"/>
          <w:sz w:val="24"/>
          <w:szCs w:val="24"/>
        </w:rPr>
        <w:t xml:space="preserve"> haben wir jetzt </w:t>
      </w:r>
      <w:r w:rsidR="00E864A6">
        <w:rPr>
          <w:rFonts w:ascii="Arial" w:hAnsi="Arial"/>
          <w:sz w:val="24"/>
          <w:szCs w:val="24"/>
        </w:rPr>
        <w:t xml:space="preserve">Reinigungsgranulate </w:t>
      </w:r>
      <w:r w:rsidR="000E22D5">
        <w:rPr>
          <w:rFonts w:ascii="Arial" w:hAnsi="Arial"/>
          <w:sz w:val="24"/>
          <w:szCs w:val="24"/>
        </w:rPr>
        <w:t xml:space="preserve">für </w:t>
      </w:r>
      <w:r w:rsidR="00E864A6">
        <w:rPr>
          <w:rFonts w:ascii="Arial" w:hAnsi="Arial"/>
          <w:sz w:val="24"/>
          <w:szCs w:val="24"/>
        </w:rPr>
        <w:t>nahezu alle</w:t>
      </w:r>
      <w:r w:rsidR="000E22D5">
        <w:rPr>
          <w:rFonts w:ascii="Arial" w:hAnsi="Arial"/>
          <w:sz w:val="24"/>
          <w:szCs w:val="24"/>
        </w:rPr>
        <w:t xml:space="preserve"> Aufgabe</w:t>
      </w:r>
      <w:r w:rsidR="00E864A6">
        <w:rPr>
          <w:rFonts w:ascii="Arial" w:hAnsi="Arial"/>
          <w:sz w:val="24"/>
          <w:szCs w:val="24"/>
        </w:rPr>
        <w:t xml:space="preserve">n </w:t>
      </w:r>
      <w:r w:rsidR="000E22D5">
        <w:rPr>
          <w:rFonts w:ascii="Arial" w:hAnsi="Arial"/>
          <w:sz w:val="24"/>
          <w:szCs w:val="24"/>
        </w:rPr>
        <w:t xml:space="preserve">im Bereich der Verarbeitung von </w:t>
      </w:r>
      <w:r w:rsidR="00D56A1A">
        <w:rPr>
          <w:rFonts w:ascii="Arial" w:hAnsi="Arial"/>
          <w:sz w:val="24"/>
          <w:szCs w:val="24"/>
        </w:rPr>
        <w:t xml:space="preserve">Standard- </w:t>
      </w:r>
      <w:r w:rsidR="00E864A6">
        <w:rPr>
          <w:rFonts w:ascii="Arial" w:hAnsi="Arial"/>
          <w:sz w:val="24"/>
          <w:szCs w:val="24"/>
        </w:rPr>
        <w:t>und technischen Kunststoffe</w:t>
      </w:r>
      <w:r w:rsidR="00D56A1A">
        <w:rPr>
          <w:rFonts w:ascii="Arial" w:hAnsi="Arial"/>
          <w:sz w:val="24"/>
          <w:szCs w:val="24"/>
        </w:rPr>
        <w:t>n</w:t>
      </w:r>
      <w:r w:rsidR="00E864A6">
        <w:rPr>
          <w:rFonts w:ascii="Arial" w:hAnsi="Arial"/>
          <w:sz w:val="24"/>
          <w:szCs w:val="24"/>
        </w:rPr>
        <w:t xml:space="preserve"> </w:t>
      </w:r>
      <w:r w:rsidR="000E22D5">
        <w:rPr>
          <w:rFonts w:ascii="Arial" w:hAnsi="Arial"/>
          <w:sz w:val="24"/>
          <w:szCs w:val="24"/>
        </w:rPr>
        <w:t>im Programm</w:t>
      </w:r>
      <w:r w:rsidR="00E864A6">
        <w:rPr>
          <w:rFonts w:ascii="Arial" w:hAnsi="Arial"/>
          <w:sz w:val="24"/>
          <w:szCs w:val="24"/>
        </w:rPr>
        <w:t xml:space="preserve">. Damit können wir der gesamten Branche </w:t>
      </w:r>
      <w:r w:rsidR="000E22D5">
        <w:rPr>
          <w:rFonts w:ascii="Arial" w:hAnsi="Arial"/>
          <w:sz w:val="24"/>
          <w:szCs w:val="24"/>
        </w:rPr>
        <w:t>die Reinigungsgranulate</w:t>
      </w:r>
      <w:r w:rsidR="00E864A6">
        <w:rPr>
          <w:rFonts w:ascii="Arial" w:hAnsi="Arial"/>
          <w:sz w:val="24"/>
          <w:szCs w:val="24"/>
        </w:rPr>
        <w:t xml:space="preserve"> anbieten, </w:t>
      </w:r>
      <w:r w:rsidR="000E22D5">
        <w:rPr>
          <w:rFonts w:ascii="Arial" w:hAnsi="Arial"/>
          <w:sz w:val="24"/>
          <w:szCs w:val="24"/>
        </w:rPr>
        <w:t xml:space="preserve">die in der spezifischen Anwendung </w:t>
      </w:r>
      <w:r w:rsidR="00E864A6">
        <w:rPr>
          <w:rFonts w:ascii="Arial" w:hAnsi="Arial"/>
          <w:sz w:val="24"/>
          <w:szCs w:val="24"/>
        </w:rPr>
        <w:t xml:space="preserve">Materialverluste bei </w:t>
      </w:r>
      <w:r w:rsidR="000E22D5">
        <w:rPr>
          <w:rFonts w:ascii="Arial" w:hAnsi="Arial"/>
          <w:sz w:val="24"/>
          <w:szCs w:val="24"/>
        </w:rPr>
        <w:t>Werkstoff</w:t>
      </w:r>
      <w:r w:rsidR="00E864A6">
        <w:rPr>
          <w:rFonts w:ascii="Arial" w:hAnsi="Arial"/>
          <w:sz w:val="24"/>
          <w:szCs w:val="24"/>
        </w:rPr>
        <w:t>- und Farbwechseln minimieren und Ausschuss vermeiden, der entstehen kann, wenn sich Ablagerungen von Oberflächen lösen und im Formteil sichtbar werden.</w:t>
      </w:r>
      <w:r w:rsidR="0067042B">
        <w:rPr>
          <w:rFonts w:ascii="Arial" w:hAnsi="Arial"/>
          <w:sz w:val="24"/>
          <w:szCs w:val="24"/>
        </w:rPr>
        <w:t>“</w:t>
      </w:r>
    </w:p>
    <w:p w:rsidR="00D56A1A" w:rsidRDefault="00D56A1A" w:rsidP="000504FD">
      <w:pPr>
        <w:tabs>
          <w:tab w:val="left" w:pos="8222"/>
        </w:tabs>
        <w:spacing w:before="240" w:after="100" w:afterAutospacing="1"/>
        <w:rPr>
          <w:rFonts w:ascii="Arial" w:hAnsi="Arial"/>
        </w:rPr>
      </w:pPr>
      <w:proofErr w:type="spellStart"/>
      <w:r>
        <w:rPr>
          <w:rFonts w:ascii="Arial" w:hAnsi="Arial"/>
          <w:b/>
        </w:rPr>
        <w:t>D</w:t>
      </w:r>
      <w:r w:rsidRPr="005F0178">
        <w:rPr>
          <w:rFonts w:ascii="Arial" w:hAnsi="Arial"/>
          <w:b/>
        </w:rPr>
        <w:t>reychem</w:t>
      </w:r>
      <w:proofErr w:type="spellEnd"/>
      <w:r w:rsidRPr="005F0178">
        <w:rPr>
          <w:rFonts w:ascii="Arial" w:hAnsi="Arial"/>
          <w:b/>
        </w:rPr>
        <w:t xml:space="preserve"> GmbH</w:t>
      </w:r>
      <w:r w:rsidRPr="005F0178">
        <w:rPr>
          <w:rFonts w:ascii="Arial" w:hAnsi="Arial"/>
        </w:rPr>
        <w:t>, Moormerland,</w:t>
      </w:r>
      <w:r>
        <w:rPr>
          <w:rFonts w:ascii="Arial" w:hAnsi="Arial"/>
        </w:rPr>
        <w:t xml:space="preserve"> (www.dreychem.com)</w:t>
      </w:r>
      <w:r w:rsidRPr="005F0178">
        <w:rPr>
          <w:rFonts w:ascii="Arial" w:hAnsi="Arial"/>
        </w:rPr>
        <w:t xml:space="preserve"> ist ein seit 2008 </w:t>
      </w:r>
      <w:r>
        <w:rPr>
          <w:rFonts w:ascii="Arial" w:hAnsi="Arial"/>
        </w:rPr>
        <w:t xml:space="preserve">im Rahmen der Dreyplas Firmengruppe (www.dreyplas.com) </w:t>
      </w:r>
      <w:r w:rsidRPr="005F0178">
        <w:rPr>
          <w:rFonts w:ascii="Arial" w:hAnsi="Arial"/>
        </w:rPr>
        <w:t>tätiger Distributor für kosteneffiziente mechanisch, chemisch oder kombiniert wirkende Reinigungsgranulate.</w:t>
      </w:r>
    </w:p>
    <w:p w:rsidR="00AB72B3" w:rsidRDefault="00AB72B3" w:rsidP="00AB72B3">
      <w:pPr>
        <w:tabs>
          <w:tab w:val="left" w:pos="7020"/>
          <w:tab w:val="right" w:pos="9000"/>
        </w:tabs>
        <w:spacing w:before="120"/>
        <w:rPr>
          <w:rFonts w:ascii="Arial" w:hAnsi="Arial"/>
          <w:i/>
          <w:sz w:val="24"/>
          <w:szCs w:val="24"/>
        </w:rPr>
      </w:pPr>
    </w:p>
    <w:p w:rsidR="00D56A1A" w:rsidRPr="00D627BC" w:rsidRDefault="00D56A1A" w:rsidP="00AB72B3">
      <w:pPr>
        <w:tabs>
          <w:tab w:val="left" w:pos="7020"/>
          <w:tab w:val="right" w:pos="9000"/>
        </w:tabs>
        <w:spacing w:before="120"/>
        <w:rPr>
          <w:rFonts w:ascii="Arial" w:hAnsi="Arial"/>
          <w:i/>
          <w:sz w:val="24"/>
          <w:szCs w:val="24"/>
        </w:rPr>
      </w:pPr>
      <w:r w:rsidRPr="00D627BC">
        <w:rPr>
          <w:rFonts w:ascii="Arial" w:hAnsi="Arial"/>
          <w:i/>
          <w:sz w:val="24"/>
          <w:szCs w:val="24"/>
        </w:rPr>
        <w:t xml:space="preserve">Weitere Informationen: </w:t>
      </w:r>
    </w:p>
    <w:p w:rsidR="00D56A1A" w:rsidRPr="00A31B36" w:rsidRDefault="00D56A1A" w:rsidP="00D56A1A">
      <w:pPr>
        <w:tabs>
          <w:tab w:val="left" w:pos="7020"/>
          <w:tab w:val="right" w:pos="9000"/>
        </w:tabs>
        <w:spacing w:before="100" w:beforeAutospacing="1"/>
        <w:rPr>
          <w:rFonts w:ascii="Arial" w:eastAsia="MS Mincho" w:hAnsi="Arial" w:cs="Arial"/>
          <w:sz w:val="24"/>
          <w:szCs w:val="24"/>
          <w:lang w:val="en-US" w:eastAsia="ja-JP"/>
        </w:rPr>
      </w:pPr>
      <w:r w:rsidRPr="00D627BC">
        <w:rPr>
          <w:rFonts w:ascii="Arial" w:hAnsi="Arial" w:cs="Arial"/>
          <w:sz w:val="24"/>
          <w:szCs w:val="24"/>
        </w:rPr>
        <w:t xml:space="preserve">Kerstin Brunken, </w:t>
      </w:r>
      <w:proofErr w:type="spellStart"/>
      <w:r w:rsidRPr="00D627BC">
        <w:rPr>
          <w:rFonts w:ascii="Arial" w:hAnsi="Arial" w:cs="Arial"/>
          <w:sz w:val="24"/>
          <w:szCs w:val="24"/>
        </w:rPr>
        <w:t>Dreychem</w:t>
      </w:r>
      <w:proofErr w:type="spellEnd"/>
      <w:r w:rsidRPr="00D627BC">
        <w:rPr>
          <w:rFonts w:ascii="Arial" w:hAnsi="Arial" w:cs="Arial"/>
          <w:sz w:val="24"/>
          <w:szCs w:val="24"/>
        </w:rPr>
        <w:t xml:space="preserve"> GmbH, </w:t>
      </w:r>
      <w:proofErr w:type="spellStart"/>
      <w:r w:rsidRPr="00D627BC">
        <w:rPr>
          <w:rFonts w:ascii="Arial" w:eastAsia="MS Mincho" w:hAnsi="Arial" w:cs="Arial"/>
          <w:sz w:val="24"/>
          <w:szCs w:val="24"/>
          <w:lang w:eastAsia="ja-JP"/>
        </w:rPr>
        <w:t>Briggstr</w:t>
      </w:r>
      <w:proofErr w:type="spellEnd"/>
      <w:r w:rsidRPr="00D627BC">
        <w:rPr>
          <w:rFonts w:ascii="Arial" w:eastAsia="MS Mincho" w:hAnsi="Arial" w:cs="Arial"/>
          <w:sz w:val="24"/>
          <w:szCs w:val="24"/>
          <w:lang w:eastAsia="ja-JP"/>
        </w:rPr>
        <w:t xml:space="preserve">. </w:t>
      </w:r>
      <w:r w:rsidRPr="00A31B36">
        <w:rPr>
          <w:rFonts w:ascii="Arial" w:eastAsia="MS Mincho" w:hAnsi="Arial" w:cs="Arial"/>
          <w:sz w:val="24"/>
          <w:szCs w:val="24"/>
          <w:lang w:val="en-US" w:eastAsia="ja-JP"/>
        </w:rPr>
        <w:t xml:space="preserve">5, D-26802 </w:t>
      </w:r>
      <w:proofErr w:type="spellStart"/>
      <w:r w:rsidRPr="00A31B36">
        <w:rPr>
          <w:rFonts w:ascii="Arial" w:eastAsia="MS Mincho" w:hAnsi="Arial" w:cs="Arial"/>
          <w:sz w:val="24"/>
          <w:szCs w:val="24"/>
          <w:lang w:val="en-US" w:eastAsia="ja-JP"/>
        </w:rPr>
        <w:t>Moormerland</w:t>
      </w:r>
      <w:proofErr w:type="spellEnd"/>
      <w:r w:rsidRPr="00A31B36">
        <w:rPr>
          <w:rFonts w:ascii="Arial" w:eastAsia="MS Mincho" w:hAnsi="Arial" w:cs="Arial"/>
          <w:sz w:val="24"/>
          <w:szCs w:val="24"/>
          <w:lang w:val="en-US" w:eastAsia="ja-JP"/>
        </w:rPr>
        <w:t xml:space="preserve">, </w:t>
      </w:r>
    </w:p>
    <w:p w:rsidR="00D56A1A" w:rsidRPr="00A31B36" w:rsidRDefault="00D56A1A" w:rsidP="00D56A1A">
      <w:pPr>
        <w:tabs>
          <w:tab w:val="left" w:pos="7020"/>
          <w:tab w:val="right" w:pos="9000"/>
        </w:tabs>
        <w:rPr>
          <w:rFonts w:ascii="Arial" w:hAnsi="Arial"/>
          <w:sz w:val="24"/>
          <w:szCs w:val="24"/>
          <w:lang w:val="en-US"/>
        </w:rPr>
      </w:pPr>
      <w:r w:rsidRPr="00D627BC">
        <w:rPr>
          <w:rFonts w:ascii="Arial" w:hAnsi="Arial"/>
          <w:sz w:val="24"/>
          <w:szCs w:val="24"/>
          <w:lang w:val="pt-BR"/>
        </w:rPr>
        <w:t xml:space="preserve">Tel.: +49 (0) 49 54 - </w:t>
      </w:r>
      <w:proofErr w:type="gramStart"/>
      <w:r w:rsidRPr="00D627BC">
        <w:rPr>
          <w:rFonts w:ascii="Arial" w:hAnsi="Arial"/>
          <w:sz w:val="24"/>
          <w:szCs w:val="24"/>
          <w:lang w:val="pt-BR"/>
        </w:rPr>
        <w:t>89 44 34, Fax</w:t>
      </w:r>
      <w:proofErr w:type="gramEnd"/>
      <w:r w:rsidRPr="00D627BC">
        <w:rPr>
          <w:rFonts w:ascii="Arial" w:hAnsi="Arial"/>
          <w:sz w:val="24"/>
          <w:szCs w:val="24"/>
          <w:lang w:val="pt-BR"/>
        </w:rPr>
        <w:t>: +49 (0) 49 54 - 9 55 98 07</w:t>
      </w:r>
      <w:r w:rsidR="00D627BC">
        <w:rPr>
          <w:rFonts w:ascii="Arial" w:hAnsi="Arial"/>
          <w:sz w:val="24"/>
          <w:szCs w:val="24"/>
          <w:lang w:val="pt-BR"/>
        </w:rPr>
        <w:br/>
      </w:r>
      <w:r w:rsidRPr="00D627BC">
        <w:rPr>
          <w:rFonts w:ascii="Arial" w:hAnsi="Arial"/>
          <w:sz w:val="24"/>
          <w:szCs w:val="24"/>
          <w:lang w:val="pt-BR"/>
        </w:rPr>
        <w:t>E-Mail: brunken@dreychem.com</w:t>
      </w:r>
    </w:p>
    <w:p w:rsidR="00D56A1A" w:rsidRPr="00D627BC" w:rsidRDefault="00D56A1A" w:rsidP="00D56A1A">
      <w:pPr>
        <w:tabs>
          <w:tab w:val="left" w:pos="7020"/>
          <w:tab w:val="right" w:pos="9000"/>
        </w:tabs>
        <w:rPr>
          <w:rFonts w:ascii="Arial" w:hAnsi="Arial"/>
          <w:sz w:val="24"/>
          <w:szCs w:val="24"/>
          <w:lang w:val="pt-BR"/>
        </w:rPr>
      </w:pPr>
    </w:p>
    <w:p w:rsidR="00D56A1A" w:rsidRPr="00D627BC" w:rsidRDefault="00D56A1A" w:rsidP="00D56A1A">
      <w:pPr>
        <w:tabs>
          <w:tab w:val="left" w:pos="7020"/>
          <w:tab w:val="right" w:pos="9000"/>
        </w:tabs>
        <w:rPr>
          <w:rFonts w:ascii="Arial" w:hAnsi="Arial"/>
          <w:i/>
          <w:sz w:val="24"/>
          <w:szCs w:val="24"/>
        </w:rPr>
      </w:pPr>
      <w:r w:rsidRPr="00D627BC">
        <w:rPr>
          <w:rFonts w:ascii="Arial" w:hAnsi="Arial"/>
          <w:i/>
          <w:sz w:val="24"/>
          <w:szCs w:val="24"/>
        </w:rPr>
        <w:t>Redaktioneller Kontakt und Belegexemplare:</w:t>
      </w:r>
    </w:p>
    <w:p w:rsidR="00D56A1A" w:rsidRPr="00D627BC" w:rsidRDefault="00D56A1A" w:rsidP="00D56A1A">
      <w:pPr>
        <w:tabs>
          <w:tab w:val="left" w:pos="7020"/>
          <w:tab w:val="right" w:pos="9000"/>
        </w:tabs>
        <w:spacing w:before="120"/>
        <w:rPr>
          <w:rFonts w:ascii="Arial" w:hAnsi="Arial"/>
          <w:sz w:val="24"/>
          <w:szCs w:val="24"/>
        </w:rPr>
      </w:pPr>
      <w:r w:rsidRPr="00D627BC">
        <w:rPr>
          <w:rFonts w:ascii="Arial" w:hAnsi="Arial"/>
          <w:sz w:val="24"/>
          <w:szCs w:val="24"/>
        </w:rPr>
        <w:t>Dr. Jörg Wolters, Konsens PR GmbH &amp; Co. KG, Hans-</w:t>
      </w:r>
      <w:proofErr w:type="spellStart"/>
      <w:r w:rsidRPr="00D627BC">
        <w:rPr>
          <w:rFonts w:ascii="Arial" w:hAnsi="Arial"/>
          <w:sz w:val="24"/>
          <w:szCs w:val="24"/>
        </w:rPr>
        <w:t>Kudlich</w:t>
      </w:r>
      <w:proofErr w:type="spellEnd"/>
      <w:r w:rsidRPr="00D627BC">
        <w:rPr>
          <w:rFonts w:ascii="Arial" w:hAnsi="Arial"/>
          <w:sz w:val="24"/>
          <w:szCs w:val="24"/>
        </w:rPr>
        <w:t xml:space="preserve">-Straße 25, </w:t>
      </w:r>
      <w:r w:rsidR="00613253">
        <w:rPr>
          <w:rFonts w:ascii="Arial" w:hAnsi="Arial"/>
          <w:sz w:val="24"/>
          <w:szCs w:val="24"/>
        </w:rPr>
        <w:br/>
      </w:r>
      <w:r w:rsidRPr="00D627BC">
        <w:rPr>
          <w:rFonts w:ascii="Arial" w:hAnsi="Arial"/>
          <w:sz w:val="24"/>
          <w:szCs w:val="24"/>
        </w:rPr>
        <w:t>D-64823 Groß-Umstadt</w:t>
      </w:r>
    </w:p>
    <w:p w:rsidR="00D56A1A" w:rsidRPr="00D627BC" w:rsidRDefault="00D56A1A" w:rsidP="00D56A1A">
      <w:pPr>
        <w:tabs>
          <w:tab w:val="left" w:pos="7020"/>
          <w:tab w:val="right" w:pos="9000"/>
        </w:tabs>
        <w:rPr>
          <w:rFonts w:ascii="Arial" w:hAnsi="Arial"/>
          <w:sz w:val="24"/>
          <w:szCs w:val="24"/>
          <w:lang w:val="pt-BR"/>
        </w:rPr>
      </w:pPr>
      <w:r w:rsidRPr="00D627BC">
        <w:rPr>
          <w:rFonts w:ascii="Arial" w:hAnsi="Arial"/>
          <w:sz w:val="24"/>
          <w:szCs w:val="24"/>
          <w:lang w:val="pt-BR"/>
        </w:rPr>
        <w:t>Tel: +</w:t>
      </w:r>
      <w:r w:rsidR="00D627BC">
        <w:rPr>
          <w:rFonts w:ascii="Arial" w:hAnsi="Arial"/>
          <w:sz w:val="24"/>
          <w:szCs w:val="24"/>
          <w:lang w:val="pt-BR"/>
        </w:rPr>
        <w:t>49 (0) 60 78/93 63-0, Fax: -20</w:t>
      </w:r>
      <w:r w:rsidR="00D627BC">
        <w:rPr>
          <w:rFonts w:ascii="Arial" w:hAnsi="Arial"/>
          <w:sz w:val="24"/>
          <w:szCs w:val="24"/>
          <w:lang w:val="pt-BR"/>
        </w:rPr>
        <w:br/>
      </w:r>
      <w:r w:rsidRPr="00D627BC">
        <w:rPr>
          <w:rFonts w:ascii="Arial" w:hAnsi="Arial"/>
          <w:sz w:val="24"/>
          <w:szCs w:val="24"/>
          <w:lang w:val="pt-BR"/>
        </w:rPr>
        <w:t>E-Mail: joerg.wolters@konsens.de</w:t>
      </w:r>
    </w:p>
    <w:p w:rsidR="00D56A1A" w:rsidRPr="00D627BC" w:rsidRDefault="00D56A1A" w:rsidP="00D56A1A">
      <w:pPr>
        <w:tabs>
          <w:tab w:val="left" w:pos="7020"/>
          <w:tab w:val="right" w:pos="9000"/>
        </w:tabs>
        <w:rPr>
          <w:rFonts w:ascii="Arial" w:hAnsi="Arial"/>
          <w:sz w:val="24"/>
          <w:szCs w:val="24"/>
          <w:lang w:val="pt-BR"/>
        </w:rPr>
      </w:pPr>
    </w:p>
    <w:p w:rsidR="00D56A1A" w:rsidRPr="00F83FE5" w:rsidRDefault="00D56A1A" w:rsidP="00D627BC">
      <w:pPr>
        <w:tabs>
          <w:tab w:val="left" w:pos="7020"/>
          <w:tab w:val="right" w:pos="9000"/>
        </w:tabs>
        <w:jc w:val="center"/>
        <w:rPr>
          <w:rFonts w:ascii="Arial" w:hAnsi="Arial"/>
          <w:color w:val="FFFFFF"/>
          <w:sz w:val="24"/>
          <w:szCs w:val="24"/>
          <w:lang w:val="pt-BR"/>
        </w:rPr>
      </w:pPr>
    </w:p>
    <w:p w:rsidR="00D56A1A" w:rsidRPr="00F83FE5" w:rsidRDefault="00D56A1A" w:rsidP="00D6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tabs>
          <w:tab w:val="left" w:pos="7020"/>
          <w:tab w:val="right" w:pos="9000"/>
        </w:tabs>
        <w:jc w:val="center"/>
        <w:rPr>
          <w:rFonts w:ascii="Arial" w:hAnsi="Arial"/>
          <w:color w:val="FFFFFF"/>
          <w:sz w:val="24"/>
          <w:szCs w:val="24"/>
        </w:rPr>
      </w:pPr>
      <w:r w:rsidRPr="00F83FE5">
        <w:rPr>
          <w:rFonts w:ascii="Arial" w:hAnsi="Arial" w:cs="Arial"/>
          <w:color w:val="FFFFFF"/>
          <w:sz w:val="24"/>
          <w:szCs w:val="24"/>
        </w:rPr>
        <w:t>Sie finden diese Presseinformation</w:t>
      </w:r>
      <w:r w:rsidR="00B45517" w:rsidRPr="00F83FE5">
        <w:rPr>
          <w:rFonts w:ascii="Arial" w:hAnsi="Arial" w:cs="Arial"/>
          <w:color w:val="FFFFFF"/>
          <w:sz w:val="24"/>
          <w:szCs w:val="24"/>
        </w:rPr>
        <w:t xml:space="preserve"> als .</w:t>
      </w:r>
      <w:proofErr w:type="spellStart"/>
      <w:r w:rsidR="00B45517" w:rsidRPr="00F83FE5">
        <w:rPr>
          <w:rFonts w:ascii="Arial" w:hAnsi="Arial" w:cs="Arial"/>
          <w:color w:val="FFFFFF"/>
          <w:sz w:val="24"/>
          <w:szCs w:val="24"/>
        </w:rPr>
        <w:t>doc</w:t>
      </w:r>
      <w:proofErr w:type="spellEnd"/>
      <w:r w:rsidR="00B45517" w:rsidRPr="00F83FE5">
        <w:rPr>
          <w:rFonts w:ascii="Arial" w:hAnsi="Arial" w:cs="Arial"/>
          <w:color w:val="FFFFFF"/>
          <w:sz w:val="24"/>
          <w:szCs w:val="24"/>
        </w:rPr>
        <w:t xml:space="preserve">-File </w:t>
      </w:r>
      <w:r w:rsidR="000504FD">
        <w:rPr>
          <w:rFonts w:ascii="Arial" w:hAnsi="Arial" w:cs="Arial"/>
          <w:color w:val="FFFFFF"/>
          <w:sz w:val="24"/>
          <w:szCs w:val="24"/>
        </w:rPr>
        <w:t>sowie das Bild in druckfähiger Auflösung (</w:t>
      </w:r>
      <w:proofErr w:type="spellStart"/>
      <w:r w:rsidR="000504FD">
        <w:rPr>
          <w:rFonts w:ascii="Arial" w:hAnsi="Arial" w:cs="Arial"/>
          <w:color w:val="FFFFFF"/>
          <w:sz w:val="24"/>
          <w:szCs w:val="24"/>
        </w:rPr>
        <w:t>jpg</w:t>
      </w:r>
      <w:proofErr w:type="spellEnd"/>
      <w:r w:rsidR="000504FD">
        <w:rPr>
          <w:rFonts w:ascii="Arial" w:hAnsi="Arial" w:cs="Arial"/>
          <w:color w:val="FFFFFF"/>
          <w:sz w:val="24"/>
          <w:szCs w:val="24"/>
        </w:rPr>
        <w:t xml:space="preserve">) </w:t>
      </w:r>
      <w:r w:rsidRPr="00F83FE5">
        <w:rPr>
          <w:rFonts w:ascii="Arial" w:hAnsi="Arial" w:cs="Arial"/>
          <w:color w:val="FFFFFF"/>
          <w:sz w:val="24"/>
          <w:szCs w:val="24"/>
        </w:rPr>
        <w:t xml:space="preserve">zum Herunterladen unter: </w:t>
      </w:r>
      <w:r w:rsidRPr="00F83FE5">
        <w:rPr>
          <w:rFonts w:ascii="Arial" w:hAnsi="Arial" w:cs="Arial"/>
          <w:b/>
          <w:color w:val="FFFFFF"/>
          <w:sz w:val="24"/>
          <w:szCs w:val="24"/>
        </w:rPr>
        <w:t>www.konsens.de/dreychem.html</w:t>
      </w:r>
    </w:p>
    <w:sectPr w:rsidR="00D56A1A" w:rsidRPr="00F83FE5" w:rsidSect="009D1A0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00" w:right="1134" w:bottom="709" w:left="1985" w:header="885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F87" w:rsidRDefault="00392F87">
      <w:r>
        <w:separator/>
      </w:r>
    </w:p>
  </w:endnote>
  <w:endnote w:type="continuationSeparator" w:id="0">
    <w:p w:rsidR="00392F87" w:rsidRDefault="0039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E5" w:rsidRDefault="009558E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9558E5" w:rsidRDefault="009558E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E5" w:rsidRDefault="009558E5" w:rsidP="00871B37">
    <w:pPr>
      <w:pStyle w:val="Fuzeile"/>
      <w:tabs>
        <w:tab w:val="clear" w:pos="4536"/>
        <w:tab w:val="clear" w:pos="9072"/>
        <w:tab w:val="right" w:pos="8820"/>
      </w:tabs>
      <w:spacing w:after="120"/>
      <w:rPr>
        <w:rFonts w:ascii="Arial" w:hAnsi="Arial"/>
        <w:sz w:val="24"/>
        <w:u w:val="single"/>
      </w:rPr>
    </w:pPr>
    <w:r>
      <w:rPr>
        <w:rFonts w:ascii="Arial" w:hAnsi="Arial"/>
        <w:sz w:val="24"/>
        <w:u w:val="single"/>
      </w:rPr>
      <w:tab/>
    </w:r>
  </w:p>
  <w:p w:rsidR="009558E5" w:rsidRPr="00B93CF6" w:rsidRDefault="009558E5" w:rsidP="00180AAA">
    <w:pPr>
      <w:pStyle w:val="Fuzeile"/>
      <w:jc w:val="center"/>
      <w:rPr>
        <w:rFonts w:ascii="Arial" w:eastAsia="MS Mincho" w:hAnsi="Arial" w:cs="Arial"/>
        <w:sz w:val="16"/>
        <w:szCs w:val="16"/>
        <w:lang w:eastAsia="ja-JP"/>
      </w:rPr>
    </w:pPr>
    <w:r w:rsidRPr="00C30A12">
      <w:rPr>
        <w:rFonts w:ascii="Arial" w:hAnsi="Arial" w:cs="Arial"/>
        <w:sz w:val="16"/>
        <w:szCs w:val="16"/>
      </w:rPr>
      <w:t xml:space="preserve">Dreychem GmbH, </w:t>
    </w:r>
    <w:r>
      <w:rPr>
        <w:rFonts w:ascii="Arial" w:eastAsia="MS Mincho" w:hAnsi="Arial" w:cs="Arial"/>
        <w:sz w:val="16"/>
        <w:szCs w:val="16"/>
        <w:lang w:eastAsia="ja-JP"/>
      </w:rPr>
      <w:t>Briggstraße 5</w:t>
    </w:r>
    <w:r w:rsidRPr="00C30A12">
      <w:rPr>
        <w:rFonts w:ascii="Arial" w:eastAsia="MS Mincho" w:hAnsi="Arial" w:cs="Arial"/>
        <w:sz w:val="16"/>
        <w:szCs w:val="16"/>
        <w:lang w:eastAsia="ja-JP"/>
      </w:rPr>
      <w:t xml:space="preserve">, </w:t>
    </w:r>
    <w:r w:rsidRPr="00B93CF6">
      <w:rPr>
        <w:rFonts w:ascii="Arial" w:eastAsia="MS Mincho" w:hAnsi="Arial" w:cs="Arial"/>
        <w:sz w:val="16"/>
        <w:szCs w:val="16"/>
        <w:lang w:eastAsia="ja-JP"/>
      </w:rPr>
      <w:t>D-26802 Moormerland, Tel.: +49 (0) 49 54 - 89 44 34, Fax: +49 (0) 49 54 - 9 55 98 07</w:t>
    </w:r>
  </w:p>
  <w:p w:rsidR="009558E5" w:rsidRDefault="009558E5">
    <w:pPr>
      <w:pStyle w:val="Fuzeile"/>
      <w:spacing w:after="120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E5" w:rsidRDefault="009558E5" w:rsidP="00BF5990">
    <w:pPr>
      <w:pStyle w:val="Fuzeile"/>
      <w:tabs>
        <w:tab w:val="clear" w:pos="4536"/>
        <w:tab w:val="clear" w:pos="9072"/>
        <w:tab w:val="right" w:pos="8820"/>
      </w:tabs>
      <w:spacing w:after="120"/>
      <w:rPr>
        <w:rFonts w:ascii="Arial" w:hAnsi="Arial"/>
        <w:sz w:val="24"/>
        <w:u w:val="single"/>
      </w:rPr>
    </w:pPr>
    <w:r>
      <w:rPr>
        <w:rFonts w:ascii="Arial" w:hAnsi="Arial"/>
        <w:sz w:val="24"/>
        <w:u w:val="single"/>
      </w:rPr>
      <w:tab/>
    </w:r>
  </w:p>
  <w:p w:rsidR="009558E5" w:rsidRPr="00B93CF6" w:rsidRDefault="009558E5" w:rsidP="00B93CF6">
    <w:pPr>
      <w:pStyle w:val="Fuzeile"/>
      <w:jc w:val="center"/>
      <w:rPr>
        <w:rFonts w:ascii="Arial" w:eastAsia="MS Mincho" w:hAnsi="Arial" w:cs="Arial"/>
        <w:sz w:val="16"/>
        <w:szCs w:val="16"/>
        <w:lang w:eastAsia="ja-JP"/>
      </w:rPr>
    </w:pPr>
    <w:r w:rsidRPr="00C30A12">
      <w:rPr>
        <w:rFonts w:ascii="Arial" w:hAnsi="Arial" w:cs="Arial"/>
        <w:sz w:val="16"/>
        <w:szCs w:val="16"/>
      </w:rPr>
      <w:t xml:space="preserve">Dreychem GmbH, </w:t>
    </w:r>
    <w:r>
      <w:rPr>
        <w:rFonts w:ascii="Arial" w:eastAsia="MS Mincho" w:hAnsi="Arial" w:cs="Arial"/>
        <w:sz w:val="16"/>
        <w:szCs w:val="16"/>
        <w:lang w:eastAsia="ja-JP"/>
      </w:rPr>
      <w:t>Briggstraße 5</w:t>
    </w:r>
    <w:r w:rsidRPr="00C30A12">
      <w:rPr>
        <w:rFonts w:ascii="Arial" w:eastAsia="MS Mincho" w:hAnsi="Arial" w:cs="Arial"/>
        <w:sz w:val="16"/>
        <w:szCs w:val="16"/>
        <w:lang w:eastAsia="ja-JP"/>
      </w:rPr>
      <w:t xml:space="preserve">, </w:t>
    </w:r>
    <w:r w:rsidRPr="00B93CF6">
      <w:rPr>
        <w:rFonts w:ascii="Arial" w:eastAsia="MS Mincho" w:hAnsi="Arial" w:cs="Arial"/>
        <w:sz w:val="16"/>
        <w:szCs w:val="16"/>
        <w:lang w:eastAsia="ja-JP"/>
      </w:rPr>
      <w:t>D-26802 Moormerland, Tel.: +49 (0) 49 54 - 89 44 34, Fax: +49 (0) 49 54 - 9 55 98 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F87" w:rsidRDefault="00392F87">
      <w:r>
        <w:separator/>
      </w:r>
    </w:p>
  </w:footnote>
  <w:footnote w:type="continuationSeparator" w:id="0">
    <w:p w:rsidR="00392F87" w:rsidRDefault="00392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E5" w:rsidRPr="001313E8" w:rsidRDefault="009558E5" w:rsidP="000E22D5">
    <w:pPr>
      <w:pStyle w:val="Kopfzeile"/>
      <w:pBdr>
        <w:bottom w:val="single" w:sz="4" w:space="1" w:color="auto"/>
      </w:pBdr>
      <w:rPr>
        <w:rStyle w:val="Seitenzahl"/>
        <w:rFonts w:ascii="Arial" w:hAnsi="Arial" w:cs="Arial"/>
        <w:sz w:val="22"/>
        <w:szCs w:val="22"/>
      </w:rPr>
    </w:pPr>
    <w:r w:rsidRPr="001313E8">
      <w:rPr>
        <w:rFonts w:ascii="Arial" w:hAnsi="Arial" w:cs="Arial"/>
        <w:sz w:val="22"/>
        <w:szCs w:val="22"/>
      </w:rPr>
      <w:t xml:space="preserve">Seite </w:t>
    </w:r>
    <w:r w:rsidRPr="001313E8">
      <w:rPr>
        <w:rStyle w:val="Seitenzahl"/>
        <w:rFonts w:ascii="Arial" w:hAnsi="Arial" w:cs="Arial"/>
        <w:sz w:val="22"/>
        <w:szCs w:val="22"/>
      </w:rPr>
      <w:fldChar w:fldCharType="begin"/>
    </w:r>
    <w:r w:rsidRPr="001313E8">
      <w:rPr>
        <w:rStyle w:val="Seitenzahl"/>
        <w:rFonts w:ascii="Arial" w:hAnsi="Arial" w:cs="Arial"/>
        <w:sz w:val="22"/>
        <w:szCs w:val="22"/>
      </w:rPr>
      <w:instrText xml:space="preserve"> PAGE </w:instrText>
    </w:r>
    <w:r w:rsidRPr="001313E8">
      <w:rPr>
        <w:rStyle w:val="Seitenzahl"/>
        <w:rFonts w:ascii="Arial" w:hAnsi="Arial" w:cs="Arial"/>
        <w:sz w:val="22"/>
        <w:szCs w:val="22"/>
      </w:rPr>
      <w:fldChar w:fldCharType="separate"/>
    </w:r>
    <w:r w:rsidR="00A31B36">
      <w:rPr>
        <w:rStyle w:val="Seitenzahl"/>
        <w:rFonts w:ascii="Arial" w:hAnsi="Arial" w:cs="Arial"/>
        <w:noProof/>
        <w:sz w:val="22"/>
        <w:szCs w:val="22"/>
      </w:rPr>
      <w:t>2</w:t>
    </w:r>
    <w:r w:rsidRPr="001313E8">
      <w:rPr>
        <w:rStyle w:val="Seitenzahl"/>
        <w:rFonts w:ascii="Arial" w:hAnsi="Arial" w:cs="Arial"/>
        <w:sz w:val="22"/>
        <w:szCs w:val="22"/>
      </w:rPr>
      <w:fldChar w:fldCharType="end"/>
    </w:r>
    <w:r w:rsidRPr="001313E8">
      <w:rPr>
        <w:rStyle w:val="Seitenzahl"/>
        <w:rFonts w:ascii="Arial" w:hAnsi="Arial" w:cs="Arial"/>
        <w:sz w:val="22"/>
        <w:szCs w:val="22"/>
      </w:rPr>
      <w:t xml:space="preserve"> zur Pressemitteilung: </w:t>
    </w:r>
    <w:r w:rsidR="00D56A1A">
      <w:rPr>
        <w:rStyle w:val="Seitenzahl"/>
        <w:rFonts w:ascii="Arial" w:hAnsi="Arial" w:cs="Arial"/>
        <w:sz w:val="22"/>
        <w:szCs w:val="22"/>
      </w:rPr>
      <w:br/>
    </w:r>
    <w:r w:rsidR="003052F9" w:rsidRPr="003052F9">
      <w:rPr>
        <w:rFonts w:ascii="Arial" w:hAnsi="Arial" w:cs="Arial"/>
        <w:sz w:val="22"/>
        <w:szCs w:val="22"/>
      </w:rPr>
      <w:t>BrandEx Reinigungsgranulate für Hochtemperaturanwendungen bis 450 Grad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E5" w:rsidRPr="004745E3" w:rsidRDefault="00BF5E3C" w:rsidP="00613253">
    <w:pPr>
      <w:tabs>
        <w:tab w:val="left" w:pos="2637"/>
      </w:tabs>
      <w:spacing w:before="480" w:line="120" w:lineRule="atLeast"/>
      <w:rPr>
        <w:rFonts w:ascii="Arial" w:hAnsi="Arial"/>
        <w:b/>
        <w:bCs/>
        <w:spacing w:val="30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3190240</wp:posOffset>
          </wp:positionH>
          <wp:positionV relativeFrom="paragraph">
            <wp:posOffset>-9525</wp:posOffset>
          </wp:positionV>
          <wp:extent cx="2388870" cy="547370"/>
          <wp:effectExtent l="0" t="0" r="0" b="5080"/>
          <wp:wrapNone/>
          <wp:docPr id="1" name="Bild 1" descr="dreych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eyche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58E5" w:rsidRPr="004745E3">
      <w:rPr>
        <w:rFonts w:ascii="Arial" w:hAnsi="Arial"/>
        <w:b/>
        <w:bCs/>
        <w:spacing w:val="30"/>
        <w:sz w:val="32"/>
        <w:szCs w:val="32"/>
      </w:rPr>
      <w:t>PRESSEMITTEILUNG</w:t>
    </w:r>
  </w:p>
  <w:p w:rsidR="009558E5" w:rsidRDefault="009558E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5256"/>
    <w:multiLevelType w:val="hybridMultilevel"/>
    <w:tmpl w:val="F8FC6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E4C98"/>
    <w:multiLevelType w:val="hybridMultilevel"/>
    <w:tmpl w:val="618472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474FF"/>
    <w:multiLevelType w:val="hybridMultilevel"/>
    <w:tmpl w:val="53F07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C4E57"/>
    <w:multiLevelType w:val="hybridMultilevel"/>
    <w:tmpl w:val="022A4AD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9749C"/>
    <w:multiLevelType w:val="hybridMultilevel"/>
    <w:tmpl w:val="92D68FD2"/>
    <w:lvl w:ilvl="0" w:tplc="0407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4F071C"/>
    <w:multiLevelType w:val="hybridMultilevel"/>
    <w:tmpl w:val="D2FEEF3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D3CDE"/>
    <w:multiLevelType w:val="hybridMultilevel"/>
    <w:tmpl w:val="AE9AB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3"/>
  <w:hyphenationZone w:val="454"/>
  <w:doNotHyphenateCaps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59"/>
    <w:rsid w:val="00010F9E"/>
    <w:rsid w:val="0001712C"/>
    <w:rsid w:val="0002173B"/>
    <w:rsid w:val="0002788B"/>
    <w:rsid w:val="00031F51"/>
    <w:rsid w:val="000504FD"/>
    <w:rsid w:val="00052031"/>
    <w:rsid w:val="00080008"/>
    <w:rsid w:val="000810B1"/>
    <w:rsid w:val="000836B4"/>
    <w:rsid w:val="00086E62"/>
    <w:rsid w:val="000A182F"/>
    <w:rsid w:val="000B220B"/>
    <w:rsid w:val="000B545A"/>
    <w:rsid w:val="000E22D5"/>
    <w:rsid w:val="000E5153"/>
    <w:rsid w:val="000F665E"/>
    <w:rsid w:val="00101C36"/>
    <w:rsid w:val="001073DE"/>
    <w:rsid w:val="0011100C"/>
    <w:rsid w:val="00112B9A"/>
    <w:rsid w:val="00121FCE"/>
    <w:rsid w:val="00124404"/>
    <w:rsid w:val="001313E8"/>
    <w:rsid w:val="00131480"/>
    <w:rsid w:val="0013540E"/>
    <w:rsid w:val="00141588"/>
    <w:rsid w:val="00173366"/>
    <w:rsid w:val="00176FAC"/>
    <w:rsid w:val="00180AAA"/>
    <w:rsid w:val="001824F8"/>
    <w:rsid w:val="00187E7D"/>
    <w:rsid w:val="00193C95"/>
    <w:rsid w:val="001A15D9"/>
    <w:rsid w:val="001A4EE0"/>
    <w:rsid w:val="001B36C5"/>
    <w:rsid w:val="001C0622"/>
    <w:rsid w:val="001C624E"/>
    <w:rsid w:val="001D0733"/>
    <w:rsid w:val="001D36D1"/>
    <w:rsid w:val="001D5B6E"/>
    <w:rsid w:val="001E4DD4"/>
    <w:rsid w:val="001E63AE"/>
    <w:rsid w:val="001F0C0B"/>
    <w:rsid w:val="001F3675"/>
    <w:rsid w:val="002047F6"/>
    <w:rsid w:val="00204BC4"/>
    <w:rsid w:val="00216634"/>
    <w:rsid w:val="002202C7"/>
    <w:rsid w:val="00224902"/>
    <w:rsid w:val="00225B00"/>
    <w:rsid w:val="0022702A"/>
    <w:rsid w:val="00230A29"/>
    <w:rsid w:val="002322E7"/>
    <w:rsid w:val="00233F58"/>
    <w:rsid w:val="00237C3F"/>
    <w:rsid w:val="002447EB"/>
    <w:rsid w:val="00255ADA"/>
    <w:rsid w:val="00280F26"/>
    <w:rsid w:val="002825E7"/>
    <w:rsid w:val="0029043E"/>
    <w:rsid w:val="00294235"/>
    <w:rsid w:val="002A5E8F"/>
    <w:rsid w:val="002B05B7"/>
    <w:rsid w:val="002B1054"/>
    <w:rsid w:val="002B1DB1"/>
    <w:rsid w:val="002B2CCE"/>
    <w:rsid w:val="002C7017"/>
    <w:rsid w:val="002D3563"/>
    <w:rsid w:val="002D6FF1"/>
    <w:rsid w:val="002F372D"/>
    <w:rsid w:val="003040B7"/>
    <w:rsid w:val="003052F9"/>
    <w:rsid w:val="00306BE4"/>
    <w:rsid w:val="00312A1B"/>
    <w:rsid w:val="00317F55"/>
    <w:rsid w:val="0032068E"/>
    <w:rsid w:val="003310FB"/>
    <w:rsid w:val="0034034A"/>
    <w:rsid w:val="00346983"/>
    <w:rsid w:val="003475CE"/>
    <w:rsid w:val="00350762"/>
    <w:rsid w:val="00350F7C"/>
    <w:rsid w:val="00364FCD"/>
    <w:rsid w:val="0037008F"/>
    <w:rsid w:val="00392F87"/>
    <w:rsid w:val="003A352D"/>
    <w:rsid w:val="003C2A39"/>
    <w:rsid w:val="003C74C9"/>
    <w:rsid w:val="003C7DAB"/>
    <w:rsid w:val="003D100C"/>
    <w:rsid w:val="003D35C0"/>
    <w:rsid w:val="003F28F2"/>
    <w:rsid w:val="003F5409"/>
    <w:rsid w:val="003F64E0"/>
    <w:rsid w:val="00400ED6"/>
    <w:rsid w:val="0040371C"/>
    <w:rsid w:val="00407655"/>
    <w:rsid w:val="00407B6C"/>
    <w:rsid w:val="004135BB"/>
    <w:rsid w:val="00413921"/>
    <w:rsid w:val="00416C75"/>
    <w:rsid w:val="0044709E"/>
    <w:rsid w:val="00464675"/>
    <w:rsid w:val="00464CA3"/>
    <w:rsid w:val="00466FAE"/>
    <w:rsid w:val="004745E3"/>
    <w:rsid w:val="004762DA"/>
    <w:rsid w:val="004779C9"/>
    <w:rsid w:val="00492100"/>
    <w:rsid w:val="004B4D07"/>
    <w:rsid w:val="004B540A"/>
    <w:rsid w:val="004B5659"/>
    <w:rsid w:val="004E3637"/>
    <w:rsid w:val="004E4C55"/>
    <w:rsid w:val="00510352"/>
    <w:rsid w:val="00510582"/>
    <w:rsid w:val="00510C69"/>
    <w:rsid w:val="00512B8B"/>
    <w:rsid w:val="005255F3"/>
    <w:rsid w:val="0052711F"/>
    <w:rsid w:val="0053192E"/>
    <w:rsid w:val="00534D43"/>
    <w:rsid w:val="00545C4D"/>
    <w:rsid w:val="00556DEC"/>
    <w:rsid w:val="00556E89"/>
    <w:rsid w:val="00567018"/>
    <w:rsid w:val="00571E58"/>
    <w:rsid w:val="00575680"/>
    <w:rsid w:val="00585912"/>
    <w:rsid w:val="00593712"/>
    <w:rsid w:val="005A44B9"/>
    <w:rsid w:val="005A57C0"/>
    <w:rsid w:val="005A7404"/>
    <w:rsid w:val="005A7E31"/>
    <w:rsid w:val="005B3793"/>
    <w:rsid w:val="005C300A"/>
    <w:rsid w:val="005C6230"/>
    <w:rsid w:val="005E18FF"/>
    <w:rsid w:val="005F0178"/>
    <w:rsid w:val="005F222F"/>
    <w:rsid w:val="006127BA"/>
    <w:rsid w:val="00612A23"/>
    <w:rsid w:val="00613253"/>
    <w:rsid w:val="00613E12"/>
    <w:rsid w:val="00614D77"/>
    <w:rsid w:val="00624C43"/>
    <w:rsid w:val="00625C11"/>
    <w:rsid w:val="006260F8"/>
    <w:rsid w:val="006370E9"/>
    <w:rsid w:val="00642513"/>
    <w:rsid w:val="00643F3D"/>
    <w:rsid w:val="00650540"/>
    <w:rsid w:val="00651A5C"/>
    <w:rsid w:val="0066009A"/>
    <w:rsid w:val="0067042B"/>
    <w:rsid w:val="00670A4A"/>
    <w:rsid w:val="006718D2"/>
    <w:rsid w:val="0067339F"/>
    <w:rsid w:val="00674335"/>
    <w:rsid w:val="006746E4"/>
    <w:rsid w:val="00680CCE"/>
    <w:rsid w:val="00682570"/>
    <w:rsid w:val="00687E0D"/>
    <w:rsid w:val="006915FB"/>
    <w:rsid w:val="006A7260"/>
    <w:rsid w:val="006B2EF3"/>
    <w:rsid w:val="006B3F0D"/>
    <w:rsid w:val="006B5AA6"/>
    <w:rsid w:val="006C59E7"/>
    <w:rsid w:val="006D1D68"/>
    <w:rsid w:val="006D5858"/>
    <w:rsid w:val="006E2E59"/>
    <w:rsid w:val="006F5781"/>
    <w:rsid w:val="006F7DB9"/>
    <w:rsid w:val="0070371A"/>
    <w:rsid w:val="00707138"/>
    <w:rsid w:val="00710BBF"/>
    <w:rsid w:val="007131AA"/>
    <w:rsid w:val="00727F46"/>
    <w:rsid w:val="007501C1"/>
    <w:rsid w:val="00754D10"/>
    <w:rsid w:val="00767816"/>
    <w:rsid w:val="0077042B"/>
    <w:rsid w:val="00773221"/>
    <w:rsid w:val="00776A39"/>
    <w:rsid w:val="00777B0E"/>
    <w:rsid w:val="00786242"/>
    <w:rsid w:val="0078659A"/>
    <w:rsid w:val="00787CF3"/>
    <w:rsid w:val="0079478B"/>
    <w:rsid w:val="007A02BA"/>
    <w:rsid w:val="007A32CC"/>
    <w:rsid w:val="007B0936"/>
    <w:rsid w:val="007B4598"/>
    <w:rsid w:val="007B7E6E"/>
    <w:rsid w:val="007C3488"/>
    <w:rsid w:val="007D126D"/>
    <w:rsid w:val="007D4C3B"/>
    <w:rsid w:val="007D5FB6"/>
    <w:rsid w:val="007E1A39"/>
    <w:rsid w:val="007F4CC9"/>
    <w:rsid w:val="007F64EF"/>
    <w:rsid w:val="00800BBB"/>
    <w:rsid w:val="00817D80"/>
    <w:rsid w:val="00817DA3"/>
    <w:rsid w:val="00820631"/>
    <w:rsid w:val="00832A7E"/>
    <w:rsid w:val="00871588"/>
    <w:rsid w:val="00871B37"/>
    <w:rsid w:val="00882D55"/>
    <w:rsid w:val="00887490"/>
    <w:rsid w:val="0088785C"/>
    <w:rsid w:val="008928A7"/>
    <w:rsid w:val="008C0F38"/>
    <w:rsid w:val="008C1923"/>
    <w:rsid w:val="008C2BFB"/>
    <w:rsid w:val="008C4F15"/>
    <w:rsid w:val="008D50E8"/>
    <w:rsid w:val="008D7812"/>
    <w:rsid w:val="008E0D0A"/>
    <w:rsid w:val="008E1950"/>
    <w:rsid w:val="008E37FC"/>
    <w:rsid w:val="008F056A"/>
    <w:rsid w:val="008F0D34"/>
    <w:rsid w:val="008F3602"/>
    <w:rsid w:val="0091584A"/>
    <w:rsid w:val="00930AFC"/>
    <w:rsid w:val="00936064"/>
    <w:rsid w:val="00942AD1"/>
    <w:rsid w:val="00950D50"/>
    <w:rsid w:val="009558E5"/>
    <w:rsid w:val="00956F83"/>
    <w:rsid w:val="00972EB3"/>
    <w:rsid w:val="00976EEC"/>
    <w:rsid w:val="00980541"/>
    <w:rsid w:val="009843C9"/>
    <w:rsid w:val="009878AD"/>
    <w:rsid w:val="00994D7C"/>
    <w:rsid w:val="009A16E7"/>
    <w:rsid w:val="009A1FE8"/>
    <w:rsid w:val="009A784E"/>
    <w:rsid w:val="009B30EA"/>
    <w:rsid w:val="009B5D3B"/>
    <w:rsid w:val="009B69C5"/>
    <w:rsid w:val="009C05B1"/>
    <w:rsid w:val="009C3F6B"/>
    <w:rsid w:val="009C3F86"/>
    <w:rsid w:val="009D1A0D"/>
    <w:rsid w:val="009D77D3"/>
    <w:rsid w:val="009E046F"/>
    <w:rsid w:val="009E251E"/>
    <w:rsid w:val="009E3007"/>
    <w:rsid w:val="009E39F2"/>
    <w:rsid w:val="009F3780"/>
    <w:rsid w:val="00A31B36"/>
    <w:rsid w:val="00A40CAE"/>
    <w:rsid w:val="00A4524C"/>
    <w:rsid w:val="00A61020"/>
    <w:rsid w:val="00A62741"/>
    <w:rsid w:val="00A65ECE"/>
    <w:rsid w:val="00A723CA"/>
    <w:rsid w:val="00A855D2"/>
    <w:rsid w:val="00A96E12"/>
    <w:rsid w:val="00AA253D"/>
    <w:rsid w:val="00AB402C"/>
    <w:rsid w:val="00AB5C8C"/>
    <w:rsid w:val="00AB720C"/>
    <w:rsid w:val="00AB72B3"/>
    <w:rsid w:val="00AC5FED"/>
    <w:rsid w:val="00AD3A66"/>
    <w:rsid w:val="00AD4926"/>
    <w:rsid w:val="00AD75FF"/>
    <w:rsid w:val="00AE1F0F"/>
    <w:rsid w:val="00AE2705"/>
    <w:rsid w:val="00AF08AB"/>
    <w:rsid w:val="00B139E1"/>
    <w:rsid w:val="00B16919"/>
    <w:rsid w:val="00B231A1"/>
    <w:rsid w:val="00B2721C"/>
    <w:rsid w:val="00B2744F"/>
    <w:rsid w:val="00B42602"/>
    <w:rsid w:val="00B45517"/>
    <w:rsid w:val="00B463EC"/>
    <w:rsid w:val="00B55653"/>
    <w:rsid w:val="00B62B54"/>
    <w:rsid w:val="00B62C11"/>
    <w:rsid w:val="00B7664D"/>
    <w:rsid w:val="00B81B7E"/>
    <w:rsid w:val="00B82BF9"/>
    <w:rsid w:val="00B91812"/>
    <w:rsid w:val="00B92A7E"/>
    <w:rsid w:val="00B93CF6"/>
    <w:rsid w:val="00BA2D45"/>
    <w:rsid w:val="00BB1DC6"/>
    <w:rsid w:val="00BB52AE"/>
    <w:rsid w:val="00BB6C60"/>
    <w:rsid w:val="00BC30FF"/>
    <w:rsid w:val="00BE1D77"/>
    <w:rsid w:val="00BE6FFA"/>
    <w:rsid w:val="00BE7D17"/>
    <w:rsid w:val="00BF5990"/>
    <w:rsid w:val="00BF5E3C"/>
    <w:rsid w:val="00C03F62"/>
    <w:rsid w:val="00C1706F"/>
    <w:rsid w:val="00C23260"/>
    <w:rsid w:val="00C23547"/>
    <w:rsid w:val="00C274AF"/>
    <w:rsid w:val="00C30A12"/>
    <w:rsid w:val="00C32CFD"/>
    <w:rsid w:val="00C55CAC"/>
    <w:rsid w:val="00C6331E"/>
    <w:rsid w:val="00C92DC5"/>
    <w:rsid w:val="00CA3E52"/>
    <w:rsid w:val="00CB0B85"/>
    <w:rsid w:val="00CB50BE"/>
    <w:rsid w:val="00CC4317"/>
    <w:rsid w:val="00CC434B"/>
    <w:rsid w:val="00CD3843"/>
    <w:rsid w:val="00CE0193"/>
    <w:rsid w:val="00CE6659"/>
    <w:rsid w:val="00D10386"/>
    <w:rsid w:val="00D10DB8"/>
    <w:rsid w:val="00D15175"/>
    <w:rsid w:val="00D276DE"/>
    <w:rsid w:val="00D3115C"/>
    <w:rsid w:val="00D34AD2"/>
    <w:rsid w:val="00D50B7F"/>
    <w:rsid w:val="00D56A1A"/>
    <w:rsid w:val="00D57790"/>
    <w:rsid w:val="00D57C55"/>
    <w:rsid w:val="00D627BC"/>
    <w:rsid w:val="00D627C4"/>
    <w:rsid w:val="00D669DB"/>
    <w:rsid w:val="00D7251C"/>
    <w:rsid w:val="00D872A5"/>
    <w:rsid w:val="00D90A19"/>
    <w:rsid w:val="00D95D61"/>
    <w:rsid w:val="00DA5713"/>
    <w:rsid w:val="00DA5F39"/>
    <w:rsid w:val="00DB1AEB"/>
    <w:rsid w:val="00DB575B"/>
    <w:rsid w:val="00DB6C92"/>
    <w:rsid w:val="00DD3BA4"/>
    <w:rsid w:val="00DE414B"/>
    <w:rsid w:val="00DF1ED7"/>
    <w:rsid w:val="00E02746"/>
    <w:rsid w:val="00E0549A"/>
    <w:rsid w:val="00E10B6D"/>
    <w:rsid w:val="00E15708"/>
    <w:rsid w:val="00E22F7E"/>
    <w:rsid w:val="00E33C52"/>
    <w:rsid w:val="00E455B2"/>
    <w:rsid w:val="00E56DB5"/>
    <w:rsid w:val="00E57BE8"/>
    <w:rsid w:val="00E623DE"/>
    <w:rsid w:val="00E64305"/>
    <w:rsid w:val="00E77D2A"/>
    <w:rsid w:val="00E815C1"/>
    <w:rsid w:val="00E864A6"/>
    <w:rsid w:val="00E97326"/>
    <w:rsid w:val="00EA1EBD"/>
    <w:rsid w:val="00EB0432"/>
    <w:rsid w:val="00EC40EA"/>
    <w:rsid w:val="00EC487F"/>
    <w:rsid w:val="00EE12E0"/>
    <w:rsid w:val="00EE4C59"/>
    <w:rsid w:val="00EE4E0E"/>
    <w:rsid w:val="00EE7486"/>
    <w:rsid w:val="00F02328"/>
    <w:rsid w:val="00F10C2C"/>
    <w:rsid w:val="00F116B6"/>
    <w:rsid w:val="00F119B4"/>
    <w:rsid w:val="00F235FE"/>
    <w:rsid w:val="00F27241"/>
    <w:rsid w:val="00F36E05"/>
    <w:rsid w:val="00F423B1"/>
    <w:rsid w:val="00F4709D"/>
    <w:rsid w:val="00F51145"/>
    <w:rsid w:val="00F53877"/>
    <w:rsid w:val="00F547EE"/>
    <w:rsid w:val="00F61653"/>
    <w:rsid w:val="00F61E8A"/>
    <w:rsid w:val="00F722EA"/>
    <w:rsid w:val="00F74E89"/>
    <w:rsid w:val="00F77860"/>
    <w:rsid w:val="00F83FE5"/>
    <w:rsid w:val="00FA0128"/>
    <w:rsid w:val="00FB3CDB"/>
    <w:rsid w:val="00FB587A"/>
    <w:rsid w:val="00FB7022"/>
    <w:rsid w:val="00FE28FD"/>
    <w:rsid w:val="00FE7B95"/>
    <w:rsid w:val="00FF2F76"/>
    <w:rsid w:val="00FF30E4"/>
    <w:rsid w:val="00FF667C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b/>
      <w:bCs/>
      <w:sz w:val="28"/>
      <w:szCs w:val="24"/>
    </w:rPr>
  </w:style>
  <w:style w:type="paragraph" w:styleId="berschrift3">
    <w:name w:val="heading 3"/>
    <w:basedOn w:val="Standard"/>
    <w:next w:val="Standard"/>
    <w:qFormat/>
    <w:pPr>
      <w:keepNext/>
      <w:spacing w:before="100" w:beforeAutospacing="1" w:after="100" w:afterAutospacing="1" w:line="360" w:lineRule="auto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spacing w:after="120"/>
    </w:pPr>
    <w:rPr>
      <w:rFonts w:ascii="Arial" w:hAnsi="Arial"/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autoSpaceDE w:val="0"/>
      <w:autoSpaceDN w:val="0"/>
      <w:adjustRightInd w:val="0"/>
      <w:spacing w:line="360" w:lineRule="auto"/>
    </w:pPr>
    <w:rPr>
      <w:rFonts w:ascii="Arial" w:hAnsi="Arial" w:cs="Arial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C235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354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354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3547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235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b/>
      <w:bCs/>
      <w:sz w:val="28"/>
      <w:szCs w:val="24"/>
    </w:rPr>
  </w:style>
  <w:style w:type="paragraph" w:styleId="berschrift3">
    <w:name w:val="heading 3"/>
    <w:basedOn w:val="Standard"/>
    <w:next w:val="Standard"/>
    <w:qFormat/>
    <w:pPr>
      <w:keepNext/>
      <w:spacing w:before="100" w:beforeAutospacing="1" w:after="100" w:afterAutospacing="1" w:line="360" w:lineRule="auto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spacing w:after="120"/>
    </w:pPr>
    <w:rPr>
      <w:rFonts w:ascii="Arial" w:hAnsi="Arial"/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autoSpaceDE w:val="0"/>
      <w:autoSpaceDN w:val="0"/>
      <w:adjustRightInd w:val="0"/>
      <w:spacing w:line="360" w:lineRule="auto"/>
    </w:pPr>
    <w:rPr>
      <w:rFonts w:ascii="Arial" w:hAnsi="Arial" w:cs="Arial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C235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354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354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3547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23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834C-1DA5-4628-B7EF-C35CF593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20256C11.dotm</Template>
  <TotalTime>0</TotalTime>
  <Pages>3</Pages>
  <Words>515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Dreychem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konsens</dc:creator>
  <cp:lastModifiedBy>Barbara Welsch</cp:lastModifiedBy>
  <cp:revision>4</cp:revision>
  <cp:lastPrinted>2015-02-16T08:21:00Z</cp:lastPrinted>
  <dcterms:created xsi:type="dcterms:W3CDTF">2015-02-16T08:19:00Z</dcterms:created>
  <dcterms:modified xsi:type="dcterms:W3CDTF">2015-02-18T15:23:00Z</dcterms:modified>
</cp:coreProperties>
</file>