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89FA" w14:textId="77777777" w:rsidR="00C51B26" w:rsidRPr="00FF6D82" w:rsidRDefault="00B84524" w:rsidP="004C386D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en-US"/>
        </w:rPr>
      </w:pPr>
      <w:r w:rsidRPr="00FF6D82">
        <w:rPr>
          <w:rFonts w:ascii="Arial" w:hAnsi="Arial" w:cs="Arial"/>
          <w:b/>
          <w:bCs/>
          <w:sz w:val="32"/>
          <w:szCs w:val="32"/>
          <w:lang w:val="en-US"/>
        </w:rPr>
        <w:t>Highly Efficient Cutters Reduce Time Required For Sample Sectioning in Quality Control</w:t>
      </w:r>
    </w:p>
    <w:p w14:paraId="363A0194" w14:textId="0F38016E" w:rsidR="00B84524" w:rsidRDefault="00FA7BC9" w:rsidP="00B845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9B8671" wp14:editId="1B71979F">
            <wp:extent cx="5195455" cy="3751594"/>
            <wp:effectExtent l="0" t="0" r="571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54 AbrasiM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93" cy="37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5B68B9" w14:textId="43A974E6" w:rsidR="00B84524" w:rsidRPr="00FF6D82" w:rsidRDefault="00B84524" w:rsidP="00B84524">
      <w:pPr>
        <w:spacing w:before="120" w:after="12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FF6D82">
        <w:rPr>
          <w:rFonts w:ascii="Arial" w:hAnsi="Arial" w:cs="Arial"/>
          <w:i/>
          <w:sz w:val="20"/>
          <w:szCs w:val="20"/>
          <w:lang w:val="en-US"/>
        </w:rPr>
        <w:t xml:space="preserve">The floor-standing </w:t>
      </w:r>
      <w:proofErr w:type="spellStart"/>
      <w:r w:rsidRPr="00FF6D82">
        <w:rPr>
          <w:rFonts w:ascii="Arial" w:hAnsi="Arial" w:cs="Arial"/>
          <w:i/>
          <w:sz w:val="20"/>
          <w:szCs w:val="20"/>
          <w:lang w:val="en-US"/>
        </w:rPr>
        <w:t>AbrasiMet</w:t>
      </w:r>
      <w:proofErr w:type="spellEnd"/>
      <w:r w:rsidRPr="00FF6D82">
        <w:rPr>
          <w:rFonts w:ascii="Arial" w:hAnsi="Arial" w:cs="Arial"/>
          <w:i/>
          <w:sz w:val="20"/>
          <w:szCs w:val="20"/>
          <w:lang w:val="en-US"/>
        </w:rPr>
        <w:t xml:space="preserve">™ XL Pro (left) and the bench-top </w:t>
      </w:r>
      <w:proofErr w:type="spellStart"/>
      <w:r w:rsidRPr="00FF6D82">
        <w:rPr>
          <w:rFonts w:ascii="Arial" w:hAnsi="Arial" w:cs="Arial"/>
          <w:i/>
          <w:sz w:val="20"/>
          <w:szCs w:val="20"/>
          <w:lang w:val="en-US"/>
        </w:rPr>
        <w:t>AbrasiMet</w:t>
      </w:r>
      <w:proofErr w:type="spellEnd"/>
      <w:r w:rsidRPr="00FF6D82">
        <w:rPr>
          <w:rFonts w:ascii="Arial" w:hAnsi="Arial" w:cs="Arial"/>
          <w:i/>
          <w:sz w:val="20"/>
          <w:szCs w:val="20"/>
          <w:lang w:val="en-US"/>
        </w:rPr>
        <w:t xml:space="preserve"> M are two new robust cutting machines from Buehler, designed to reduce sectioning time in harsh industrial quality control </w:t>
      </w:r>
      <w:proofErr w:type="gramStart"/>
      <w:r w:rsidRPr="00FF6D82">
        <w:rPr>
          <w:rFonts w:ascii="Arial" w:hAnsi="Arial" w:cs="Arial"/>
          <w:i/>
          <w:sz w:val="20"/>
          <w:szCs w:val="20"/>
          <w:lang w:val="en-US"/>
        </w:rPr>
        <w:t>environments</w:t>
      </w:r>
      <w:proofErr w:type="gramEnd"/>
      <w:r w:rsidRPr="00FF6D82">
        <w:rPr>
          <w:rFonts w:ascii="Arial" w:hAnsi="Arial" w:cs="Arial"/>
          <w:i/>
          <w:sz w:val="20"/>
          <w:szCs w:val="20"/>
          <w:lang w:val="en-US"/>
        </w:rPr>
        <w:t>.</w:t>
      </w:r>
      <w:r w:rsidR="00767F2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F6D82">
        <w:rPr>
          <w:rFonts w:ascii="Arial" w:hAnsi="Arial" w:cs="Arial"/>
          <w:i/>
          <w:sz w:val="20"/>
          <w:szCs w:val="20"/>
          <w:lang w:val="en-US"/>
        </w:rPr>
        <w:t>© Buehler</w:t>
      </w:r>
    </w:p>
    <w:p w14:paraId="4FCD78DE" w14:textId="7BB2047D" w:rsidR="00B84524" w:rsidRPr="00FF6D82" w:rsidRDefault="004151E1" w:rsidP="001D35F9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FF6D82">
        <w:rPr>
          <w:rFonts w:ascii="Arial" w:hAnsi="Arial" w:cs="Arial"/>
          <w:sz w:val="24"/>
          <w:szCs w:val="24"/>
          <w:lang w:val="en-US"/>
        </w:rPr>
        <w:t xml:space="preserve">Esslingen/Germany, July 2019 – With its new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AbrasiMet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™ XL Pro and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AbrasiMet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 M cutters, Buehler, a leading manufacturer of instruments, consumables and accessories for metallography and materials analysis, is introducing two new sectioning machines designed for time</w:t>
      </w:r>
      <w:r w:rsidR="00867F5B">
        <w:rPr>
          <w:rFonts w:ascii="Arial" w:hAnsi="Arial" w:cs="Arial"/>
          <w:sz w:val="24"/>
          <w:szCs w:val="24"/>
          <w:lang w:val="en-US"/>
        </w:rPr>
        <w:t>-</w:t>
      </w:r>
      <w:r w:rsidRPr="00FF6D82">
        <w:rPr>
          <w:rFonts w:ascii="Arial" w:hAnsi="Arial" w:cs="Arial"/>
          <w:sz w:val="24"/>
          <w:szCs w:val="24"/>
          <w:lang w:val="en-US"/>
        </w:rPr>
        <w:t>saving and therefore cost-efficient sectioning of samples with outstanding, h</w:t>
      </w:r>
      <w:r w:rsidR="00767F21">
        <w:rPr>
          <w:rFonts w:ascii="Arial" w:hAnsi="Arial" w:cs="Arial"/>
          <w:sz w:val="24"/>
          <w:szCs w:val="24"/>
          <w:lang w:val="en-US"/>
        </w:rPr>
        <w:t>igh-quality sectioning results.</w:t>
      </w:r>
    </w:p>
    <w:p w14:paraId="18A2B990" w14:textId="462AEC0D" w:rsidR="00B84524" w:rsidRPr="00FF6D82" w:rsidRDefault="00B84524" w:rsidP="00B84524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proofErr w:type="spellStart"/>
      <w:r w:rsidRPr="00FF6D82">
        <w:rPr>
          <w:rFonts w:ascii="Arial" w:hAnsi="Arial" w:cs="Arial"/>
          <w:b/>
          <w:sz w:val="24"/>
          <w:szCs w:val="24"/>
          <w:lang w:val="en-US"/>
        </w:rPr>
        <w:t>AbrasiMet</w:t>
      </w:r>
      <w:proofErr w:type="spellEnd"/>
      <w:r w:rsidRPr="00FF6D82">
        <w:rPr>
          <w:rFonts w:ascii="Arial" w:hAnsi="Arial" w:cs="Arial"/>
          <w:b/>
          <w:sz w:val="24"/>
          <w:szCs w:val="24"/>
          <w:lang w:val="en-US"/>
        </w:rPr>
        <w:t xml:space="preserve">™ XL Pro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is a durable, floor-standing automatic cutting machine providing high performance in harsh industrial environments and capable of handling sample diameters up to </w:t>
      </w:r>
      <w:r w:rsidR="00867F5B" w:rsidRPr="00FF6D82">
        <w:rPr>
          <w:rFonts w:ascii="Arial" w:hAnsi="Arial" w:cs="Arial"/>
          <w:sz w:val="24"/>
          <w:szCs w:val="24"/>
          <w:lang w:val="en-US"/>
        </w:rPr>
        <w:t>178 mm</w:t>
      </w:r>
      <w:r w:rsidR="00867F5B">
        <w:rPr>
          <w:rFonts w:ascii="Arial" w:hAnsi="Arial" w:cs="Arial"/>
          <w:sz w:val="24"/>
          <w:szCs w:val="24"/>
          <w:lang w:val="en-US"/>
        </w:rPr>
        <w:t xml:space="preserve"> [</w:t>
      </w:r>
      <w:r w:rsidRPr="00FF6D82">
        <w:rPr>
          <w:rFonts w:ascii="Arial" w:hAnsi="Arial" w:cs="Arial"/>
          <w:sz w:val="24"/>
          <w:szCs w:val="24"/>
          <w:lang w:val="en-US"/>
        </w:rPr>
        <w:t>7"</w:t>
      </w:r>
      <w:r w:rsidR="00867F5B">
        <w:rPr>
          <w:rFonts w:ascii="Arial" w:hAnsi="Arial" w:cs="Arial"/>
          <w:sz w:val="24"/>
          <w:szCs w:val="24"/>
          <w:lang w:val="en-US"/>
        </w:rPr>
        <w:t>]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 using chop,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linear </w:t>
      </w:r>
      <w:r w:rsidRPr="00FF6D82">
        <w:rPr>
          <w:rFonts w:ascii="Arial" w:hAnsi="Arial" w:cs="Arial"/>
          <w:sz w:val="24"/>
          <w:szCs w:val="24"/>
          <w:lang w:val="en-US"/>
        </w:rPr>
        <w:t>feed</w:t>
      </w:r>
      <w:r w:rsidR="001D50FE">
        <w:rPr>
          <w:rFonts w:ascii="Arial" w:hAnsi="Arial" w:cs="Arial"/>
          <w:sz w:val="24"/>
          <w:szCs w:val="24"/>
          <w:lang w:val="en-US"/>
        </w:rPr>
        <w:t>,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 and planar cut</w:t>
      </w:r>
      <w:r w:rsidR="001D50FE">
        <w:rPr>
          <w:rFonts w:ascii="Arial" w:hAnsi="Arial" w:cs="Arial"/>
          <w:sz w:val="24"/>
          <w:szCs w:val="24"/>
          <w:lang w:val="en-US"/>
        </w:rPr>
        <w:t>ting modes</w:t>
      </w:r>
      <w:r w:rsidRPr="00FF6D82">
        <w:rPr>
          <w:rFonts w:ascii="Arial" w:hAnsi="Arial" w:cs="Arial"/>
          <w:sz w:val="24"/>
          <w:szCs w:val="24"/>
          <w:lang w:val="en-US"/>
        </w:rPr>
        <w:t>. The system accommodates blade diame</w:t>
      </w:r>
      <w:r w:rsidR="00767F21">
        <w:rPr>
          <w:rFonts w:ascii="Arial" w:hAnsi="Arial" w:cs="Arial"/>
          <w:sz w:val="24"/>
          <w:szCs w:val="24"/>
          <w:lang w:val="en-US"/>
        </w:rPr>
        <w:t>ters ranging from 356 mm to 457 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mm </w:t>
      </w:r>
      <w:r w:rsidR="00867F5B">
        <w:rPr>
          <w:rFonts w:ascii="Arial" w:hAnsi="Arial" w:cs="Arial"/>
          <w:sz w:val="24"/>
          <w:szCs w:val="24"/>
          <w:lang w:val="en-US"/>
        </w:rPr>
        <w:t>[</w:t>
      </w:r>
      <w:r w:rsidRPr="00FF6D82">
        <w:rPr>
          <w:rFonts w:ascii="Arial" w:hAnsi="Arial" w:cs="Arial"/>
          <w:sz w:val="24"/>
          <w:szCs w:val="24"/>
          <w:lang w:val="en-US"/>
        </w:rPr>
        <w:t>14</w:t>
      </w:r>
      <w:proofErr w:type="gramStart"/>
      <w:r w:rsidRPr="00FF6D82">
        <w:rPr>
          <w:rFonts w:ascii="Arial" w:hAnsi="Arial" w:cs="Arial"/>
          <w:sz w:val="24"/>
          <w:szCs w:val="24"/>
          <w:lang w:val="en-US"/>
        </w:rPr>
        <w:t>“</w:t>
      </w:r>
      <w:r w:rsidR="00FF6D82">
        <w:rPr>
          <w:rFonts w:ascii="Arial" w:hAnsi="Arial" w:cs="Arial"/>
          <w:sz w:val="24"/>
          <w:szCs w:val="24"/>
          <w:lang w:val="en-US"/>
        </w:rPr>
        <w:t xml:space="preserve"> </w:t>
      </w:r>
      <w:r w:rsidRPr="00FF6D82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FF6D82">
        <w:rPr>
          <w:rFonts w:ascii="Arial" w:hAnsi="Arial" w:cs="Arial"/>
          <w:sz w:val="24"/>
          <w:szCs w:val="24"/>
          <w:lang w:val="en-US"/>
        </w:rPr>
        <w:t xml:space="preserve"> 18“</w:t>
      </w:r>
      <w:r w:rsidR="00867F5B">
        <w:rPr>
          <w:rFonts w:ascii="Arial" w:hAnsi="Arial" w:cs="Arial"/>
          <w:sz w:val="24"/>
          <w:szCs w:val="24"/>
          <w:lang w:val="en-US"/>
        </w:rPr>
        <w:t>]</w:t>
      </w:r>
      <w:r w:rsidRPr="00FF6D82">
        <w:rPr>
          <w:rFonts w:ascii="Arial" w:hAnsi="Arial" w:cs="Arial"/>
          <w:sz w:val="24"/>
          <w:szCs w:val="24"/>
          <w:lang w:val="en-US"/>
        </w:rPr>
        <w:t>. Its large cutting chamber and powerful 10</w:t>
      </w:r>
      <w:r w:rsidR="00767F21">
        <w:rPr>
          <w:rFonts w:ascii="Arial" w:hAnsi="Arial" w:cs="Arial"/>
          <w:sz w:val="24"/>
          <w:szCs w:val="24"/>
          <w:lang w:val="en-US"/>
        </w:rPr>
        <w:t> </w:t>
      </w:r>
      <w:r w:rsidRPr="00FF6D82">
        <w:rPr>
          <w:rFonts w:ascii="Arial" w:hAnsi="Arial" w:cs="Arial"/>
          <w:sz w:val="24"/>
          <w:szCs w:val="24"/>
          <w:lang w:val="en-US"/>
        </w:rPr>
        <w:t>kW motor ensure</w:t>
      </w:r>
      <w:r w:rsidR="00777120">
        <w:rPr>
          <w:rFonts w:ascii="Arial" w:hAnsi="Arial" w:cs="Arial"/>
          <w:sz w:val="24"/>
          <w:szCs w:val="24"/>
          <w:lang w:val="en-US"/>
        </w:rPr>
        <w:t>s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 repeatable sectioning with consistently high quality, even when dealing with very hard materials </w:t>
      </w:r>
      <w:r w:rsidR="001D50FE">
        <w:rPr>
          <w:rFonts w:ascii="Arial" w:hAnsi="Arial" w:cs="Arial"/>
          <w:sz w:val="24"/>
          <w:szCs w:val="24"/>
          <w:lang w:val="en-US"/>
        </w:rPr>
        <w:t>and/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or large samples. An intuitive touchscreen interface allows users </w:t>
      </w:r>
      <w:r w:rsidRPr="00FF6D82">
        <w:rPr>
          <w:rFonts w:ascii="Arial" w:hAnsi="Arial" w:cs="Arial"/>
          <w:sz w:val="24"/>
          <w:szCs w:val="24"/>
          <w:lang w:val="en-US"/>
        </w:rPr>
        <w:lastRenderedPageBreak/>
        <w:t xml:space="preserve">to start the section process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with ease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and to create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and save </w:t>
      </w:r>
      <w:r w:rsidRPr="00FF6D82">
        <w:rPr>
          <w:rFonts w:ascii="Arial" w:hAnsi="Arial" w:cs="Arial"/>
          <w:sz w:val="24"/>
          <w:szCs w:val="24"/>
          <w:lang w:val="en-US"/>
        </w:rPr>
        <w:t>multiple sectioning programs quick</w:t>
      </w:r>
      <w:r w:rsidR="001D50FE">
        <w:rPr>
          <w:rFonts w:ascii="Arial" w:hAnsi="Arial" w:cs="Arial"/>
          <w:sz w:val="24"/>
          <w:szCs w:val="24"/>
          <w:lang w:val="en-US"/>
        </w:rPr>
        <w:t>ly for later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 access.</w:t>
      </w:r>
      <w:r w:rsidR="00FF6D82">
        <w:rPr>
          <w:rFonts w:ascii="Arial" w:hAnsi="Arial" w:cs="Arial"/>
          <w:sz w:val="24"/>
          <w:szCs w:val="24"/>
          <w:lang w:val="en-US"/>
        </w:rPr>
        <w:t xml:space="preserve">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Further features contributing to the cutter's superior efficiency are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toolless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 blade replacement</w:t>
      </w:r>
      <w:r w:rsidR="001D50FE">
        <w:rPr>
          <w:rFonts w:ascii="Arial" w:hAnsi="Arial" w:cs="Arial"/>
          <w:sz w:val="24"/>
          <w:szCs w:val="24"/>
          <w:lang w:val="en-US"/>
        </w:rPr>
        <w:t xml:space="preserve"> process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 and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a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rapid setup for a cut with the help of a multi-function joystick,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an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alignment laser and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a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bright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lit cutting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chamber.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Machine is equipped with a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filtration screen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to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remove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swarf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 from the coolant, and a double-chamber recirculating tank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facilitates </w:t>
      </w:r>
      <w:r w:rsidR="001D50FE">
        <w:rPr>
          <w:rFonts w:ascii="Arial" w:hAnsi="Arial" w:cs="Arial"/>
          <w:sz w:val="24"/>
          <w:szCs w:val="24"/>
          <w:lang w:val="en-US"/>
        </w:rPr>
        <w:t xml:space="preserve">efficient </w:t>
      </w:r>
      <w:r w:rsidRPr="00FF6D82">
        <w:rPr>
          <w:rFonts w:ascii="Arial" w:hAnsi="Arial" w:cs="Arial"/>
          <w:sz w:val="24"/>
          <w:szCs w:val="24"/>
          <w:lang w:val="en-US"/>
        </w:rPr>
        <w:t>cleaning.</w:t>
      </w:r>
    </w:p>
    <w:p w14:paraId="35B585C8" w14:textId="41FFD70B" w:rsidR="00B84524" w:rsidRPr="00FF6D82" w:rsidRDefault="00B84524" w:rsidP="00B84524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proofErr w:type="spellStart"/>
      <w:r w:rsidRPr="00FF6D82">
        <w:rPr>
          <w:rFonts w:ascii="Arial" w:hAnsi="Arial" w:cs="Arial"/>
          <w:b/>
          <w:sz w:val="24"/>
          <w:szCs w:val="24"/>
          <w:lang w:val="en-US"/>
        </w:rPr>
        <w:t>AbrasiMet</w:t>
      </w:r>
      <w:proofErr w:type="spellEnd"/>
      <w:r w:rsidRPr="00FF6D82">
        <w:rPr>
          <w:rFonts w:ascii="Arial" w:hAnsi="Arial" w:cs="Arial"/>
          <w:b/>
          <w:sz w:val="24"/>
          <w:szCs w:val="24"/>
          <w:lang w:val="en-US"/>
        </w:rPr>
        <w:t xml:space="preserve"> M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 is a manually operated bench-top cutter designed for highly consistent cuts and high sample throughput, and, like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AbrasiMet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™ XL Pro, holds a leading position in its device class in terms of efficiency and power. The compact and sturdy cutter </w:t>
      </w:r>
      <w:r w:rsidR="001D50FE">
        <w:rPr>
          <w:rFonts w:ascii="Arial" w:hAnsi="Arial" w:cs="Arial"/>
          <w:sz w:val="24"/>
          <w:szCs w:val="24"/>
          <w:lang w:val="en-US"/>
        </w:rPr>
        <w:t>utilizes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 254 mm [10“] or 305 mm [12“] diameter blades. A time-saving dual-blade feature enables two parallel cuts to be performed in one operation. The sliding door allows easy access to the large cutting chamber to quickly and precisely position samp</w:t>
      </w:r>
      <w:r w:rsidR="00767F21">
        <w:rPr>
          <w:rFonts w:ascii="Arial" w:hAnsi="Arial" w:cs="Arial"/>
          <w:sz w:val="24"/>
          <w:szCs w:val="24"/>
          <w:lang w:val="en-US"/>
        </w:rPr>
        <w:t>les for cutting. A powerful 4 </w:t>
      </w:r>
      <w:r w:rsidRPr="00FF6D82">
        <w:rPr>
          <w:rFonts w:ascii="Arial" w:hAnsi="Arial" w:cs="Arial"/>
          <w:sz w:val="24"/>
          <w:szCs w:val="24"/>
          <w:lang w:val="en-US"/>
        </w:rPr>
        <w:t>kW motor and ergonomic cutting arm, whose length and angle can be adjusted to suit the individual user, provide for a smooth and efficient cutting motion.</w:t>
      </w:r>
      <w:r w:rsidRPr="00FF6D82">
        <w:rPr>
          <w:lang w:val="en-US"/>
        </w:rPr>
        <w:t xml:space="preserve"> </w:t>
      </w:r>
      <w:r w:rsidRPr="00FF6D82">
        <w:rPr>
          <w:rFonts w:ascii="Arial" w:hAnsi="Arial" w:cs="Arial"/>
          <w:sz w:val="24"/>
          <w:szCs w:val="24"/>
          <w:lang w:val="en-US"/>
        </w:rPr>
        <w:t xml:space="preserve">As in the case of the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AbrasiMet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 XL Pro, no tools are required to change abrasive blades. </w:t>
      </w:r>
    </w:p>
    <w:p w14:paraId="0FDA138A" w14:textId="77777777" w:rsidR="00EB77A9" w:rsidRPr="00FF6D82" w:rsidRDefault="004C386D" w:rsidP="004C386D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FF6D82">
        <w:rPr>
          <w:rFonts w:ascii="Arial" w:hAnsi="Arial" w:cs="Arial"/>
          <w:sz w:val="24"/>
          <w:szCs w:val="24"/>
          <w:lang w:val="en-US"/>
        </w:rPr>
        <w:t xml:space="preserve">Sarah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Beranek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, Global Director of Innovation at Buehler, comments: "In today's industrial environment, high throughput in industrial quality control labs is key to improving efficiency in production. Designed for high-use environments, the durable </w:t>
      </w:r>
      <w:proofErr w:type="spellStart"/>
      <w:r w:rsidRPr="00FF6D82">
        <w:rPr>
          <w:rFonts w:ascii="Arial" w:hAnsi="Arial" w:cs="Arial"/>
          <w:sz w:val="24"/>
          <w:szCs w:val="24"/>
          <w:lang w:val="en-US"/>
        </w:rPr>
        <w:t>AbrasiMet</w:t>
      </w:r>
      <w:proofErr w:type="spellEnd"/>
      <w:r w:rsidRPr="00FF6D82">
        <w:rPr>
          <w:rFonts w:ascii="Arial" w:hAnsi="Arial" w:cs="Arial"/>
          <w:sz w:val="24"/>
          <w:szCs w:val="24"/>
          <w:lang w:val="en-US"/>
        </w:rPr>
        <w:t xml:space="preserve"> cutters contribute essentially towards achieving this goal, by accelerating the provision of high-quality samples."</w:t>
      </w:r>
    </w:p>
    <w:p w14:paraId="3C2C4C5B" w14:textId="77777777" w:rsidR="00944266" w:rsidRPr="00FF6D82" w:rsidRDefault="00944266" w:rsidP="00944266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</w:p>
    <w:p w14:paraId="0A7A13E2" w14:textId="77777777" w:rsidR="00944266" w:rsidRPr="003D4E8A" w:rsidRDefault="00944266" w:rsidP="00944266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3D4E8A">
        <w:rPr>
          <w:rFonts w:ascii="Arial" w:hAnsi="Arial" w:cs="Arial"/>
          <w:b/>
          <w:bCs/>
          <w:sz w:val="20"/>
          <w:szCs w:val="20"/>
          <w:lang w:val="en-GB"/>
        </w:rPr>
        <w:t>Buehler – ITW Test &amp; Measurement GmbH, Esslingen/Germany</w:t>
      </w:r>
      <w:r w:rsidRPr="003D4E8A">
        <w:rPr>
          <w:rFonts w:ascii="Arial" w:hAnsi="Arial" w:cs="Arial"/>
          <w:sz w:val="20"/>
          <w:szCs w:val="20"/>
          <w:lang w:val="en-GB"/>
        </w:rPr>
        <w:t xml:space="preserve"> has been a leading manufacturer of instruments, consumables and accessories for metallography and materials analysis since 1936, and also supplies a comprehensive range of hardness testers and hardness testing systems. A tight network of branch offices and dealers means our customers can depend on professional assistance and service around the world. The Buehler Solutions Cent</w:t>
      </w:r>
      <w:r>
        <w:rPr>
          <w:rFonts w:ascii="Arial" w:hAnsi="Arial" w:cs="Arial"/>
          <w:sz w:val="20"/>
          <w:szCs w:val="20"/>
          <w:lang w:val="en-GB"/>
        </w:rPr>
        <w:t>re</w:t>
      </w:r>
      <w:r w:rsidRPr="003D4E8A">
        <w:rPr>
          <w:rFonts w:ascii="Arial" w:hAnsi="Arial" w:cs="Arial"/>
          <w:sz w:val="20"/>
          <w:szCs w:val="20"/>
          <w:lang w:val="en-GB"/>
        </w:rPr>
        <w:t xml:space="preserve"> in Esslingen and further cent</w:t>
      </w:r>
      <w:r>
        <w:rPr>
          <w:rFonts w:ascii="Arial" w:hAnsi="Arial" w:cs="Arial"/>
          <w:sz w:val="20"/>
          <w:szCs w:val="20"/>
          <w:lang w:val="en-GB"/>
        </w:rPr>
        <w:t>re</w:t>
      </w:r>
      <w:r w:rsidRPr="003D4E8A">
        <w:rPr>
          <w:rFonts w:ascii="Arial" w:hAnsi="Arial" w:cs="Arial"/>
          <w:sz w:val="20"/>
          <w:szCs w:val="20"/>
          <w:lang w:val="en-GB"/>
        </w:rPr>
        <w:t>s of this kind in Europe and elsewhere can offer all kinds of assistance with application questions or with devising reproducible preparation procedures.</w:t>
      </w:r>
      <w:r w:rsidRPr="003D4E8A">
        <w:rPr>
          <w:rFonts w:ascii="Arial" w:hAnsi="Arial" w:cs="Arial"/>
          <w:sz w:val="20"/>
          <w:szCs w:val="20"/>
          <w:lang w:val="en-GB"/>
        </w:rPr>
        <w:br/>
        <w:t xml:space="preserve"> Buehler is part of the Test and Measurement Segment of the US company Illinois Tool Works (ITW) with some 100 decentralized business units in 52 countries and around 51,000 employees</w:t>
      </w:r>
    </w:p>
    <w:p w14:paraId="085969E5" w14:textId="77777777" w:rsidR="00944266" w:rsidRPr="003D4E8A" w:rsidRDefault="00944266" w:rsidP="00944266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3D4E8A">
        <w:rPr>
          <w:rFonts w:ascii="Arial" w:hAnsi="Arial" w:cs="Arial"/>
          <w:sz w:val="20"/>
          <w:szCs w:val="20"/>
          <w:lang w:val="en-GB"/>
        </w:rPr>
        <w:t xml:space="preserve">For further information about products and services available from Buehler ITW Test &amp; Measurement please visit </w:t>
      </w:r>
      <w:r>
        <w:rPr>
          <w:rFonts w:ascii="Arial" w:hAnsi="Arial" w:cs="Arial"/>
          <w:sz w:val="20"/>
          <w:szCs w:val="20"/>
          <w:lang w:val="en-GB"/>
        </w:rPr>
        <w:t>https://www.buehler.com</w:t>
      </w:r>
    </w:p>
    <w:p w14:paraId="694030C8" w14:textId="77777777" w:rsidR="00944266" w:rsidRPr="003D4E8A" w:rsidRDefault="00944266" w:rsidP="00944266">
      <w:pPr>
        <w:spacing w:before="120" w:after="0" w:line="240" w:lineRule="auto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en-GB"/>
        </w:rPr>
      </w:pPr>
      <w:r w:rsidRPr="003D4E8A"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en-GB"/>
        </w:rPr>
        <w:t xml:space="preserve">Editorial contact and voucher copies: </w:t>
      </w:r>
    </w:p>
    <w:p w14:paraId="5E9C6A81" w14:textId="77777777" w:rsidR="00944266" w:rsidRPr="00AD3A77" w:rsidRDefault="00944266" w:rsidP="00944266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AD3A77">
        <w:rPr>
          <w:rFonts w:ascii="Arial" w:eastAsia="MS Mincho" w:hAnsi="Arial" w:cs="Arial"/>
          <w:noProof/>
          <w:color w:val="000000"/>
          <w:sz w:val="24"/>
          <w:szCs w:val="24"/>
        </w:rPr>
        <w:t xml:space="preserve">Dr.-Ing. Jörg Wolters, Konsens PR GmbH &amp; Co. KG, </w:t>
      </w:r>
    </w:p>
    <w:p w14:paraId="31AECEC0" w14:textId="77777777" w:rsidR="00944266" w:rsidRPr="00AD3A77" w:rsidRDefault="00944266" w:rsidP="00944266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AD3A77">
        <w:rPr>
          <w:rFonts w:ascii="Arial" w:eastAsia="MS Mincho" w:hAnsi="Arial" w:cs="Arial"/>
          <w:noProof/>
          <w:color w:val="000000"/>
          <w:sz w:val="24"/>
          <w:szCs w:val="24"/>
        </w:rPr>
        <w:t>Hans-Kudlich-Straße 25, D-64823 Groß-Umstadt – www.konsens.de</w:t>
      </w:r>
    </w:p>
    <w:p w14:paraId="1A3E6735" w14:textId="77777777" w:rsidR="00944266" w:rsidRPr="003D4E8A" w:rsidRDefault="00944266" w:rsidP="00944266">
      <w:pPr>
        <w:spacing w:after="240" w:line="240" w:lineRule="auto"/>
        <w:rPr>
          <w:rFonts w:ascii="Arial" w:eastAsia="MS Mincho" w:hAnsi="Arial" w:cs="Arial"/>
          <w:noProof/>
          <w:color w:val="000000"/>
          <w:sz w:val="24"/>
          <w:szCs w:val="24"/>
          <w:lang w:val="en-GB"/>
        </w:rPr>
      </w:pPr>
      <w:r w:rsidRPr="00FF6D82">
        <w:rPr>
          <w:rFonts w:ascii="Arial" w:eastAsia="MS Mincho" w:hAnsi="Arial" w:cs="Arial"/>
          <w:noProof/>
          <w:color w:val="000000"/>
          <w:sz w:val="24"/>
          <w:szCs w:val="24"/>
          <w:lang w:val="en-US"/>
        </w:rPr>
        <w:t xml:space="preserve">Tel.: +49 (0) 60 78 / 93 63 - 0, Fax: - 20, E-Mail: </w:t>
      </w:r>
      <w:hyperlink r:id="rId10" w:history="1">
        <w:r w:rsidRPr="003D4E8A">
          <w:rPr>
            <w:rFonts w:ascii="Arial" w:eastAsia="MS Mincho" w:hAnsi="Arial" w:cs="Arial"/>
            <w:noProof/>
            <w:color w:val="000000"/>
            <w:sz w:val="24"/>
            <w:szCs w:val="24"/>
            <w:lang w:val="en-GB"/>
          </w:rPr>
          <w:t>mail@konsens.de</w:t>
        </w:r>
      </w:hyperlink>
    </w:p>
    <w:p w14:paraId="0788F06E" w14:textId="42C4C767" w:rsidR="00E22E71" w:rsidRPr="00944266" w:rsidRDefault="00944266" w:rsidP="004D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en-GB"/>
        </w:rPr>
      </w:pPr>
      <w:r w:rsidRPr="00FF6D82">
        <w:rPr>
          <w:rFonts w:ascii="Arial" w:hAnsi="Arial" w:cs="Arial"/>
          <w:i/>
          <w:sz w:val="24"/>
          <w:szCs w:val="24"/>
          <w:lang w:val="en-US"/>
        </w:rPr>
        <w:t xml:space="preserve">Dear colleagues, Press releases from Buehler including text and pictures in printable resolution can be downloaded from </w:t>
      </w:r>
      <w:hyperlink r:id="rId11" w:history="1">
        <w:r w:rsidRPr="003D4E8A">
          <w:rPr>
            <w:rStyle w:val="Hyperlink"/>
            <w:rFonts w:ascii="Arial" w:hAnsi="Arial" w:cs="Arial"/>
            <w:i/>
            <w:sz w:val="24"/>
            <w:szCs w:val="24"/>
            <w:lang w:val="en-GB"/>
          </w:rPr>
          <w:t>www.konsens.de/buehler.html</w:t>
        </w:r>
      </w:hyperlink>
    </w:p>
    <w:sectPr w:rsidR="00E22E71" w:rsidRPr="00944266" w:rsidSect="00FF6D8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558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3C71A" w14:textId="77777777" w:rsidR="00EB6490" w:rsidRDefault="00EB6490" w:rsidP="00995D5B">
      <w:pPr>
        <w:spacing w:after="0" w:line="240" w:lineRule="auto"/>
      </w:pPr>
      <w:r>
        <w:separator/>
      </w:r>
    </w:p>
  </w:endnote>
  <w:endnote w:type="continuationSeparator" w:id="0">
    <w:p w14:paraId="79618BAC" w14:textId="77777777" w:rsidR="00EB6490" w:rsidRDefault="00EB6490" w:rsidP="00995D5B">
      <w:pPr>
        <w:spacing w:after="0" w:line="240" w:lineRule="auto"/>
      </w:pPr>
      <w:r>
        <w:continuationSeparator/>
      </w:r>
    </w:p>
  </w:endnote>
  <w:endnote w:type="continuationNotice" w:id="1">
    <w:p w14:paraId="40185FC9" w14:textId="77777777" w:rsidR="00EB6490" w:rsidRDefault="00EB6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8959" w14:textId="3671CB38" w:rsidR="00AE2CC8" w:rsidRPr="00FF6D82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Pr="00FF6D82">
      <w:rPr>
        <w:rStyle w:val="Seitenzahl"/>
        <w:rFonts w:ascii="Arial" w:hAnsi="Arial" w:cs="Arial"/>
        <w:sz w:val="20"/>
        <w:szCs w:val="20"/>
        <w:u w:val="single"/>
        <w:lang w:val="en-US"/>
      </w:rPr>
      <w:t>Page</w:t>
    </w:r>
    <w:r w:rsidRPr="00FF6D82">
      <w:rPr>
        <w:rFonts w:ascii="Arial" w:hAnsi="Arial" w:cs="Arial"/>
        <w:color w:val="000000"/>
        <w:sz w:val="20"/>
        <w:szCs w:val="20"/>
        <w:lang w:val="en-US"/>
      </w:rPr>
      <w:t>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FF6D82">
      <w:rPr>
        <w:rStyle w:val="Seitenzahl"/>
        <w:rFonts w:ascii="Arial" w:hAnsi="Arial" w:cs="Arial"/>
        <w:sz w:val="20"/>
        <w:szCs w:val="20"/>
        <w:lang w:val="en-US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FA7BC9">
      <w:rPr>
        <w:rStyle w:val="Seitenzahl"/>
        <w:rFonts w:ascii="Arial" w:hAnsi="Arial" w:cs="Arial"/>
        <w:noProof/>
        <w:sz w:val="20"/>
        <w:szCs w:val="20"/>
        <w:lang w:val="en-US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 w:rsidRPr="00FF6D82">
      <w:rPr>
        <w:rStyle w:val="Seitenzahl"/>
        <w:rFonts w:ascii="Arial" w:hAnsi="Arial" w:cs="Arial"/>
        <w:sz w:val="20"/>
        <w:szCs w:val="20"/>
        <w:lang w:val="en-US"/>
      </w:rPr>
      <w:t xml:space="preserve"> of </w:t>
    </w:r>
    <w:r w:rsidR="00A768D1">
      <w:fldChar w:fldCharType="begin"/>
    </w:r>
    <w:r w:rsidR="00A768D1" w:rsidRPr="00FF6D82">
      <w:rPr>
        <w:lang w:val="en-US"/>
      </w:rPr>
      <w:instrText xml:space="preserve"> NUMPAGES   \* MERGEFORMAT </w:instrText>
    </w:r>
    <w:r w:rsidR="00A768D1">
      <w:fldChar w:fldCharType="separate"/>
    </w:r>
    <w:r w:rsidR="00FA7BC9" w:rsidRPr="00FA7BC9">
      <w:rPr>
        <w:rStyle w:val="Seitenzahl"/>
        <w:rFonts w:ascii="Arial" w:hAnsi="Arial" w:cs="Arial"/>
        <w:noProof/>
        <w:sz w:val="20"/>
        <w:szCs w:val="20"/>
      </w:rPr>
      <w:t>2</w:t>
    </w:r>
    <w:r w:rsidR="00A768D1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FF6D82">
      <w:rPr>
        <w:rStyle w:val="Seitenzahl"/>
        <w:rFonts w:ascii="Arial" w:hAnsi="Arial" w:cs="Arial"/>
        <w:sz w:val="20"/>
        <w:szCs w:val="20"/>
        <w:u w:val="single"/>
        <w:lang w:val="en-US"/>
      </w:rPr>
      <w:tab/>
    </w:r>
  </w:p>
  <w:p w14:paraId="5AFE1D8E" w14:textId="77777777" w:rsidR="00AE2CC8" w:rsidRPr="00FF6D82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/>
      </w:rPr>
    </w:pPr>
    <w:r w:rsidRPr="00FF6D82">
      <w:rPr>
        <w:rFonts w:ascii="Arial" w:hAnsi="Arial" w:cs="Arial"/>
        <w:color w:val="000000"/>
        <w:sz w:val="17"/>
        <w:szCs w:val="17"/>
        <w:lang w:val="en-US"/>
      </w:rPr>
      <w:t xml:space="preserve">Buehler – ITW Test &amp; Measurement GmbH – </w:t>
    </w:r>
    <w:proofErr w:type="spellStart"/>
    <w:r w:rsidRPr="00FF6D82">
      <w:rPr>
        <w:rFonts w:ascii="Arial" w:hAnsi="Arial" w:cs="Arial"/>
        <w:color w:val="000000"/>
        <w:sz w:val="17"/>
        <w:szCs w:val="17"/>
        <w:lang w:val="en-US"/>
      </w:rPr>
      <w:t>Boschstraße</w:t>
    </w:r>
    <w:proofErr w:type="spellEnd"/>
    <w:r w:rsidRPr="00FF6D82">
      <w:rPr>
        <w:rFonts w:ascii="Arial" w:hAnsi="Arial" w:cs="Arial"/>
        <w:color w:val="000000"/>
        <w:sz w:val="17"/>
        <w:szCs w:val="17"/>
        <w:lang w:val="en-US"/>
      </w:rPr>
      <w:t xml:space="preserve"> 10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9134" w14:textId="468DFCF5" w:rsidR="00AE2CC8" w:rsidRPr="00FF6D82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Pr="00FF6D82">
      <w:rPr>
        <w:rStyle w:val="Seitenzahl"/>
        <w:rFonts w:ascii="Arial" w:hAnsi="Arial" w:cs="Arial"/>
        <w:sz w:val="20"/>
        <w:szCs w:val="20"/>
        <w:u w:val="single"/>
        <w:lang w:val="en-US"/>
      </w:rPr>
      <w:t>Page</w:t>
    </w:r>
    <w:r w:rsidRPr="00FF6D82">
      <w:rPr>
        <w:rFonts w:ascii="Arial" w:hAnsi="Arial" w:cs="Arial"/>
        <w:color w:val="000000"/>
        <w:sz w:val="20"/>
        <w:szCs w:val="20"/>
        <w:lang w:val="en-US"/>
      </w:rPr>
      <w:t> </w:t>
    </w:r>
    <w:r>
      <w:rPr>
        <w:rStyle w:val="Seitenzahl"/>
        <w:rFonts w:ascii="Arial" w:hAnsi="Arial" w:cs="Arial"/>
        <w:sz w:val="20"/>
        <w:szCs w:val="20"/>
      </w:rPr>
      <w:fldChar w:fldCharType="begin"/>
    </w:r>
    <w:r w:rsidRPr="00FF6D82">
      <w:rPr>
        <w:rStyle w:val="Seitenzahl"/>
        <w:rFonts w:ascii="Arial" w:hAnsi="Arial" w:cs="Arial"/>
        <w:sz w:val="20"/>
        <w:szCs w:val="20"/>
        <w:lang w:val="en-US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FA7BC9">
      <w:rPr>
        <w:rStyle w:val="Seitenzahl"/>
        <w:rFonts w:ascii="Arial" w:hAnsi="Arial" w:cs="Arial"/>
        <w:noProof/>
        <w:sz w:val="20"/>
        <w:szCs w:val="20"/>
        <w:lang w:val="en-US"/>
      </w:rPr>
      <w:t>1</w:t>
    </w:r>
    <w:r>
      <w:fldChar w:fldCharType="end"/>
    </w:r>
    <w:r w:rsidRPr="00FF6D82">
      <w:rPr>
        <w:rStyle w:val="Seitenzahl"/>
        <w:rFonts w:ascii="Arial" w:hAnsi="Arial" w:cs="Arial"/>
        <w:sz w:val="20"/>
        <w:szCs w:val="20"/>
        <w:lang w:val="en-US"/>
      </w:rPr>
      <w:t xml:space="preserve"> of </w:t>
    </w:r>
    <w:r>
      <w:fldChar w:fldCharType="begin"/>
    </w:r>
    <w:r w:rsidR="00A768D1" w:rsidRPr="00FF6D82">
      <w:rPr>
        <w:lang w:val="en-US"/>
      </w:rPr>
      <w:instrText xml:space="preserve"> NUMPAGES   \* MERGEFORMAT </w:instrText>
    </w:r>
    <w:r>
      <w:fldChar w:fldCharType="separate"/>
    </w:r>
    <w:r w:rsidR="00FA7BC9" w:rsidRPr="00FA7BC9">
      <w:rPr>
        <w:rStyle w:val="Seitenzahl"/>
        <w:rFonts w:ascii="Arial" w:hAnsi="Arial" w:cs="Arial"/>
        <w:noProof/>
        <w:sz w:val="20"/>
        <w:szCs w:val="20"/>
      </w:rPr>
      <w:t>2</w:t>
    </w:r>
    <w:r>
      <w:fldChar w:fldCharType="end"/>
    </w:r>
    <w:r w:rsidRPr="00FF6D82">
      <w:rPr>
        <w:rStyle w:val="Seitenzahl"/>
        <w:rFonts w:ascii="Arial" w:hAnsi="Arial" w:cs="Arial"/>
        <w:sz w:val="20"/>
        <w:szCs w:val="20"/>
        <w:u w:val="single"/>
        <w:lang w:val="en-US"/>
      </w:rPr>
      <w:tab/>
    </w:r>
  </w:p>
  <w:p w14:paraId="5A8273AC" w14:textId="77777777" w:rsidR="00AE2CC8" w:rsidRPr="00FF6D82" w:rsidRDefault="004F18C9" w:rsidP="0029308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/>
      </w:rPr>
    </w:pPr>
    <w:r w:rsidRPr="00FF6D82">
      <w:rPr>
        <w:rFonts w:ascii="Arial" w:hAnsi="Arial" w:cs="Arial"/>
        <w:color w:val="000000"/>
        <w:sz w:val="17"/>
        <w:szCs w:val="17"/>
        <w:lang w:val="en-US"/>
      </w:rPr>
      <w:t xml:space="preserve">Buehler – ITW Test &amp; Measurement GmbH – </w:t>
    </w:r>
    <w:proofErr w:type="spellStart"/>
    <w:r w:rsidR="004151E1" w:rsidRPr="00FF6D82">
      <w:rPr>
        <w:rFonts w:ascii="Arial" w:hAnsi="Arial" w:cs="Arial"/>
        <w:color w:val="000000"/>
        <w:sz w:val="17"/>
        <w:szCs w:val="17"/>
        <w:lang w:val="en-US"/>
      </w:rPr>
      <w:t>Boschstraße</w:t>
    </w:r>
    <w:proofErr w:type="spellEnd"/>
    <w:r w:rsidR="004151E1" w:rsidRPr="00FF6D82">
      <w:rPr>
        <w:rFonts w:ascii="Arial" w:hAnsi="Arial" w:cs="Arial"/>
        <w:color w:val="000000"/>
        <w:sz w:val="17"/>
        <w:szCs w:val="17"/>
        <w:lang w:val="en-US"/>
      </w:rPr>
      <w:t xml:space="preserve"> 10</w:t>
    </w:r>
    <w:r w:rsidRPr="00FF6D82">
      <w:rPr>
        <w:rFonts w:ascii="Arial" w:hAnsi="Arial" w:cs="Arial"/>
        <w:color w:val="000000"/>
        <w:sz w:val="17"/>
        <w:szCs w:val="17"/>
        <w:lang w:val="en-US"/>
      </w:rPr>
      <w:t xml:space="preserve"> – D-</w:t>
    </w:r>
    <w:r w:rsidR="004151E1" w:rsidRPr="00FF6D82">
      <w:rPr>
        <w:rFonts w:ascii="Arial" w:hAnsi="Arial" w:cs="Arial"/>
        <w:color w:val="000000"/>
        <w:sz w:val="17"/>
        <w:szCs w:val="17"/>
        <w:lang w:val="en-US"/>
      </w:rPr>
      <w:t>73734</w:t>
    </w:r>
    <w:r w:rsidRPr="00FF6D82">
      <w:rPr>
        <w:rFonts w:ascii="Arial" w:hAnsi="Arial" w:cs="Arial"/>
        <w:color w:val="000000"/>
        <w:sz w:val="17"/>
        <w:szCs w:val="17"/>
        <w:lang w:val="en-US"/>
      </w:rPr>
      <w:t xml:space="preserve"> </w:t>
    </w:r>
    <w:r w:rsidR="004151E1" w:rsidRPr="00FF6D82">
      <w:rPr>
        <w:rFonts w:ascii="Arial" w:hAnsi="Arial" w:cs="Arial"/>
        <w:color w:val="000000"/>
        <w:sz w:val="17"/>
        <w:szCs w:val="17"/>
        <w:lang w:val="en-US"/>
      </w:rPr>
      <w:t>Esslingen</w:t>
    </w:r>
    <w:r w:rsidRPr="00FF6D82">
      <w:rPr>
        <w:rFonts w:ascii="Arial" w:hAnsi="Arial" w:cs="Arial"/>
        <w:color w:val="000000"/>
        <w:sz w:val="17"/>
        <w:szCs w:val="17"/>
        <w:lang w:val="en-US"/>
      </w:rPr>
      <w:t xml:space="preserve"> – www.buehler</w:t>
    </w:r>
    <w:r w:rsidR="00293088" w:rsidRPr="00FF6D82">
      <w:rPr>
        <w:rFonts w:ascii="Arial" w:hAnsi="Arial" w:cs="Arial"/>
        <w:color w:val="000000"/>
        <w:sz w:val="17"/>
        <w:szCs w:val="17"/>
        <w:lang w:val="en-US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01823" w14:textId="77777777" w:rsidR="00EB6490" w:rsidRDefault="00EB6490" w:rsidP="00995D5B">
      <w:pPr>
        <w:spacing w:after="0" w:line="240" w:lineRule="auto"/>
      </w:pPr>
      <w:r>
        <w:separator/>
      </w:r>
    </w:p>
  </w:footnote>
  <w:footnote w:type="continuationSeparator" w:id="0">
    <w:p w14:paraId="1AAEAA5A" w14:textId="77777777" w:rsidR="00EB6490" w:rsidRDefault="00EB6490" w:rsidP="00995D5B">
      <w:pPr>
        <w:spacing w:after="0" w:line="240" w:lineRule="auto"/>
      </w:pPr>
      <w:r>
        <w:continuationSeparator/>
      </w:r>
    </w:p>
  </w:footnote>
  <w:footnote w:type="continuationNotice" w:id="1">
    <w:p w14:paraId="152B1ED6" w14:textId="77777777" w:rsidR="00EB6490" w:rsidRDefault="00EB6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5FB8" w14:textId="77777777" w:rsidR="00813C16" w:rsidRDefault="00B66A72" w:rsidP="00D62807">
    <w:pPr>
      <w:pStyle w:val="Kopfzeile"/>
      <w:jc w:val="right"/>
    </w:pPr>
    <w:r>
      <w:rPr>
        <w:noProof/>
      </w:rPr>
      <w:drawing>
        <wp:inline distT="0" distB="0" distL="0" distR="0" wp14:anchorId="61BDD81B" wp14:editId="4B185F85">
          <wp:extent cx="2247265" cy="779145"/>
          <wp:effectExtent l="0" t="0" r="635" b="1905"/>
          <wp:docPr id="1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35"/>
      <w:gridCol w:w="4612"/>
    </w:tblGrid>
    <w:tr w:rsidR="00D62807" w:rsidRPr="002A4AF5" w14:paraId="4F62CB34" w14:textId="77777777" w:rsidTr="00BB2585">
      <w:trPr>
        <w:trHeight w:val="2697"/>
      </w:trPr>
      <w:tc>
        <w:tcPr>
          <w:tcW w:w="4606" w:type="dxa"/>
          <w:shd w:val="clear" w:color="auto" w:fill="auto"/>
        </w:tcPr>
        <w:p w14:paraId="3B563B3B" w14:textId="77777777"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14:paraId="762B1687" w14:textId="77777777"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011557BF" wp14:editId="2AD3F97A">
                <wp:extent cx="2247265" cy="779145"/>
                <wp:effectExtent l="0" t="0" r="635" b="1905"/>
                <wp:docPr id="5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0C3FE9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66FCCC0C" w14:textId="77777777" w:rsidR="00B04619" w:rsidRPr="00944266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944266">
            <w:rPr>
              <w:rFonts w:ascii="Arial" w:hAnsi="Arial" w:cs="Arial"/>
              <w:bCs/>
              <w:sz w:val="20"/>
              <w:szCs w:val="20"/>
              <w:lang w:val="en-US"/>
            </w:rPr>
            <w:t>ITW Test &amp; Measurement GmbH</w:t>
          </w:r>
        </w:p>
        <w:p w14:paraId="0B2CD2B0" w14:textId="77777777" w:rsidR="00B04619" w:rsidRPr="00944266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944266">
            <w:rPr>
              <w:rFonts w:ascii="Arial" w:hAnsi="Arial" w:cs="Arial"/>
              <w:bCs/>
              <w:sz w:val="20"/>
              <w:szCs w:val="20"/>
              <w:lang w:val="en-US"/>
            </w:rPr>
            <w:t>Boschstraße</w:t>
          </w:r>
          <w:proofErr w:type="spellEnd"/>
          <w:r w:rsidRPr="00944266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10, D-73734 Esslingen am Neckar</w:t>
          </w:r>
        </w:p>
        <w:p w14:paraId="519B53BF" w14:textId="77777777" w:rsidR="00B04619" w:rsidRPr="00944266" w:rsidRDefault="00944266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n-US"/>
            </w:rPr>
          </w:pPr>
          <w:r w:rsidRPr="00944266">
            <w:rPr>
              <w:rFonts w:ascii="Arial" w:hAnsi="Arial" w:cs="Arial"/>
              <w:b/>
              <w:bCs/>
              <w:lang w:val="en-US"/>
            </w:rPr>
            <w:t>Contac</w:t>
          </w:r>
          <w:r w:rsidR="00B04619" w:rsidRPr="00944266">
            <w:rPr>
              <w:rFonts w:ascii="Arial" w:hAnsi="Arial" w:cs="Arial"/>
              <w:b/>
              <w:bCs/>
              <w:lang w:val="en-US"/>
            </w:rPr>
            <w:t>t</w:t>
          </w:r>
          <w:r w:rsidR="00B04619" w:rsidRPr="00944266">
            <w:rPr>
              <w:rFonts w:ascii="Arial" w:hAnsi="Arial" w:cs="Arial"/>
              <w:bCs/>
              <w:lang w:val="en-US"/>
            </w:rPr>
            <w:t xml:space="preserve">: </w:t>
          </w:r>
        </w:p>
        <w:p w14:paraId="4EE8ADDD" w14:textId="77777777" w:rsidR="00B04619" w:rsidRPr="00C51B26" w:rsidRDefault="00FA7BC9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</w:rPr>
          </w:pPr>
          <w:hyperlink r:id="rId2" w:history="1">
            <w:r w:rsidR="00B04619" w:rsidRPr="00944266">
              <w:rPr>
                <w:rFonts w:ascii="Arial" w:hAnsi="Arial" w:cs="Arial"/>
                <w:bCs/>
                <w:sz w:val="20"/>
                <w:szCs w:val="20"/>
                <w:lang w:val="en-US"/>
              </w:rPr>
              <w:t>marketing@buehler.com</w:t>
            </w:r>
          </w:hyperlink>
          <w:r w:rsidR="00A768D1">
            <w:rPr>
              <w:rFonts w:ascii="Arial" w:hAnsi="Arial" w:cs="Arial"/>
              <w:bCs/>
              <w:sz w:val="20"/>
              <w:szCs w:val="20"/>
            </w:rPr>
            <w:t> </w:t>
          </w:r>
          <w:r w:rsidR="00A768D1">
            <w:rPr>
              <w:rFonts w:ascii="Arial" w:hAnsi="Arial" w:cs="Arial"/>
              <w:bCs/>
              <w:sz w:val="20"/>
              <w:szCs w:val="20"/>
            </w:rPr>
            <w:br/>
            <w:t xml:space="preserve">Tel. +49 (0) 711-490 4690-0 </w:t>
          </w:r>
        </w:p>
      </w:tc>
    </w:tr>
  </w:tbl>
  <w:p w14:paraId="1C1A7484" w14:textId="77777777"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</w:rPr>
    </w:pPr>
    <w:r w:rsidRPr="009957CB">
      <w:rPr>
        <w:rFonts w:ascii="Arial" w:hAnsi="Arial" w:cs="Arial"/>
        <w:b/>
        <w:bCs/>
        <w:color w:val="5F5F5F"/>
        <w:sz w:val="28"/>
        <w:szCs w:val="28"/>
      </w:rPr>
      <w:t>PRESS</w:t>
    </w:r>
    <w:r w:rsidR="00944266">
      <w:rPr>
        <w:rFonts w:ascii="Arial" w:hAnsi="Arial" w:cs="Arial"/>
        <w:b/>
        <w:bCs/>
        <w:color w:val="5F5F5F"/>
        <w:sz w:val="28"/>
        <w:szCs w:val="28"/>
      </w:rPr>
      <w:t xml:space="preserve">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consecutiveHyphenLimit w:val="3"/>
  <w:hyphenationZone w:val="454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37812"/>
    <w:rsid w:val="00042D1B"/>
    <w:rsid w:val="000477B5"/>
    <w:rsid w:val="000559C5"/>
    <w:rsid w:val="00055E39"/>
    <w:rsid w:val="000571FC"/>
    <w:rsid w:val="00057E36"/>
    <w:rsid w:val="0006156C"/>
    <w:rsid w:val="00065AA2"/>
    <w:rsid w:val="000660DF"/>
    <w:rsid w:val="0006724D"/>
    <w:rsid w:val="00081EE1"/>
    <w:rsid w:val="00091221"/>
    <w:rsid w:val="000949EE"/>
    <w:rsid w:val="00095ADD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65E5"/>
    <w:rsid w:val="001D09B7"/>
    <w:rsid w:val="001D2428"/>
    <w:rsid w:val="001D35F9"/>
    <w:rsid w:val="001D50FE"/>
    <w:rsid w:val="001E157B"/>
    <w:rsid w:val="001E5013"/>
    <w:rsid w:val="001E6797"/>
    <w:rsid w:val="001F0417"/>
    <w:rsid w:val="001F09C4"/>
    <w:rsid w:val="001F3D1B"/>
    <w:rsid w:val="001F76AC"/>
    <w:rsid w:val="002000C7"/>
    <w:rsid w:val="00202D02"/>
    <w:rsid w:val="00203D95"/>
    <w:rsid w:val="00205F1F"/>
    <w:rsid w:val="00210DC4"/>
    <w:rsid w:val="002119A1"/>
    <w:rsid w:val="00212E63"/>
    <w:rsid w:val="0021342F"/>
    <w:rsid w:val="00220CF4"/>
    <w:rsid w:val="00226ABB"/>
    <w:rsid w:val="002341B3"/>
    <w:rsid w:val="00237822"/>
    <w:rsid w:val="00240450"/>
    <w:rsid w:val="00244FA6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B2B98"/>
    <w:rsid w:val="004C0AF6"/>
    <w:rsid w:val="004C0CE2"/>
    <w:rsid w:val="004C374F"/>
    <w:rsid w:val="004C386D"/>
    <w:rsid w:val="004C4985"/>
    <w:rsid w:val="004C5BC6"/>
    <w:rsid w:val="004D173A"/>
    <w:rsid w:val="004D5CD0"/>
    <w:rsid w:val="004E7DFB"/>
    <w:rsid w:val="004F18C9"/>
    <w:rsid w:val="004F2E4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13D4B"/>
    <w:rsid w:val="0062357C"/>
    <w:rsid w:val="00625EA7"/>
    <w:rsid w:val="006307B4"/>
    <w:rsid w:val="0063401A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1C5C"/>
    <w:rsid w:val="0073458F"/>
    <w:rsid w:val="00734A2D"/>
    <w:rsid w:val="00735704"/>
    <w:rsid w:val="00735827"/>
    <w:rsid w:val="00741EA0"/>
    <w:rsid w:val="00745EC1"/>
    <w:rsid w:val="007542CA"/>
    <w:rsid w:val="00757569"/>
    <w:rsid w:val="00760BA4"/>
    <w:rsid w:val="007623FF"/>
    <w:rsid w:val="0076446F"/>
    <w:rsid w:val="00765691"/>
    <w:rsid w:val="00765B5A"/>
    <w:rsid w:val="00767F21"/>
    <w:rsid w:val="00770A17"/>
    <w:rsid w:val="00777120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6291"/>
    <w:rsid w:val="007D66DD"/>
    <w:rsid w:val="007E1B44"/>
    <w:rsid w:val="007E3A8B"/>
    <w:rsid w:val="007E54AE"/>
    <w:rsid w:val="007E670D"/>
    <w:rsid w:val="007F0A34"/>
    <w:rsid w:val="007F0D84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67F5B"/>
    <w:rsid w:val="008717D3"/>
    <w:rsid w:val="00872C5E"/>
    <w:rsid w:val="008766DC"/>
    <w:rsid w:val="00876727"/>
    <w:rsid w:val="00876C12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34297"/>
    <w:rsid w:val="00934493"/>
    <w:rsid w:val="00934F2C"/>
    <w:rsid w:val="00935FFF"/>
    <w:rsid w:val="00940D1E"/>
    <w:rsid w:val="00941ED2"/>
    <w:rsid w:val="00944266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344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1F6"/>
    <w:rsid w:val="009C35B8"/>
    <w:rsid w:val="009C4127"/>
    <w:rsid w:val="009C52FA"/>
    <w:rsid w:val="009C77F2"/>
    <w:rsid w:val="009D0D1C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47A0"/>
    <w:rsid w:val="00A0752B"/>
    <w:rsid w:val="00A11245"/>
    <w:rsid w:val="00A16454"/>
    <w:rsid w:val="00A20DEC"/>
    <w:rsid w:val="00A30AA5"/>
    <w:rsid w:val="00A310CE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339E"/>
    <w:rsid w:val="00A768D1"/>
    <w:rsid w:val="00A804D0"/>
    <w:rsid w:val="00A84DD6"/>
    <w:rsid w:val="00A908A0"/>
    <w:rsid w:val="00A91845"/>
    <w:rsid w:val="00A9220C"/>
    <w:rsid w:val="00A96556"/>
    <w:rsid w:val="00A966DA"/>
    <w:rsid w:val="00A96904"/>
    <w:rsid w:val="00AA0DEF"/>
    <w:rsid w:val="00AA49CA"/>
    <w:rsid w:val="00AA6890"/>
    <w:rsid w:val="00AA7091"/>
    <w:rsid w:val="00AB4736"/>
    <w:rsid w:val="00AB5AA9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7026"/>
    <w:rsid w:val="00B84524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7F9C"/>
    <w:rsid w:val="00CE302C"/>
    <w:rsid w:val="00CE42E5"/>
    <w:rsid w:val="00CE77CF"/>
    <w:rsid w:val="00CF1FEF"/>
    <w:rsid w:val="00CF4A91"/>
    <w:rsid w:val="00CF7AAD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619F2"/>
    <w:rsid w:val="00E70954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490"/>
    <w:rsid w:val="00EB6A2D"/>
    <w:rsid w:val="00EB77A9"/>
    <w:rsid w:val="00EC4AE2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348C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A7BC9"/>
    <w:rsid w:val="00FB0848"/>
    <w:rsid w:val="00FB4739"/>
    <w:rsid w:val="00FB4CED"/>
    <w:rsid w:val="00FB5259"/>
    <w:rsid w:val="00FD1292"/>
    <w:rsid w:val="00FE263A"/>
    <w:rsid w:val="00FE4104"/>
    <w:rsid w:val="00FF03C7"/>
    <w:rsid w:val="00FF052E"/>
    <w:rsid w:val="00FF1C4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5BA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JoergW\AppData\Local\Microsoft\Windows\Temporary%20Internet%20Files\Content.Outlook\AppData\Local\Microsoft\Windows\INetCache\AppData\Local\Microsoft\Windows\Temporary%20Internet%20Files\Content.Outlook\2016-0376%20IsoMet%20High%20Speed%20Saw\alt\www.konsens.de\buehl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5DB3-BB28-4A4E-BFAA-B516E3FD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E25FCC70.dotm</Template>
  <TotalTime>0</TotalTime>
  <Pages>2</Pages>
  <Words>626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Instron</Company>
  <LinksUpToDate>false</LinksUpToDate>
  <CharactersWithSpaces>4564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Jörg Wolters</cp:lastModifiedBy>
  <cp:revision>3</cp:revision>
  <cp:lastPrinted>2018-04-17T13:47:00Z</cp:lastPrinted>
  <dcterms:created xsi:type="dcterms:W3CDTF">2019-07-19T10:36:00Z</dcterms:created>
  <dcterms:modified xsi:type="dcterms:W3CDTF">2019-07-30T08:34:00Z</dcterms:modified>
</cp:coreProperties>
</file>